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附件2：</w:t>
      </w:r>
    </w:p>
    <w:tbl>
      <w:tblPr>
        <w:tblStyle w:val="2"/>
        <w:tblW w:w="9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626"/>
        <w:gridCol w:w="1506"/>
        <w:gridCol w:w="490"/>
        <w:gridCol w:w="839"/>
        <w:gridCol w:w="870"/>
        <w:gridCol w:w="2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9120" w:type="dxa"/>
            <w:gridSpan w:val="7"/>
            <w:tcBorders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始兴县人民法院招聘后勤服务人员职位表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职位   代码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招录职位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职位简介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录用人数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2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SF191201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后勤服务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人</w:t>
            </w:r>
            <w:r>
              <w:rPr>
                <w:rFonts w:ascii="仿宋_GB2312" w:hAnsi="宋体" w:cs="仿宋_GB2312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从事书记员工作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35周岁以下；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中共党员优先；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3.中文、法律、文秘专业优先；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4.本科以</w:t>
            </w:r>
            <w:r>
              <w:rPr>
                <w:rFonts w:ascii="仿宋_GB2312" w:hAnsi="宋体" w:cs="仿宋_GB2312"/>
                <w:color w:val="000000"/>
                <w:sz w:val="22"/>
              </w:rPr>
              <w:t>上</w:t>
            </w:r>
            <w:r>
              <w:rPr>
                <w:rFonts w:hint="eastAsia" w:ascii="仿宋_GB2312" w:hAnsi="宋体" w:cs="仿宋_GB2312"/>
                <w:color w:val="000000"/>
                <w:sz w:val="22"/>
              </w:rPr>
              <w:t>学历优先；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2"/>
              </w:rPr>
              <w:t>5.始兴县户籍优先。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78F64"/>
    <w:multiLevelType w:val="singleLevel"/>
    <w:tmpl w:val="E0E78F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113BF"/>
    <w:rsid w:val="229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2019-11-27T08:59:00Z</dcterms:created>
  <dc:creator>单单犯春困了</dc:creator>
  <cp:lastModifiedBy>单单犯春困了</cp:lastModifiedBy>
  <dcterms:modified xsi:type="dcterms:W3CDTF">2019-11-27T09:00:01Z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