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</w:rPr>
      </w:pPr>
    </w:p>
    <w:p>
      <w:pPr>
        <w:overflowPunct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  <w:t>鹤壁市市直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机关2019年公开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遴选公务员</w:t>
      </w:r>
    </w:p>
    <w:p>
      <w:pPr>
        <w:overflowPunct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专业设置指导目录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1.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文秘类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：汉语言文学、汉语言、汉语国际教育、中国少数民族语言文学、古典文献学、应用语言学、文秘、秘书学、哲学、逻辑学、宗教学、伦理学、美学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2.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法律类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：法学、法律、知识产权、法学理论、法律史、宪法学与行政法学、刑法学、民商法学、讼诉法学、经济法学、环境与资源保护法学、国际法学、军事法学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经济学类：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经济学、经济统计学、国民经济管理、资源与环境经济学、商务经济学、能源经济、国际经济与贸易、贸易经济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11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财会金融类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：财政学、税收学、金融学、金融工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程、保险学、投资学、</w:t>
      </w:r>
      <w:r>
        <w:rPr>
          <w:rFonts w:hint="default" w:ascii="Times New Roman" w:hAnsi="Times New Roman" w:eastAsia="仿宋_GB2312" w:cs="Times New Roman"/>
          <w:color w:val="auto"/>
          <w:spacing w:val="-11"/>
          <w:kern w:val="0"/>
          <w:sz w:val="32"/>
          <w:szCs w:val="32"/>
        </w:rPr>
        <w:t>金融数学、信用管理、经济与金融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理学类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数学与应用数学、信息与计算科学、数理基础科学、物理学、应用物理学、核物理、声学、天文学、化学、应用化学、化学生物学、分子科学与工程、地理科学、自然地理与资源环境、人文地理与城乡规划、地理信息科学、大气科学、应用气象学、海洋科学、海洋技术、海洋资源与环境、军事海洋学、地球物理学、空间科学与技术、生物科学、生物技术、生物信息学、生态学、心理学、应用心理学、统计学、应用统计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工学类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：理论与应用力学、工程力学、测控技术与仪器、能源与动力工程、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能源与环境系统工程、新能源科学与工程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、电气工程及其自动化、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智能电网信息工程、光源与照明、电气工程与智能控制、自动化、轨道交通信号与控制、船舶与海洋工程、海洋工程与技术、海洋资源开发技术、化学工程与工艺、制药工程、资源循环科学与工程、能源化学工程、化学工程与工业生物工程、轻化工程、包装工程、印刷工程、纺织工程、服装设计与工程、非织造材料与工程、服装设计与工艺教育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生物医学工程、假肢矫形工程、安全工程、生物工程、生物制药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材料类：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材料科学与工程、材料物理、材料化学、冶金工程、金属材料工程、无机非金属材料工程、高分子材料与工程、复合材料与工程、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粉体材料科学与工程、宝石及材料工艺学、焊接技术与工程、功能材料、纳米材料与技术、新能源材料与器件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电子信息类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计算机类：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计算机科学与技术、软件工程、网络工程、信息安全、物联网工程、数字媒体技术、智能科学与技术、空间信息与数字技术、电子与计算机工程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土木类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：土木工程、建筑环境与能源应用工程、给排水科学与工程、建筑电气与智能化、城市地下空间工程、道路桥梁与渡河工程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农业类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：农学、园艺、植物保护、植物科学与技术、种子科学与工程、设施农业科学与工程、茶学、烟草、应用生物科学、农艺教育、园艺教育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2.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公共管理类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公共事业管理、行政管理、劳动与社会保障、土地资源管理、城市管理、海关管理、交通管理、海事管理、公共关系学、管理科学、信息管理与信息系统、保密管理、图书馆学、档案学、信息资源管理、农村区域发展、农林经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3.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工商管理类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工商管理、市场营销、会计学、财务管理、国际商务、人力资源管理、审计学、资产评估、物业管理、文化产业管理、劳动关系、体育经济与管理、财务会计教育、市场营销教育、工程管理、房地产开发与管理、工程造价、物流管理、物流工程、采购管理、工业工程、标准化工程、质量管理工程、电子商务、电子商务及法律、旅游管理、酒店管理、会展经济与管理、旅游管理与服务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公安类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公安学、公安技术一级学科下的各研究方向，治安学、侦查学、国内安全保卫、刑事科学技术、公安视听技术、经济犯罪侦查、警犬技术、公安管理学、涉外警务、安全防范工程、交通管理工程、警务指挥与战术、禁毒学、犯罪学、公安情报学、网络安全与执法、消防工程、消防指挥，治安管理、交通管理、信息网络安全监察、特警、警察管理、公共安全管理、警察指挥与战术、刑事侦查、禁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司法行政警察类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：法律硕士（监所管理与罪犯矫正方向），监狱学、侦查学，刑事执行、刑事侦查技术、罪犯心理测量与矫正技术、行政执行、戒毒矫治技术、司法信息安全</w:t>
      </w:r>
    </w:p>
    <w:sectPr>
      <w:headerReference r:id="rId3" w:type="default"/>
      <w:footerReference r:id="rId4" w:type="default"/>
      <w:footerReference r:id="rId5" w:type="even"/>
      <w:pgSz w:w="11907" w:h="16840"/>
      <w:pgMar w:top="1134" w:right="1134" w:bottom="1134" w:left="1134" w:header="851" w:footer="850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39090" cy="46672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36.75pt;width:26.7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R9SSSNEAAAAD&#10;AQAADwAAAGRycy9kb3ducmV2LnhtbE2PwU7DMAyG70i8Q2Sk3Vg6xsZUmu4wiQs3Bpq0W9Z4TUXi&#10;VEnWtW8/wwUulqz/1+fP1Xb0TgwYUxdIwWJegEBqgumoVfD1+fa4AZGyJqNdIFQwYYJtfX9X6dKE&#10;K33gsM+tYAilUiuwOfellKmx6HWahx6Js3OIXmdeYytN1FeGeyefimItve6IL1jd485i872/eAUv&#10;4yFgn3CHx/PQRNtNG/c+KTV7WBSvIDKO+a8MP/qsDjU7ncKFTBJOAT+Sfydnq+UziBNzlyuQdSX/&#10;u9c3UEsDBBQAAAAIAIdO4kAuyVmyugEAAFEDAAAOAAAAZHJzL2Uyb0RvYy54bWytU8Fu2zAMvRfo&#10;Pwi6N3bSNV2MOEWLosOAoRvQ9gMUWYoFSKIgKbHzA9sf7LRL7/uufEcpxUnb7TbsIlMk/fgeSc2v&#10;eqPJRvigwNZ0PCopEZZDo+yqpk+Pd2cfKQmR2YZpsKKmWxHo1eL0ZN65SkygBd0ITxDEhqpzNW1j&#10;dFVRBN4Kw8IInLAYlOANi3j1q6LxrEN0o4tJWU6LDnzjPHARAnpv90G6yPhSCh6/ShlEJLqmyC3m&#10;0+dzmc5iMWfVyjPXKj7QYP/AwjBlsegR6pZFRtZe/QVlFPcQQMYRB1OAlIqLrAHVjMs/1Dy0zIms&#10;BZsT3LFN4f/B8vvNN09Ug7OjxDKDI9r9/LH79Xv3/H2cutO5UGHSg8O02N9AnzIHf0BnEt1Lb9IX&#10;5RCMY5+3x96KPhKOzvPzWTnDCMfQh+n0cnKRUIrXn50P8ZMAQ5JRU4+jyx1lmy8h7lMPKamWhTul&#10;NfpZpS3pajq7QMh3EQTXFmskCXuqyYr9sh/4L6HZoqwOx19Ti/tJif5ssbtpUw6GPxjLg7F2Xq3a&#10;vEqpXnDX64hsMslUYQ87FMa5ZZnDjqXFeHvPWa8vYfE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R9SSSNEAAAADAQAADwAAAAAAAAABACAAAAAiAAAAZHJzL2Rvd25yZXYueG1sUEsBAhQAFAAAAAgA&#10;h07iQC7JWbK6AQAAUQMAAA4AAAAAAAAAAQAgAAAAI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39090" cy="466725"/>
              <wp:effectExtent l="0" t="0" r="0" b="0"/>
              <wp:wrapNone/>
              <wp:docPr id="3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36.75pt;width:26.7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R9SSSNEAAAAD&#10;AQAADwAAAGRycy9kb3ducmV2LnhtbE2PwU7DMAyG70i8Q2Sk3Vg6xsZUmu4wiQs3Bpq0W9Z4TUXi&#10;VEnWtW8/wwUulqz/1+fP1Xb0TgwYUxdIwWJegEBqgumoVfD1+fa4AZGyJqNdIFQwYYJtfX9X6dKE&#10;K33gsM+tYAilUiuwOfellKmx6HWahx6Js3OIXmdeYytN1FeGeyefimItve6IL1jd485i872/eAUv&#10;4yFgn3CHx/PQRNtNG/c+KTV7WBSvIDKO+a8MP/qsDjU7ncKFTBJOAT+Sfydnq+UziBNzlyuQdSX/&#10;u9c3UEsDBBQAAAAIAIdO4kD0zwHRuQEAAFEDAAAOAAAAZHJzL2Uyb0RvYy54bWytU0tu2zAQ3RfI&#10;HQjuYyl249aC6SBBkKJA0RZIewCaIi0C/IFDW/IF2ht01U33PZfPkSFtOf3sim6o4czozbw3w+XN&#10;YA3ZyQjaO0avJjUl0gnfardh9POnh8vXlEDiruXGO8noXgK9WV28WPahkVPfedPKSBDEQdMHRruU&#10;QlNVIDppOUx8kA6DykfLE17jpmoj7xHdmmpa1/Oq97EN0QsJgN77Y5CuCr5SUqQPSoFMxDCKvaVy&#10;xnKu81mtlrzZRB46LU5t8H/ownLtsOgZ6p4nTrZR/wVltYgevEoT4W3lldJCFg7I5qr+g81jx4Ms&#10;XFAcCGeZ4P/Bive7j5HoltEZJY5bHNHh29fD95+HH19mWZ0+QINJjwHT0nDnB5zy6Ad0ZtKDijZ/&#10;kQ7BOOq8P2srh0QEOmezRb3AiMDQy/n81fQ6o1TPP4cI6Y30lmSD0YijK4ry3TtIx9QxJddy/kEb&#10;U8ZnHOkZXVwj5G8RBDcOa2QKx1azlYb1cOK19u0eafU4fkYd7icl5q1DdfOmjEYcjfVobEPUm66s&#10;Uq4H4XabsJvSZK5whD0VxrkVmqcdy4vx671kPb+E1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H&#10;1JJI0QAAAAMBAAAPAAAAAAAAAAEAIAAAACIAAABkcnMvZG93bnJldi54bWxQSwECFAAUAAAACACH&#10;TuJA9M8B0bkBAABRAwAADgAAAAAAAAABACAAAAAg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  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pt;height:10.35pt;width:4.5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F+6u2C6AQAAUAMAAA4AAABkcnMvZTJvRG9jLnhtbK1TzW4TMRC+I/EO&#10;lu9kk6VLyypORVW1QkKA1PYBHK+dteQ/jZ3s5gXgDThx4c5z5TkYO9kUwQ1x8Y5nxt9838zs8nq0&#10;huwkRO0do4vZnBLphO+02zD69Hj36oqSmLjruPFOMrqXkV6vXr5YDqGVte+96SQQBHGxHQKjfUqh&#10;raooeml5nPkgHQaVB8sTXmFTdcAHRLemqufzN9XgoQvghYwRvbfHIF0VfKWkSJ+UijIRwyhyS+WE&#10;cq7zWa2WvN0AD70WJxr8H1hYrh0WPUPd8sTJFvRfUFYL8NGrNBPeVl4pLWTRgGoW8z/UPPQ8yKIF&#10;mxPDuU3x/8GKj7vPQHTHaE2J4xZHdPj29fD95+HHlzp3ZwixxaSHgGlpvPEjTnnyR3Rm0aMCm78o&#10;h2Ac+7w/91aOiQh0NpeXVw0lAiOL14uLiyaDVM9vA8R0L70l2WAUcHKloXz3IaZj6pSSSzl/p40p&#10;0zOODIy+beqmPDhHENw4rJEVHJlmK43r8SRr7bs9qhpw+ow6XE9KzHuHzc2LMhkwGevJ2AbQm75s&#10;UmYSw7ttQjaFZK5whD0VxrEVmacVy3vx+71kPf8Iq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P&#10;i91E0AAAAAIBAAAPAAAAAAAAAAEAIAAAACIAAABkcnMvZG93bnJldi54bWxQSwECFAAUAAAACACH&#10;TuJAX7q7YLoBAABQAwAADgAAAAAAAAABACAAAAAf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  </w:t>
                    </w:r>
                    <w:r>
                      <w:rPr>
                        <w:rFonts w:hint="eastAsi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733E"/>
    <w:rsid w:val="00071608"/>
    <w:rsid w:val="000E3979"/>
    <w:rsid w:val="00154C04"/>
    <w:rsid w:val="0016399E"/>
    <w:rsid w:val="001B1343"/>
    <w:rsid w:val="0029647E"/>
    <w:rsid w:val="002C788F"/>
    <w:rsid w:val="00303B56"/>
    <w:rsid w:val="003908B6"/>
    <w:rsid w:val="00421497"/>
    <w:rsid w:val="00427817"/>
    <w:rsid w:val="00462485"/>
    <w:rsid w:val="004937C8"/>
    <w:rsid w:val="00593425"/>
    <w:rsid w:val="005C3AF6"/>
    <w:rsid w:val="00686F76"/>
    <w:rsid w:val="007B6E33"/>
    <w:rsid w:val="007F430B"/>
    <w:rsid w:val="00802465"/>
    <w:rsid w:val="00845502"/>
    <w:rsid w:val="008920B4"/>
    <w:rsid w:val="009A5B43"/>
    <w:rsid w:val="009C2341"/>
    <w:rsid w:val="00A76A13"/>
    <w:rsid w:val="00A865E9"/>
    <w:rsid w:val="00AC5FBA"/>
    <w:rsid w:val="00B85A87"/>
    <w:rsid w:val="00BD7BA1"/>
    <w:rsid w:val="00BF064E"/>
    <w:rsid w:val="00C121E5"/>
    <w:rsid w:val="00C91280"/>
    <w:rsid w:val="00EE55A5"/>
    <w:rsid w:val="00F04277"/>
    <w:rsid w:val="031E5BBE"/>
    <w:rsid w:val="03257C65"/>
    <w:rsid w:val="04126AB9"/>
    <w:rsid w:val="053F2269"/>
    <w:rsid w:val="06653251"/>
    <w:rsid w:val="07771C72"/>
    <w:rsid w:val="089F2050"/>
    <w:rsid w:val="0C8265F6"/>
    <w:rsid w:val="10764BDF"/>
    <w:rsid w:val="121D4CF8"/>
    <w:rsid w:val="123C3FE9"/>
    <w:rsid w:val="133B7E39"/>
    <w:rsid w:val="13EA07DD"/>
    <w:rsid w:val="166D7FD1"/>
    <w:rsid w:val="17D952A3"/>
    <w:rsid w:val="1B331A1E"/>
    <w:rsid w:val="1C3940D6"/>
    <w:rsid w:val="1F397761"/>
    <w:rsid w:val="1FEA147C"/>
    <w:rsid w:val="2330074B"/>
    <w:rsid w:val="27DC4592"/>
    <w:rsid w:val="29A201BE"/>
    <w:rsid w:val="30C478A0"/>
    <w:rsid w:val="32E20067"/>
    <w:rsid w:val="34A54A95"/>
    <w:rsid w:val="36C16B76"/>
    <w:rsid w:val="384E2B1B"/>
    <w:rsid w:val="3DFE56CE"/>
    <w:rsid w:val="412B0DDA"/>
    <w:rsid w:val="42406663"/>
    <w:rsid w:val="44535ADC"/>
    <w:rsid w:val="47EB2DA0"/>
    <w:rsid w:val="49FE1BE6"/>
    <w:rsid w:val="4C4515F8"/>
    <w:rsid w:val="50124175"/>
    <w:rsid w:val="50E72EF9"/>
    <w:rsid w:val="51B94668"/>
    <w:rsid w:val="532E1280"/>
    <w:rsid w:val="58D459E7"/>
    <w:rsid w:val="59754B2F"/>
    <w:rsid w:val="598B3BEF"/>
    <w:rsid w:val="5B3F504D"/>
    <w:rsid w:val="5E34736A"/>
    <w:rsid w:val="61141D77"/>
    <w:rsid w:val="617343C2"/>
    <w:rsid w:val="64166057"/>
    <w:rsid w:val="662E0DCB"/>
    <w:rsid w:val="68A262D5"/>
    <w:rsid w:val="6BE754B2"/>
    <w:rsid w:val="6FA72B3D"/>
    <w:rsid w:val="72357C1D"/>
    <w:rsid w:val="762518B4"/>
    <w:rsid w:val="7AEF5B04"/>
    <w:rsid w:val="7AFB36BE"/>
    <w:rsid w:val="7EE710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spacing w:before="100" w:beforeLines="0" w:after="100" w:afterLines="0"/>
      <w:ind w:firstLine="200" w:firstLineChars="200"/>
      <w:jc w:val="left"/>
    </w:pPr>
    <w:rPr>
      <w:rFonts w:eastAsia="宋体"/>
      <w:sz w:val="24"/>
      <w:szCs w:val="20"/>
    </w:rPr>
  </w:style>
  <w:style w:type="paragraph" w:styleId="3">
    <w:name w:val="Body Text"/>
    <w:basedOn w:val="1"/>
    <w:qFormat/>
    <w:uiPriority w:val="0"/>
    <w:rPr>
      <w:rFonts w:eastAsia="宋体"/>
      <w:b/>
      <w:bCs/>
      <w:kern w:val="2"/>
      <w:sz w:val="44"/>
    </w:rPr>
  </w:style>
  <w:style w:type="paragraph" w:styleId="4">
    <w:name w:val="Body Text Indent"/>
    <w:basedOn w:val="1"/>
    <w:qFormat/>
    <w:uiPriority w:val="0"/>
    <w:pPr>
      <w:ind w:firstLine="651"/>
    </w:pPr>
    <w:rPr>
      <w:rFonts w:ascii="仿宋_GB2312"/>
      <w:kern w:val="2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/>
      <w:kern w:val="2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paragraph" w:customStyle="1" w:styleId="13">
    <w:name w:val="Char"/>
    <w:basedOn w:val="1"/>
    <w:qFormat/>
    <w:uiPriority w:val="0"/>
    <w:pPr>
      <w:spacing w:before="100" w:beforeLines="0" w:beforeAutospacing="1" w:after="100" w:afterLines="0" w:afterAutospacing="1"/>
    </w:pPr>
    <w:rPr>
      <w:rFonts w:ascii="仿宋_GB2312"/>
      <w:b/>
      <w:kern w:val="2"/>
      <w:szCs w:val="32"/>
    </w:rPr>
  </w:style>
  <w:style w:type="paragraph" w:customStyle="1" w:styleId="14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sz w:val="24"/>
      <w:szCs w:val="20"/>
      <w:lang w:eastAsia="en-US"/>
    </w:rPr>
  </w:style>
  <w:style w:type="paragraph" w:customStyle="1" w:styleId="15">
    <w:name w:val="p0"/>
    <w:basedOn w:val="1"/>
    <w:qFormat/>
    <w:uiPriority w:val="0"/>
    <w:pPr>
      <w:widowControl/>
    </w:pPr>
    <w:rPr>
      <w:rFonts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wei</Company>
  <Pages>1</Pages>
  <Words>69</Words>
  <Characters>397</Characters>
  <Lines>3</Lines>
  <Paragraphs>1</Paragraphs>
  <TotalTime>6</TotalTime>
  <ScaleCrop>false</ScaleCrop>
  <LinksUpToDate>false</LinksUpToDate>
  <CharactersWithSpaces>465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2016-02-24T00:24:00Z</dcterms:created>
  <dc:creator>zh</dc:creator>
  <cp:lastModifiedBy>admin</cp:lastModifiedBy>
  <cp:lastPrinted>2019-11-25T02:37:00Z</cp:lastPrinted>
  <dcterms:modified xsi:type="dcterms:W3CDTF">2019-11-25T08:57:45Z</dcterms:modified>
  <dc:title>鹤政文[2001]87号                签发人：王训智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