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B3" w:rsidRDefault="006C06B3" w:rsidP="006C06B3">
      <w:pPr>
        <w:spacing w:line="540" w:lineRule="exact"/>
        <w:ind w:firstLineChars="0" w:firstLine="0"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6C06B3" w:rsidRPr="00DD1FA1" w:rsidRDefault="006C06B3" w:rsidP="006C06B3">
      <w:pPr>
        <w:spacing w:line="540" w:lineRule="exact"/>
        <w:ind w:firstLineChars="0" w:firstLine="0"/>
        <w:rPr>
          <w:rFonts w:eastAsia="方正小标宋_GBK"/>
          <w:kern w:val="0"/>
          <w:szCs w:val="32"/>
        </w:rPr>
      </w:pPr>
      <w:r w:rsidRPr="00DD1FA1">
        <w:rPr>
          <w:rFonts w:eastAsia="方正小标宋_GBK"/>
          <w:kern w:val="0"/>
          <w:szCs w:val="32"/>
        </w:rPr>
        <w:t>国科大杭州高等研究院</w:t>
      </w:r>
      <w:r w:rsidRPr="00DD1FA1">
        <w:rPr>
          <w:rFonts w:eastAsia="方正小标宋_GBK" w:hint="eastAsia"/>
          <w:kern w:val="0"/>
          <w:szCs w:val="32"/>
        </w:rPr>
        <w:t>（筹）</w:t>
      </w:r>
      <w:r w:rsidRPr="00DD1FA1">
        <w:rPr>
          <w:rFonts w:eastAsia="方正小标宋_GBK"/>
          <w:kern w:val="0"/>
          <w:szCs w:val="32"/>
        </w:rPr>
        <w:t>2019</w:t>
      </w:r>
      <w:r w:rsidRPr="00DD1FA1">
        <w:rPr>
          <w:rFonts w:eastAsia="方正小标宋_GBK"/>
          <w:kern w:val="0"/>
          <w:szCs w:val="32"/>
        </w:rPr>
        <w:t>年公开招聘岗位需求表</w:t>
      </w:r>
    </w:p>
    <w:p w:rsidR="006C06B3" w:rsidRDefault="006C06B3" w:rsidP="006C06B3">
      <w:pPr>
        <w:spacing w:line="540" w:lineRule="exact"/>
        <w:ind w:firstLine="640"/>
        <w:jc w:val="center"/>
      </w:pPr>
    </w:p>
    <w:tbl>
      <w:tblPr>
        <w:tblW w:w="9580" w:type="dxa"/>
        <w:jc w:val="center"/>
        <w:tblLayout w:type="fixed"/>
        <w:tblLook w:val="0000" w:firstRow="0" w:lastRow="0" w:firstColumn="0" w:lastColumn="0" w:noHBand="0" w:noVBand="0"/>
      </w:tblPr>
      <w:tblGrid>
        <w:gridCol w:w="460"/>
        <w:gridCol w:w="960"/>
        <w:gridCol w:w="900"/>
        <w:gridCol w:w="727"/>
        <w:gridCol w:w="673"/>
        <w:gridCol w:w="2162"/>
        <w:gridCol w:w="1134"/>
        <w:gridCol w:w="2564"/>
      </w:tblGrid>
      <w:tr w:rsidR="006C06B3" w:rsidTr="00F65D33">
        <w:trPr>
          <w:trHeight w:val="350"/>
          <w:jc w:val="center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招聘条件</w:t>
            </w:r>
          </w:p>
        </w:tc>
      </w:tr>
      <w:tr w:rsidR="006C06B3" w:rsidTr="00F65D33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岗位类别及等级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户籍范围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  <w:r>
              <w:rPr>
                <w:b/>
                <w:bCs/>
                <w:kern w:val="0"/>
                <w:sz w:val="24"/>
              </w:rPr>
              <w:t>/</w:t>
            </w: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党政综合办公室业务主管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行政管理、高等教育学、</w:t>
            </w:r>
            <w:r>
              <w:rPr>
                <w:kern w:val="0"/>
                <w:sz w:val="18"/>
                <w:szCs w:val="18"/>
              </w:rPr>
              <w:t>经济学</w:t>
            </w:r>
            <w:r>
              <w:rPr>
                <w:rFonts w:hint="eastAsia"/>
                <w:kern w:val="0"/>
                <w:sz w:val="18"/>
                <w:szCs w:val="18"/>
              </w:rPr>
              <w:t>类（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年以上（含）党务工作经历</w:t>
            </w:r>
          </w:p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>中共党员</w:t>
            </w: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国际交流与合作</w:t>
            </w:r>
            <w:r>
              <w:rPr>
                <w:kern w:val="0"/>
                <w:sz w:val="18"/>
                <w:szCs w:val="18"/>
              </w:rPr>
              <w:t>业务主管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外国语言学及应用语言学、英语语言文学、理学类（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）、工学类（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英语专业八级。</w:t>
            </w:r>
            <w:r>
              <w:rPr>
                <w:kern w:val="0"/>
                <w:sz w:val="18"/>
                <w:szCs w:val="18"/>
              </w:rPr>
              <w:t>具</w:t>
            </w:r>
            <w:r>
              <w:rPr>
                <w:rFonts w:hint="eastAsia"/>
                <w:kern w:val="0"/>
                <w:sz w:val="18"/>
                <w:szCs w:val="18"/>
              </w:rPr>
              <w:t>有在英语为母语国家留学取得硕士研究生学历学位者，英语等级不作要求。</w:t>
            </w: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党群工作部业务主管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马克思主义哲学、政治经济学、政治学、马克思主义理论、中国语言文学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年以上（含）党务工作经历</w:t>
            </w:r>
          </w:p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>中共党员</w:t>
            </w: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人力资源管理处业务主管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人力资源管理、社会保障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年以上（含）</w:t>
            </w:r>
            <w:r>
              <w:rPr>
                <w:rFonts w:hint="eastAsia"/>
                <w:kern w:val="0"/>
                <w:sz w:val="18"/>
                <w:szCs w:val="18"/>
              </w:rPr>
              <w:t>人力资源管理</w:t>
            </w:r>
            <w:r>
              <w:rPr>
                <w:kern w:val="0"/>
                <w:sz w:val="18"/>
                <w:szCs w:val="18"/>
              </w:rPr>
              <w:t>工作经历</w:t>
            </w:r>
          </w:p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中共党员</w:t>
            </w: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教务部</w:t>
            </w:r>
            <w:r>
              <w:rPr>
                <w:rFonts w:hint="eastAsia"/>
                <w:kern w:val="0"/>
                <w:sz w:val="18"/>
                <w:szCs w:val="18"/>
              </w:rPr>
              <w:t>课程管理与督导</w:t>
            </w:r>
            <w:r>
              <w:rPr>
                <w:kern w:val="0"/>
                <w:sz w:val="18"/>
                <w:szCs w:val="18"/>
              </w:rPr>
              <w:t>业务主管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高等教育学、课程与教学论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年以上（含）教育管理经历</w:t>
            </w:r>
          </w:p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中共党员</w:t>
            </w:r>
          </w:p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学生工作部业务主管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年以上（含）</w:t>
            </w:r>
            <w:r>
              <w:rPr>
                <w:rFonts w:hint="eastAsia"/>
                <w:kern w:val="0"/>
                <w:sz w:val="18"/>
                <w:szCs w:val="18"/>
              </w:rPr>
              <w:t>学生管理</w:t>
            </w:r>
            <w:r>
              <w:rPr>
                <w:kern w:val="0"/>
                <w:sz w:val="18"/>
                <w:szCs w:val="18"/>
              </w:rPr>
              <w:t>工作经历</w:t>
            </w:r>
          </w:p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中共党员</w:t>
            </w:r>
          </w:p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需要夜间值班</w:t>
            </w: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经济审计业务主管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会计学、</w:t>
            </w:r>
            <w:r>
              <w:rPr>
                <w:rFonts w:hint="eastAsia"/>
                <w:kern w:val="0"/>
                <w:sz w:val="18"/>
                <w:szCs w:val="18"/>
              </w:rPr>
              <w:t>审计</w:t>
            </w:r>
            <w:r>
              <w:rPr>
                <w:kern w:val="0"/>
                <w:sz w:val="18"/>
                <w:szCs w:val="18"/>
              </w:rPr>
              <w:t>、金融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年以上（含）</w:t>
            </w:r>
            <w:r>
              <w:rPr>
                <w:rFonts w:hint="eastAsia"/>
                <w:kern w:val="0"/>
                <w:sz w:val="18"/>
                <w:szCs w:val="18"/>
              </w:rPr>
              <w:t>财务综合管理</w:t>
            </w:r>
            <w:r>
              <w:rPr>
                <w:kern w:val="0"/>
                <w:sz w:val="18"/>
                <w:szCs w:val="18"/>
              </w:rPr>
              <w:t>相关工作经历</w:t>
            </w:r>
            <w:r>
              <w:rPr>
                <w:kern w:val="0"/>
                <w:sz w:val="18"/>
                <w:szCs w:val="18"/>
              </w:rPr>
              <w:br/>
              <w:t>2.</w:t>
            </w:r>
            <w:r>
              <w:rPr>
                <w:kern w:val="0"/>
                <w:sz w:val="18"/>
                <w:szCs w:val="18"/>
              </w:rPr>
              <w:t>中共党员</w:t>
            </w: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经济项目综合管理业务主管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会计学、</w:t>
            </w:r>
            <w:r>
              <w:rPr>
                <w:rFonts w:hint="eastAsia"/>
                <w:kern w:val="0"/>
                <w:sz w:val="18"/>
                <w:szCs w:val="18"/>
              </w:rPr>
              <w:t>审计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财务管理、应用经济学类（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202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年以上（含）</w:t>
            </w:r>
            <w:r>
              <w:rPr>
                <w:rFonts w:hint="eastAsia"/>
                <w:kern w:val="0"/>
                <w:sz w:val="18"/>
                <w:szCs w:val="18"/>
              </w:rPr>
              <w:t>经济项目综合管理</w:t>
            </w:r>
            <w:r>
              <w:rPr>
                <w:kern w:val="0"/>
                <w:sz w:val="18"/>
                <w:szCs w:val="18"/>
              </w:rPr>
              <w:t>相关工作经历</w:t>
            </w: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资产管理处业务主管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理学类（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）、工学类（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）、管理学类（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年以上（含）</w:t>
            </w:r>
            <w:r>
              <w:rPr>
                <w:rFonts w:hint="eastAsia"/>
                <w:kern w:val="0"/>
                <w:sz w:val="18"/>
                <w:szCs w:val="18"/>
              </w:rPr>
              <w:t>资产管理</w:t>
            </w:r>
            <w:r>
              <w:rPr>
                <w:kern w:val="0"/>
                <w:sz w:val="18"/>
                <w:szCs w:val="18"/>
              </w:rPr>
              <w:t>工作经历</w:t>
            </w:r>
          </w:p>
        </w:tc>
      </w:tr>
      <w:tr w:rsidR="006C06B3" w:rsidTr="00F65D33">
        <w:trPr>
          <w:trHeight w:val="10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高校筹建项目主管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  <w:r>
              <w:rPr>
                <w:rFonts w:hint="eastAsia"/>
                <w:kern w:val="0"/>
                <w:sz w:val="18"/>
                <w:szCs w:val="18"/>
              </w:rPr>
              <w:t>七级及以下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土木工程、项目管理、软件工程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年以上（含）</w:t>
            </w:r>
            <w:r>
              <w:rPr>
                <w:rFonts w:hint="eastAsia"/>
                <w:kern w:val="0"/>
                <w:sz w:val="18"/>
                <w:szCs w:val="18"/>
              </w:rPr>
              <w:t>高校筹建</w:t>
            </w:r>
            <w:r>
              <w:rPr>
                <w:kern w:val="0"/>
                <w:sz w:val="18"/>
                <w:szCs w:val="18"/>
              </w:rPr>
              <w:t>工作经历</w:t>
            </w:r>
            <w:r>
              <w:rPr>
                <w:kern w:val="0"/>
                <w:sz w:val="18"/>
                <w:szCs w:val="18"/>
              </w:rPr>
              <w:br/>
              <w:t>2.</w:t>
            </w:r>
            <w:r>
              <w:rPr>
                <w:kern w:val="0"/>
                <w:sz w:val="18"/>
                <w:szCs w:val="18"/>
              </w:rPr>
              <w:t>中共党员</w:t>
            </w:r>
          </w:p>
        </w:tc>
      </w:tr>
      <w:tr w:rsidR="006C06B3" w:rsidTr="00F65D33">
        <w:trPr>
          <w:trHeight w:val="30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6B3" w:rsidRDefault="006C06B3" w:rsidP="00F65D33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C13A3A" w:rsidRDefault="00C13A3A" w:rsidP="006C06B3">
      <w:pPr>
        <w:ind w:firstLine="640"/>
      </w:pPr>
      <w:bookmarkStart w:id="0" w:name="_GoBack"/>
      <w:bookmarkEnd w:id="0"/>
    </w:p>
    <w:sectPr w:rsidR="00C1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3B" w:rsidRDefault="006D333B" w:rsidP="006C06B3">
      <w:pPr>
        <w:spacing w:line="240" w:lineRule="auto"/>
        <w:ind w:firstLine="640"/>
      </w:pPr>
      <w:r>
        <w:separator/>
      </w:r>
    </w:p>
  </w:endnote>
  <w:endnote w:type="continuationSeparator" w:id="0">
    <w:p w:rsidR="006D333B" w:rsidRDefault="006D333B" w:rsidP="006C06B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3B" w:rsidRDefault="006D333B" w:rsidP="006C06B3">
      <w:pPr>
        <w:spacing w:line="240" w:lineRule="auto"/>
        <w:ind w:firstLine="640"/>
      </w:pPr>
      <w:r>
        <w:separator/>
      </w:r>
    </w:p>
  </w:footnote>
  <w:footnote w:type="continuationSeparator" w:id="0">
    <w:p w:rsidR="006D333B" w:rsidRDefault="006D333B" w:rsidP="006C06B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8D"/>
    <w:rsid w:val="0000008B"/>
    <w:rsid w:val="00044A15"/>
    <w:rsid w:val="001A3A6E"/>
    <w:rsid w:val="001D1747"/>
    <w:rsid w:val="00285906"/>
    <w:rsid w:val="002B5F8D"/>
    <w:rsid w:val="002E4DFB"/>
    <w:rsid w:val="00374144"/>
    <w:rsid w:val="003B4EC4"/>
    <w:rsid w:val="003C64DE"/>
    <w:rsid w:val="003D5A4C"/>
    <w:rsid w:val="003E00A9"/>
    <w:rsid w:val="00461F41"/>
    <w:rsid w:val="004C3C8D"/>
    <w:rsid w:val="0050447D"/>
    <w:rsid w:val="005334A8"/>
    <w:rsid w:val="00553B72"/>
    <w:rsid w:val="005A093A"/>
    <w:rsid w:val="005C0005"/>
    <w:rsid w:val="005C48E4"/>
    <w:rsid w:val="005E5715"/>
    <w:rsid w:val="006B2170"/>
    <w:rsid w:val="006C06B3"/>
    <w:rsid w:val="006D333B"/>
    <w:rsid w:val="007679CB"/>
    <w:rsid w:val="007B33B7"/>
    <w:rsid w:val="007B6850"/>
    <w:rsid w:val="007D5F88"/>
    <w:rsid w:val="0081184E"/>
    <w:rsid w:val="00871A22"/>
    <w:rsid w:val="00942F65"/>
    <w:rsid w:val="0096628D"/>
    <w:rsid w:val="00974FD0"/>
    <w:rsid w:val="00A20CEC"/>
    <w:rsid w:val="00A21F22"/>
    <w:rsid w:val="00A716A5"/>
    <w:rsid w:val="00B14ABF"/>
    <w:rsid w:val="00B669F5"/>
    <w:rsid w:val="00C13A3A"/>
    <w:rsid w:val="00C42C92"/>
    <w:rsid w:val="00C60D15"/>
    <w:rsid w:val="00DE7DFB"/>
    <w:rsid w:val="00E2702F"/>
    <w:rsid w:val="00E549C0"/>
    <w:rsid w:val="00E6453E"/>
    <w:rsid w:val="00E80781"/>
    <w:rsid w:val="00E92B15"/>
    <w:rsid w:val="00EF4AC9"/>
    <w:rsid w:val="00F00D6D"/>
    <w:rsid w:val="00F35D8C"/>
    <w:rsid w:val="00F3780C"/>
    <w:rsid w:val="00F37DB6"/>
    <w:rsid w:val="00F428A2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B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6B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6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B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6B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6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3</cp:revision>
  <dcterms:created xsi:type="dcterms:W3CDTF">2019-11-25T07:20:00Z</dcterms:created>
  <dcterms:modified xsi:type="dcterms:W3CDTF">2019-11-25T07:20:00Z</dcterms:modified>
</cp:coreProperties>
</file>