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2019</w:t>
      </w:r>
      <w:r>
        <w:t>河南财经政法大学</w:t>
      </w:r>
      <w:r>
        <w:rPr>
          <w:rFonts w:hint="eastAsia"/>
          <w:lang w:val="en-US" w:eastAsia="zh-CN"/>
        </w:rPr>
        <w:t>招聘</w:t>
      </w:r>
      <w:r>
        <w:t>拟聘人员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754630"/>
            <wp:effectExtent l="0" t="0" r="5080" b="7620"/>
            <wp:docPr id="1" name="图片 1" descr="微信截图_2019112517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11251724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B170B"/>
    <w:rsid w:val="13B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2019-11-25T09:24:00Z</dcterms:created>
  <dc:creator>Administrator</dc:creator>
  <cp:lastModifiedBy>Administrator</cp:lastModifiedBy>
  <dcterms:modified xsi:type="dcterms:W3CDTF">2019-11-25T09:25:44Z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