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-24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-24"/>
          <w:sz w:val="36"/>
          <w:szCs w:val="36"/>
        </w:rPr>
        <w:t>2019年昆山市人民法院公开招聘编外人员报名表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pacing w:val="-24"/>
          <w:sz w:val="36"/>
          <w:szCs w:val="36"/>
        </w:rPr>
      </w:pPr>
    </w:p>
    <w:tbl>
      <w:tblPr>
        <w:tblStyle w:val="5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50"/>
        <w:gridCol w:w="319"/>
        <w:gridCol w:w="532"/>
        <w:gridCol w:w="682"/>
        <w:gridCol w:w="726"/>
        <w:gridCol w:w="367"/>
        <w:gridCol w:w="351"/>
        <w:gridCol w:w="715"/>
        <w:gridCol w:w="1174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入党（团）时间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状况</w:t>
            </w:r>
          </w:p>
        </w:tc>
        <w:tc>
          <w:tcPr>
            <w:tcW w:w="1174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毕业院校及专业</w:t>
            </w:r>
          </w:p>
        </w:tc>
        <w:tc>
          <w:tcPr>
            <w:tcW w:w="333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居民身份证号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现家庭住址</w:t>
            </w:r>
          </w:p>
        </w:tc>
        <w:tc>
          <w:tcPr>
            <w:tcW w:w="7569" w:type="dxa"/>
            <w:gridSpan w:val="10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及工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作简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起止时间</w:t>
            </w: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毕业院校及专业、工作单位</w:t>
            </w: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exact"/>
          <w:jc w:val="center"/>
        </w:trPr>
        <w:tc>
          <w:tcPr>
            <w:tcW w:w="960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何时何地受何种奖励或处分</w:t>
            </w:r>
          </w:p>
        </w:tc>
        <w:tc>
          <w:tcPr>
            <w:tcW w:w="756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851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87"/>
    <w:rsid w:val="0008618F"/>
    <w:rsid w:val="0009086F"/>
    <w:rsid w:val="000B5387"/>
    <w:rsid w:val="000D1863"/>
    <w:rsid w:val="001B4D96"/>
    <w:rsid w:val="001F393C"/>
    <w:rsid w:val="001F4F65"/>
    <w:rsid w:val="00261E56"/>
    <w:rsid w:val="002B0758"/>
    <w:rsid w:val="002C7CDB"/>
    <w:rsid w:val="004D6E22"/>
    <w:rsid w:val="004F6D68"/>
    <w:rsid w:val="005248A7"/>
    <w:rsid w:val="005A79A4"/>
    <w:rsid w:val="00634AC3"/>
    <w:rsid w:val="00781915"/>
    <w:rsid w:val="007C21FC"/>
    <w:rsid w:val="008876DF"/>
    <w:rsid w:val="008F7885"/>
    <w:rsid w:val="00944DF3"/>
    <w:rsid w:val="00A90ED5"/>
    <w:rsid w:val="00A91DB4"/>
    <w:rsid w:val="00AD1062"/>
    <w:rsid w:val="00BC1F9B"/>
    <w:rsid w:val="00C562B6"/>
    <w:rsid w:val="00C74E98"/>
    <w:rsid w:val="00D305F4"/>
    <w:rsid w:val="00D958FF"/>
    <w:rsid w:val="00DA72C0"/>
    <w:rsid w:val="00E45EC8"/>
    <w:rsid w:val="00E54C13"/>
    <w:rsid w:val="00EF4256"/>
    <w:rsid w:val="00FB0E2F"/>
    <w:rsid w:val="090C40A0"/>
    <w:rsid w:val="19F240DB"/>
    <w:rsid w:val="3B08544A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宋体" w:hAnsi="宋体"/>
      <w:b/>
      <w:bCs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ksfy</Company>
  <Pages>2</Pages>
  <Words>49</Words>
  <Characters>283</Characters>
  <Lines>2</Lines>
  <Paragraphs>1</Paragraphs>
  <TotalTime>63</TotalTime>
  <ScaleCrop>false</ScaleCrop>
  <LinksUpToDate>false</LinksUpToDate>
  <CharactersWithSpaces>331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2018-09-18T03:13:00Z</dcterms:created>
  <dc:creator>Administrator</dc:creator>
  <cp:lastModifiedBy>张翠</cp:lastModifiedBy>
  <cp:lastPrinted>2019-11-15T08:16:00Z</cp:lastPrinted>
  <dcterms:modified xsi:type="dcterms:W3CDTF">2019-11-22T07:36:24Z</dcterms:modified>
  <dc:title>江苏省录用公务员(参照单位工作人员)考察(政审)表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