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before="0"/>
        <w:ind w:left="500" w:right="0" w:firstLine="0"/>
        <w:jc w:val="left"/>
        <w:rPr>
          <w:rFonts w:hint="eastAsia"/>
          <w:sz w:val="21"/>
          <w:lang w:eastAsia="zh-CN"/>
        </w:rPr>
      </w:pPr>
      <w:r>
        <w:rPr>
          <w:rFonts w:hint="eastAsia"/>
          <w:sz w:val="21"/>
          <w:lang w:eastAsia="zh-CN"/>
        </w:rPr>
        <w:tab/>
      </w:r>
    </w:p>
    <w:p>
      <w:pPr>
        <w:tabs>
          <w:tab w:val="left" w:pos="426"/>
        </w:tabs>
        <w:spacing w:before="0"/>
        <w:ind w:left="500" w:right="0" w:firstLine="0"/>
        <w:jc w:val="left"/>
        <w:rPr>
          <w:sz w:val="21"/>
        </w:rPr>
      </w:pPr>
      <w:r>
        <w:rPr>
          <w:sz w:val="21"/>
        </w:rPr>
        <w:t>①基础知识；②相关专业知识；③专业知识；④专业实践能力。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0500" cy="1623695"/>
            <wp:effectExtent l="0" t="0" r="6350" b="1460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0615"/>
          <wp:effectExtent l="0" t="0" r="2540" b="6985"/>
          <wp:wrapNone/>
          <wp:docPr id="3" name="WordPictureWatermark9090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90904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4606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eastAsia="zh-CN"/>
      </w:rPr>
      <w:drawing>
        <wp:inline distT="0" distB="0" distL="114300" distR="114300">
          <wp:extent cx="1686560" cy="1162685"/>
          <wp:effectExtent l="0" t="0" r="8890" b="18415"/>
          <wp:docPr id="2" name="图片 2" descr="卓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卓坤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656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713C3"/>
    <w:rsid w:val="395713C3"/>
    <w:rsid w:val="7F73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2018-11-23T02:02:00Z</dcterms:created>
  <dc:creator>ht</dc:creator>
  <cp:lastModifiedBy>ht</cp:lastModifiedBy>
  <dcterms:modified xsi:type="dcterms:W3CDTF">2018-11-23T02:19:02Z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