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682365"/>
            <wp:effectExtent l="0" t="0" r="5080" b="13335"/>
            <wp:docPr id="1" name="图片 1" descr="微信图片_20181123094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1230943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6"/>
        <w:tblW w:w="8335" w:type="dxa"/>
        <w:tblInd w:w="130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1301"/>
        <w:gridCol w:w="1"/>
        <w:gridCol w:w="2110"/>
        <w:gridCol w:w="1"/>
        <w:gridCol w:w="2891"/>
        <w:gridCol w:w="2"/>
        <w:gridCol w:w="1012"/>
        <w:gridCol w:w="3"/>
        <w:gridCol w:w="1007"/>
        <w:gridCol w:w="4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</w:tblPrEx>
        <w:trPr>
          <w:gridBefore w:val="1"/>
          <w:wBefore w:w="3" w:type="dxa"/>
          <w:trHeight w:val="937" w:hRule="atLeast"/>
        </w:trPr>
        <w:tc>
          <w:tcPr>
            <w:tcW w:w="1301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5"/>
              <w:rPr>
                <w:b/>
                <w:sz w:val="17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二、妊娠期妇女的护理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1"/>
              <w:ind w:left="3"/>
              <w:rPr>
                <w:sz w:val="18"/>
              </w:rPr>
            </w:pPr>
            <w:r>
              <w:rPr>
                <w:sz w:val="18"/>
              </w:rPr>
              <w:t>1.妊娠生理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9"/>
              <w:rPr>
                <w:sz w:val="18"/>
              </w:rPr>
            </w:pPr>
            <w:r>
              <w:rPr>
                <w:sz w:val="18"/>
              </w:rPr>
              <w:t>（1）受精与着床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（2）胎儿附属物的形成与功能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（3）胎儿发育及生理特点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40" w:line="324" w:lineRule="auto"/>
              <w:ind w:left="8" w:right="606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  <w:p>
            <w:pPr>
              <w:pStyle w:val="7"/>
              <w:spacing w:before="2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22" w:hRule="atLeast"/>
        </w:trPr>
        <w:tc>
          <w:tcPr>
            <w:tcW w:w="13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2.妊娠期母体变化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（1）生理变化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（2）心理变化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38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25" w:hRule="atLeast"/>
        </w:trPr>
        <w:tc>
          <w:tcPr>
            <w:tcW w:w="13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3.妊娠诊断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9"/>
              <w:rPr>
                <w:sz w:val="18"/>
              </w:rPr>
            </w:pPr>
            <w:r>
              <w:rPr>
                <w:sz w:val="18"/>
              </w:rPr>
              <w:t>（1）早期妊娠诊断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（2）中晚期妊娠诊断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934" w:hRule="atLeast"/>
        </w:trPr>
        <w:tc>
          <w:tcPr>
            <w:tcW w:w="13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/>
              <w:ind w:left="3" w:right="-15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9"/>
                <w:sz w:val="18"/>
              </w:rPr>
              <w:t>胎产式、胎先露、胎方位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（1）胎产式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（2）胎先露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（3）胎方位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49" w:hRule="atLeast"/>
        </w:trPr>
        <w:tc>
          <w:tcPr>
            <w:tcW w:w="13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21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5.产前检查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9"/>
              <w:rPr>
                <w:sz w:val="18"/>
              </w:rPr>
            </w:pPr>
            <w:r>
              <w:rPr>
                <w:sz w:val="18"/>
              </w:rPr>
              <w:t>（1）病史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（2）身体评估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（3）心理社会评估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（4）高危因素评估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40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掌握掌握掌握</w:t>
            </w:r>
          </w:p>
          <w:p>
            <w:pPr>
              <w:pStyle w:val="7"/>
              <w:spacing w:before="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22" w:hRule="atLeast"/>
        </w:trPr>
        <w:tc>
          <w:tcPr>
            <w:tcW w:w="13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6.妊娠期常见症状及其护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理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（1）临床表现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41" w:hRule="atLeast"/>
        </w:trPr>
        <w:tc>
          <w:tcPr>
            <w:tcW w:w="1301" w:type="dxa"/>
            <w:vMerge w:val="restart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16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三、分娩期妇女的护理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1"/>
              <w:ind w:left="3"/>
              <w:rPr>
                <w:sz w:val="18"/>
              </w:rPr>
            </w:pPr>
            <w:r>
              <w:rPr>
                <w:sz w:val="18"/>
              </w:rPr>
              <w:t>1.影响分娩的因素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9"/>
              <w:rPr>
                <w:sz w:val="18"/>
              </w:rPr>
            </w:pPr>
            <w:r>
              <w:rPr>
                <w:sz w:val="18"/>
              </w:rPr>
              <w:t>（1）产力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（2）产道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（3）胎儿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（4）精神心理状态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21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08" w:hRule="atLeast"/>
        </w:trPr>
        <w:tc>
          <w:tcPr>
            <w:tcW w:w="1301" w:type="dxa"/>
            <w:vMerge w:val="continue"/>
            <w:tcBorders>
              <w:top w:val="nil"/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2.正常分娩妇女的护理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（1）枕先露的分娩机制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（2）先兆临产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951" w:hRule="atLeast"/>
        </w:trPr>
        <w:tc>
          <w:tcPr>
            <w:tcW w:w="1301" w:type="dxa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3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9"/>
              <w:rPr>
                <w:sz w:val="18"/>
              </w:rPr>
            </w:pPr>
            <w:r>
              <w:rPr>
                <w:sz w:val="18"/>
              </w:rPr>
              <w:t>（3）临产诊断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（4）产程分期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（5）产程护理</w:t>
            </w:r>
          </w:p>
        </w:tc>
        <w:tc>
          <w:tcPr>
            <w:tcW w:w="1015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47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2" w:line="310" w:lineRule="atLeast"/>
              <w:ind w:left="8" w:right="246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1011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25" w:hRule="atLeast"/>
        </w:trPr>
        <w:tc>
          <w:tcPr>
            <w:tcW w:w="1301" w:type="dxa"/>
            <w:vMerge w:val="restart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50" w:line="324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四、产褥期的妇女护理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1.产褥期母体变化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（1）产褥期妇女的生理调适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（2）产褥期妇女的心理调适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934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2.产褥期妇女的护理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（1）临床表现医学教|育网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（2）辅助检查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246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25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3.母乳喂养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（1）母乳喂养的优点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（2）母乳喂养指导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23" w:hRule="atLeast"/>
        </w:trPr>
        <w:tc>
          <w:tcPr>
            <w:tcW w:w="1301" w:type="dxa"/>
            <w:vMerge w:val="restart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22"/>
              </w:rPr>
            </w:pPr>
          </w:p>
          <w:p>
            <w:pPr>
              <w:pStyle w:val="7"/>
              <w:ind w:left="6" w:right="-15"/>
              <w:rPr>
                <w:sz w:val="18"/>
              </w:rPr>
            </w:pPr>
            <w:r>
              <w:rPr>
                <w:sz w:val="18"/>
              </w:rPr>
              <w:t>五、新生儿保健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1.正常新生儿的生理解剖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特点与护理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（1）正常新生儿的生理特点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25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2.婴儿抚触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9"/>
              <w:rPr>
                <w:sz w:val="18"/>
              </w:rPr>
            </w:pPr>
            <w:r>
              <w:rPr>
                <w:sz w:val="18"/>
              </w:rPr>
              <w:t>（1）婴儿抚触的目的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（2）婴儿抚触的手法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58" w:hRule="atLeast"/>
        </w:trPr>
        <w:tc>
          <w:tcPr>
            <w:tcW w:w="1301" w:type="dxa"/>
            <w:vMerge w:val="restart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9"/>
              <w:rPr>
                <w:b/>
                <w:sz w:val="16"/>
              </w:rPr>
            </w:pPr>
          </w:p>
          <w:p>
            <w:pPr>
              <w:pStyle w:val="7"/>
              <w:spacing w:line="324" w:lineRule="auto"/>
              <w:ind w:left="6" w:right="-15"/>
              <w:jc w:val="both"/>
              <w:rPr>
                <w:sz w:val="18"/>
              </w:rPr>
            </w:pPr>
            <w:r>
              <w:rPr>
                <w:sz w:val="18"/>
              </w:rPr>
              <w:t>六、胎儿宫内窘迫及新生儿窒息的护理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3" w:right="266"/>
              <w:rPr>
                <w:sz w:val="18"/>
              </w:rPr>
            </w:pPr>
            <w:r>
              <w:rPr>
                <w:sz w:val="18"/>
              </w:rPr>
              <w:t>1.胎儿宫内窘迫的护理med66.com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（1）病因、病理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了解掌握了解掌握</w:t>
            </w:r>
          </w:p>
          <w:p>
            <w:pPr>
              <w:pStyle w:val="7"/>
              <w:spacing w:before="3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61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2.新生儿窒息的护理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（1）病因、病理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了解掌握了解掌握</w:t>
            </w:r>
          </w:p>
          <w:p>
            <w:pPr>
              <w:pStyle w:val="7"/>
              <w:spacing w:before="3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51" w:hRule="atLeast"/>
        </w:trPr>
        <w:tc>
          <w:tcPr>
            <w:tcW w:w="1301" w:type="dxa"/>
            <w:vMerge w:val="restart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spacing w:before="1" w:line="324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七、妊娠期并发症妇女的护理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1.流产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（1）病因、病理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了解掌握了解掌握</w:t>
            </w:r>
          </w:p>
          <w:p>
            <w:pPr>
              <w:pStyle w:val="7"/>
              <w:spacing w:before="3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46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2.异位妊娠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（1）病因、病理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3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掌握掌握了解</w:t>
            </w:r>
          </w:p>
          <w:p>
            <w:pPr>
              <w:pStyle w:val="7"/>
              <w:spacing w:before="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44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3.妊娠高血压综合征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（1）病因、病理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（2）临床表现及分类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3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left="8" w:right="246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32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4"/>
              <w:rPr>
                <w:b/>
                <w:sz w:val="20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4.前置胎盘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（1）病因医学|教育罔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（2）临床表现及分类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23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left="8" w:right="246"/>
              <w:rPr>
                <w:sz w:val="18"/>
              </w:rPr>
            </w:pPr>
            <w:r>
              <w:rPr>
                <w:sz w:val="18"/>
              </w:rPr>
              <w:t>熟练掌握了解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27" w:hRule="atLeast"/>
        </w:trPr>
        <w:tc>
          <w:tcPr>
            <w:tcW w:w="1304" w:type="dxa"/>
            <w:gridSpan w:val="2"/>
            <w:vMerge w:val="restart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10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4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47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561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5.胎盘早期剥离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（1）病因、病理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left="11" w:right="243"/>
              <w:rPr>
                <w:sz w:val="18"/>
              </w:rPr>
            </w:pPr>
            <w:r>
              <w:rPr>
                <w:sz w:val="18"/>
              </w:rPr>
              <w:t>熟练掌握了解</w:t>
            </w:r>
          </w:p>
          <w:p>
            <w:pPr>
              <w:pStyle w:val="7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46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6.早产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了解掌握掌握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937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7.过期妊娠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（1）病因、病理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（3）护理措施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11" w:right="603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  <w:p>
            <w:pPr>
              <w:pStyle w:val="7"/>
              <w:spacing w:before="2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558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9"/>
              <w:rPr>
                <w:b/>
                <w:sz w:val="16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8.羊水量异常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羊水量过多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（1）病因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2" w:line="324" w:lineRule="auto"/>
              <w:ind w:left="11" w:right="243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561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羊水量过少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（1）病因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2" w:line="324" w:lineRule="auto"/>
              <w:ind w:left="11" w:right="243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559" w:hRule="atLeast"/>
        </w:trPr>
        <w:tc>
          <w:tcPr>
            <w:tcW w:w="1304" w:type="dxa"/>
            <w:gridSpan w:val="2"/>
            <w:vMerge w:val="restart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0"/>
              <w:rPr>
                <w:b/>
                <w:sz w:val="20"/>
              </w:rPr>
            </w:pPr>
          </w:p>
          <w:p>
            <w:pPr>
              <w:pStyle w:val="7"/>
              <w:spacing w:line="324" w:lineRule="auto"/>
              <w:ind w:left="10" w:right="-15"/>
              <w:rPr>
                <w:sz w:val="18"/>
              </w:rPr>
            </w:pPr>
            <w:r>
              <w:rPr>
                <w:sz w:val="18"/>
              </w:rPr>
              <w:t>八、妊娠期合并症妇女的护理</w:t>
            </w: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1.心脏病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10"/>
              <w:rPr>
                <w:sz w:val="18"/>
              </w:rPr>
            </w:pPr>
            <w:r>
              <w:rPr>
                <w:sz w:val="18"/>
              </w:rPr>
              <w:t>（1）心脏病与妊娠的相互影响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1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掌握掌握了解了解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561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2.病毒性肝炎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sz w:val="18"/>
              </w:rPr>
              <w:t>（1）病毒性肝炎与妊娠的相互影响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（2）辅助检查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9"/>
              <w:rPr>
                <w:b/>
                <w:sz w:val="12"/>
              </w:rPr>
            </w:pPr>
          </w:p>
          <w:p>
            <w:pPr>
              <w:pStyle w:val="7"/>
              <w:spacing w:line="324" w:lineRule="auto"/>
              <w:ind w:left="11" w:right="603"/>
              <w:rPr>
                <w:sz w:val="18"/>
              </w:rPr>
            </w:pPr>
            <w:r>
              <w:rPr>
                <w:sz w:val="18"/>
              </w:rPr>
              <w:t>了解了解</w:t>
            </w:r>
          </w:p>
          <w:p>
            <w:pPr>
              <w:pStyle w:val="7"/>
              <w:spacing w:before="2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9"/>
              <w:rPr>
                <w:b/>
                <w:sz w:val="12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47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3.糖尿病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（1）糖尿病与妊娠的相互影响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掌握了解了解</w:t>
            </w:r>
          </w:p>
          <w:p>
            <w:pPr>
              <w:pStyle w:val="7"/>
              <w:spacing w:before="3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49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4.贫血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（1）贫血与妊娠的相互影响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掌握了解了解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14" w:hRule="atLeast"/>
        </w:trPr>
        <w:tc>
          <w:tcPr>
            <w:tcW w:w="1304" w:type="dxa"/>
            <w:gridSpan w:val="2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0" w:right="-15"/>
              <w:rPr>
                <w:sz w:val="18"/>
              </w:rPr>
            </w:pPr>
            <w:r>
              <w:rPr>
                <w:sz w:val="18"/>
              </w:rPr>
              <w:t>九、异常分娩的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护理</w:t>
            </w: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1.产力异常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（1）分类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（2）产力异常的病因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63" w:hRule="atLeast"/>
        </w:trPr>
        <w:tc>
          <w:tcPr>
            <w:tcW w:w="1301" w:type="dxa"/>
            <w:vMerge w:val="restart"/>
            <w:tcBorders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3"/>
            <w:tcBorders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gridSpan w:val="2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9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（4）对母儿的影响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（5）治疗原则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（6）护理措施</w:t>
            </w:r>
          </w:p>
        </w:tc>
        <w:tc>
          <w:tcPr>
            <w:tcW w:w="1015" w:type="dxa"/>
            <w:gridSpan w:val="2"/>
            <w:tcBorders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47" w:line="324" w:lineRule="auto"/>
              <w:ind w:left="8" w:right="246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61" w:hRule="atLeast"/>
        </w:trPr>
        <w:tc>
          <w:tcPr>
            <w:tcW w:w="13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2.产道异常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（1）骨产道异常的临床表现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（2）软产道异常的临床表现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（3）对母儿的影响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掌握掌握掌握掌握</w:t>
            </w:r>
          </w:p>
          <w:p>
            <w:pPr>
              <w:pStyle w:val="7"/>
              <w:spacing w:before="3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47" w:hRule="atLeast"/>
        </w:trPr>
        <w:tc>
          <w:tcPr>
            <w:tcW w:w="13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3.胎位、胎儿发育异常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 w:line="324" w:lineRule="auto"/>
              <w:ind w:left="9" w:right="60"/>
              <w:rPr>
                <w:sz w:val="18"/>
              </w:rPr>
            </w:pPr>
            <w:r>
              <w:rPr>
                <w:sz w:val="18"/>
              </w:rPr>
              <w:t>（1）持续性枕后位、枕横位临床表现</w:t>
            </w:r>
          </w:p>
          <w:p>
            <w:pPr>
              <w:pStyle w:val="7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（2）臀先露的治疗要点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（3）胎儿发育异常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7"/>
              <w:rPr>
                <w:b/>
                <w:sz w:val="24"/>
              </w:rPr>
            </w:pPr>
          </w:p>
          <w:p>
            <w:pPr>
              <w:pStyle w:val="7"/>
              <w:spacing w:line="310" w:lineRule="atLeast"/>
              <w:ind w:left="8" w:right="606"/>
              <w:rPr>
                <w:sz w:val="18"/>
              </w:rPr>
            </w:pPr>
            <w:r>
              <w:rPr>
                <w:sz w:val="18"/>
              </w:rPr>
              <w:t>了解了解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9"/>
              <w:rPr>
                <w:b/>
                <w:sz w:val="12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497" w:hRule="atLeast"/>
        </w:trPr>
        <w:tc>
          <w:tcPr>
            <w:tcW w:w="1301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十、分娩期并发症妇女的护理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1.胎膜早破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（1）概念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（2）病因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（3）临床表现与并发症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（4）辅助检查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（5）对母、儿影响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（6）预防医学|教育罔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（7）治疗要点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（8）护理措施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246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 w:line="324" w:lineRule="auto"/>
              <w:ind w:left="8" w:right="246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掌握了解了解</w:t>
            </w:r>
          </w:p>
          <w:p>
            <w:pPr>
              <w:pStyle w:val="7"/>
              <w:spacing w:before="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871" w:hRule="atLeast"/>
        </w:trPr>
        <w:tc>
          <w:tcPr>
            <w:tcW w:w="13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/>
              <w:ind w:left="3"/>
              <w:rPr>
                <w:sz w:val="18"/>
              </w:rPr>
            </w:pPr>
            <w:r>
              <w:rPr>
                <w:sz w:val="18"/>
              </w:rPr>
              <w:t>2.产后出血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（1）概念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（2）病因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（5）预防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（6）护理措施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246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熟练掌握熟练掌握熟练掌握熟练掌握熟练掌握</w:t>
            </w:r>
          </w:p>
          <w:p>
            <w:pPr>
              <w:pStyle w:val="7"/>
              <w:spacing w:before="4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49" w:hRule="atLeast"/>
        </w:trPr>
        <w:tc>
          <w:tcPr>
            <w:tcW w:w="13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3.羊水栓塞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（1）概念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（2）临床表现与并发症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掌握掌握掌握</w:t>
            </w:r>
          </w:p>
          <w:p>
            <w:pPr>
              <w:pStyle w:val="7"/>
              <w:spacing w:before="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51" w:hRule="atLeast"/>
        </w:trPr>
        <w:tc>
          <w:tcPr>
            <w:tcW w:w="1301" w:type="dxa"/>
            <w:vMerge w:val="restart"/>
            <w:tcBorders>
              <w:top w:val="single" w:color="9F9F9F" w:sz="12" w:space="0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十一、产后并发症妇女的护理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1.产褥感染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（1）概念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（2）病因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246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熟练掌握熟练掌握熟练掌握熟练掌握</w:t>
            </w:r>
          </w:p>
          <w:p>
            <w:pPr>
              <w:pStyle w:val="7"/>
              <w:spacing w:before="4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46" w:hRule="atLeast"/>
        </w:trPr>
        <w:tc>
          <w:tcPr>
            <w:tcW w:w="1301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2.晚期产后出血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（1）概念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（2）病因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3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掌握掌握掌握掌握</w:t>
            </w:r>
          </w:p>
          <w:p>
            <w:pPr>
              <w:pStyle w:val="7"/>
              <w:spacing w:before="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06" w:hRule="atLeast"/>
        </w:trPr>
        <w:tc>
          <w:tcPr>
            <w:tcW w:w="1301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12"/>
              <w:rPr>
                <w:b/>
                <w:sz w:val="13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3.产后心理障碍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（1）概念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（2）病因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23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63" w:hRule="atLeast"/>
        </w:trPr>
        <w:tc>
          <w:tcPr>
            <w:tcW w:w="1301" w:type="dxa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3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9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5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47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掌握了解掌握</w:t>
            </w:r>
          </w:p>
        </w:tc>
        <w:tc>
          <w:tcPr>
            <w:tcW w:w="1011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61" w:hRule="atLeast"/>
        </w:trPr>
        <w:tc>
          <w:tcPr>
            <w:tcW w:w="1301" w:type="dxa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十二、妇科护理病历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妇科护理病历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（1）病史采集方法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（2）病史内容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（3）身体评估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（4）心理社会评估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（5）护理计划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2" w:line="324" w:lineRule="auto"/>
              <w:ind w:left="8" w:right="246"/>
              <w:rPr>
                <w:sz w:val="18"/>
              </w:rPr>
            </w:pPr>
            <w:r>
              <w:rPr>
                <w:sz w:val="18"/>
              </w:rPr>
              <w:t>熟练掌握了解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927" w:hRule="atLeast"/>
        </w:trPr>
        <w:tc>
          <w:tcPr>
            <w:tcW w:w="1301" w:type="dxa"/>
            <w:vMerge w:val="restart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0"/>
              <w:rPr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6" w:right="-15"/>
              <w:jc w:val="both"/>
              <w:rPr>
                <w:sz w:val="18"/>
              </w:rPr>
            </w:pPr>
            <w:r>
              <w:rPr>
                <w:sz w:val="18"/>
              </w:rPr>
              <w:t>十三、女性生殖系统炎症病人护理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1.概述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（1）女性生殖器官自然防御功能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（2）病原体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（3）传播途径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left="8" w:right="606"/>
              <w:rPr>
                <w:sz w:val="18"/>
              </w:rPr>
            </w:pPr>
            <w:r>
              <w:rPr>
                <w:sz w:val="18"/>
              </w:rPr>
              <w:t>了解了解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46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vMerge w:val="restart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9"/>
              <w:rPr>
                <w:b/>
                <w:sz w:val="22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2.外阴部炎症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外阴炎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（1）病因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掌握掌握掌握</w:t>
            </w:r>
          </w:p>
          <w:p>
            <w:pPr>
              <w:pStyle w:val="7"/>
              <w:spacing w:before="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43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前庭大腺炎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（1）病因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1"/>
              <w:rPr>
                <w:b/>
                <w:sz w:val="26"/>
              </w:rPr>
            </w:pPr>
          </w:p>
          <w:p>
            <w:pPr>
              <w:pStyle w:val="7"/>
              <w:spacing w:before="1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了解掌握掌握</w:t>
            </w:r>
          </w:p>
          <w:p>
            <w:pPr>
              <w:pStyle w:val="7"/>
              <w:spacing w:before="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858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vMerge w:val="restart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19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3.阴道炎症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滴虫阴道炎医学教育|网搜集整理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left="8" w:right="246"/>
              <w:rPr>
                <w:sz w:val="18"/>
              </w:rPr>
            </w:pPr>
            <w:r>
              <w:rPr>
                <w:sz w:val="18"/>
              </w:rPr>
              <w:t>熟练掌握了解</w:t>
            </w:r>
          </w:p>
          <w:p>
            <w:pPr>
              <w:pStyle w:val="7"/>
              <w:spacing w:before="2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855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外阴阴道假丝酵母菌病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1"/>
              <w:rPr>
                <w:b/>
                <w:sz w:val="26"/>
              </w:rPr>
            </w:pPr>
          </w:p>
          <w:p>
            <w:pPr>
              <w:pStyle w:val="7"/>
              <w:spacing w:before="1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掌握掌握了解了解</w:t>
            </w:r>
          </w:p>
          <w:p>
            <w:pPr>
              <w:pStyle w:val="7"/>
              <w:spacing w:before="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46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老年性阴道炎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掌握掌握了解</w:t>
            </w:r>
          </w:p>
          <w:p>
            <w:pPr>
              <w:pStyle w:val="7"/>
              <w:spacing w:before="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30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4"/>
              <w:rPr>
                <w:b/>
                <w:sz w:val="20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4.子宫颈炎症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（1）病因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（2）病理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23" w:line="324" w:lineRule="auto"/>
              <w:ind w:left="8" w:right="606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27" w:hRule="atLeast"/>
        </w:trPr>
        <w:tc>
          <w:tcPr>
            <w:tcW w:w="1304" w:type="dxa"/>
            <w:gridSpan w:val="2"/>
            <w:vMerge w:val="restart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10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4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47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561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5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5.盆腔炎症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急性盆腔炎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（1）病因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left="11" w:right="243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870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慢性盆腔炎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（1）病因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（2）病理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掌握了解掌握掌握</w:t>
            </w:r>
          </w:p>
          <w:p>
            <w:pPr>
              <w:pStyle w:val="7"/>
              <w:spacing w:before="3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49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6.尖锐湿疣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10"/>
              <w:rPr>
                <w:sz w:val="18"/>
              </w:rPr>
            </w:pPr>
            <w:r>
              <w:rPr>
                <w:sz w:val="18"/>
              </w:rPr>
              <w:t>（1）病因及感染途径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1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掌握掌握了解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46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7.淋病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（1）病因及感染途径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49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8.梅毒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（1）病因及感染途径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46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9.获得性免疫缺陷综合征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（1）病因及感染途径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11" w:right="243"/>
              <w:rPr>
                <w:sz w:val="18"/>
              </w:rPr>
            </w:pPr>
            <w:r>
              <w:rPr>
                <w:sz w:val="18"/>
              </w:rPr>
              <w:t>熟练掌握了解</w:t>
            </w:r>
          </w:p>
          <w:p>
            <w:pPr>
              <w:pStyle w:val="7"/>
              <w:spacing w:before="2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1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553" w:hRule="atLeast"/>
        </w:trPr>
        <w:tc>
          <w:tcPr>
            <w:tcW w:w="1304" w:type="dxa"/>
            <w:gridSpan w:val="2"/>
            <w:vMerge w:val="restart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10" w:right="-15"/>
              <w:rPr>
                <w:sz w:val="18"/>
              </w:rPr>
            </w:pPr>
            <w:r>
              <w:rPr>
                <w:sz w:val="18"/>
              </w:rPr>
              <w:t>十四、月经失调病人护理</w:t>
            </w: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spacing w:line="324" w:lineRule="auto"/>
              <w:ind w:left="4" w:right="264"/>
              <w:rPr>
                <w:sz w:val="18"/>
              </w:rPr>
            </w:pPr>
            <w:r>
              <w:rPr>
                <w:sz w:val="18"/>
              </w:rPr>
              <w:t>1.功能失调性子宫出血med66.com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掌握掌握掌握掌握</w:t>
            </w:r>
          </w:p>
          <w:p>
            <w:pPr>
              <w:pStyle w:val="7"/>
              <w:spacing w:before="3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32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4"/>
              <w:rPr>
                <w:b/>
                <w:sz w:val="20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2.闭经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10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3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掌握了解了解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34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4"/>
              <w:rPr>
                <w:b/>
                <w:sz w:val="20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3.痛经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10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3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了解掌握了解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06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12"/>
              <w:rPr>
                <w:b/>
                <w:sz w:val="13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4.围绝经期综合征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10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23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39" w:hRule="atLeast"/>
        </w:trPr>
        <w:tc>
          <w:tcPr>
            <w:tcW w:w="1301" w:type="dxa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3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9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5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4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873" w:hRule="atLeast"/>
        </w:trPr>
        <w:tc>
          <w:tcPr>
            <w:tcW w:w="1301" w:type="dxa"/>
            <w:vMerge w:val="restart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4" w:line="324" w:lineRule="auto"/>
              <w:ind w:left="6" w:right="-15"/>
              <w:jc w:val="both"/>
              <w:rPr>
                <w:sz w:val="18"/>
              </w:rPr>
            </w:pPr>
            <w:r>
              <w:rPr>
                <w:sz w:val="18"/>
              </w:rPr>
              <w:t>十五、妊娠滋养细胞疾病病人的护理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8"/>
              <w:ind w:left="3"/>
              <w:rPr>
                <w:sz w:val="18"/>
              </w:rPr>
            </w:pPr>
            <w:r>
              <w:rPr>
                <w:sz w:val="18"/>
              </w:rPr>
              <w:t>1.葡萄胎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（1）概述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（2）病理改变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（4）辅助检查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（5）治疗要点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（6）护理措施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rPr>
                <w:sz w:val="18"/>
              </w:rPr>
            </w:pPr>
            <w:r>
              <w:rPr>
                <w:sz w:val="18"/>
              </w:rPr>
              <w:t>了解了解</w:t>
            </w:r>
          </w:p>
          <w:p>
            <w:pPr>
              <w:pStyle w:val="7"/>
              <w:spacing w:before="2" w:line="324" w:lineRule="auto"/>
              <w:ind w:left="8" w:right="246"/>
              <w:rPr>
                <w:sz w:val="18"/>
              </w:rPr>
            </w:pPr>
            <w:r>
              <w:rPr>
                <w:sz w:val="18"/>
              </w:rPr>
              <w:t>熟练掌握了解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871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8"/>
              <w:ind w:left="3"/>
              <w:rPr>
                <w:sz w:val="18"/>
              </w:rPr>
            </w:pPr>
            <w:r>
              <w:rPr>
                <w:sz w:val="18"/>
              </w:rPr>
              <w:t>2.侵蚀性葡萄胎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（1）概述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（2）病理改变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（4）辅助检查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（5）治疗要点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（6）护理措施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  <w:p>
            <w:pPr>
              <w:pStyle w:val="7"/>
              <w:spacing w:before="2" w:line="324" w:lineRule="auto"/>
              <w:ind w:left="8" w:right="246"/>
              <w:rPr>
                <w:sz w:val="18"/>
              </w:rPr>
            </w:pPr>
            <w:r>
              <w:rPr>
                <w:sz w:val="18"/>
              </w:rPr>
              <w:t>熟练掌握了解</w:t>
            </w:r>
          </w:p>
          <w:p>
            <w:pPr>
              <w:pStyle w:val="7"/>
              <w:spacing w:before="2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873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8"/>
              <w:ind w:left="3"/>
              <w:rPr>
                <w:sz w:val="18"/>
              </w:rPr>
            </w:pPr>
            <w:r>
              <w:rPr>
                <w:sz w:val="18"/>
              </w:rPr>
              <w:t>3.绒毛膜癌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（1）概述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（2）病理改变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（4）辅助检查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（5）治疗要点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（6）护理措施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了解了解掌握掌握掌握</w:t>
            </w:r>
          </w:p>
          <w:p>
            <w:pPr>
              <w:pStyle w:val="7"/>
              <w:spacing w:before="4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871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8"/>
              <w:ind w:left="3"/>
              <w:rPr>
                <w:sz w:val="18"/>
              </w:rPr>
            </w:pPr>
            <w:r>
              <w:rPr>
                <w:sz w:val="18"/>
              </w:rPr>
              <w:t>4.化疗病人的护理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（1）常用药物的种类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（2）化疗药物的作用机制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（3）常见的化疗副反应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（4）化疗前准备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（5）化疗中的护理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（6）化疗副反应的护理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  <w:p>
            <w:pPr>
              <w:pStyle w:val="7"/>
              <w:spacing w:before="2" w:line="324" w:lineRule="auto"/>
              <w:ind w:left="8" w:right="246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</w:t>
            </w:r>
          </w:p>
          <w:p>
            <w:pPr>
              <w:pStyle w:val="7"/>
              <w:spacing w:before="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41" w:hRule="atLeast"/>
        </w:trPr>
        <w:tc>
          <w:tcPr>
            <w:tcW w:w="1301" w:type="dxa"/>
            <w:vMerge w:val="restart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5"/>
              <w:rPr>
                <w:b/>
                <w:sz w:val="25"/>
              </w:rPr>
            </w:pPr>
          </w:p>
          <w:p>
            <w:pPr>
              <w:pStyle w:val="7"/>
              <w:spacing w:before="1" w:line="326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十六、妇科腹部手术病人的护理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3" w:right="86"/>
              <w:rPr>
                <w:sz w:val="18"/>
              </w:rPr>
            </w:pPr>
            <w:r>
              <w:rPr>
                <w:sz w:val="18"/>
              </w:rPr>
              <w:t>1.妇科腹部手术病人的一般护理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（1）妇科腹部手术种类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（2）手术前准备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（3）手术日护理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（4）手术后护理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left="8" w:right="246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480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2.子宫颈癌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（1）概述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（2）病因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（3）正常宫颈上皮生理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（4）病理改变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（5）临床表现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（6）辅助检查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（7）治疗要点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（8）护理措施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3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了解掌握了解了解掌握掌握掌握</w:t>
            </w:r>
          </w:p>
          <w:p>
            <w:pPr>
              <w:pStyle w:val="7"/>
              <w:spacing w:before="5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44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3.子宫肌瘤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（1）概述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（2）病因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（3）病理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（4）分类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（5）临床表现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23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了解掌握了解掌握</w:t>
            </w:r>
          </w:p>
          <w:p>
            <w:pPr>
              <w:pStyle w:val="7"/>
              <w:spacing w:before="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951" w:hRule="atLeast"/>
        </w:trPr>
        <w:tc>
          <w:tcPr>
            <w:tcW w:w="1304" w:type="dxa"/>
            <w:gridSpan w:val="2"/>
            <w:vMerge w:val="restart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10"/>
              <w:rPr>
                <w:sz w:val="18"/>
              </w:rPr>
            </w:pPr>
            <w:r>
              <w:rPr>
                <w:sz w:val="18"/>
              </w:rPr>
              <w:t>（6）辅助检查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（7）治疗要点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（8）护理措施</w:t>
            </w:r>
          </w:p>
        </w:tc>
        <w:tc>
          <w:tcPr>
            <w:tcW w:w="1014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47" w:line="324" w:lineRule="auto"/>
              <w:ind w:left="11" w:right="603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2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185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4.子宫内膜癌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（1）概述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（3）病理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（5）辅助检查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（6）治疗要点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（7）护理措施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了解了解了解</w:t>
            </w:r>
          </w:p>
          <w:p>
            <w:pPr>
              <w:pStyle w:val="7"/>
              <w:spacing w:before="2" w:line="324" w:lineRule="auto"/>
              <w:ind w:left="11" w:right="243"/>
              <w:rPr>
                <w:sz w:val="18"/>
              </w:rPr>
            </w:pPr>
            <w:r>
              <w:rPr>
                <w:sz w:val="18"/>
              </w:rPr>
              <w:t>熟练掌握了解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495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5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5.卵巢肿瘤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（1）概述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（2）组织学分类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（3）常见卵巢肿瘤的病理改变</w:t>
            </w:r>
          </w:p>
          <w:p>
            <w:pPr>
              <w:pStyle w:val="7"/>
              <w:spacing w:before="81"/>
              <w:ind w:left="10" w:right="-15"/>
              <w:rPr>
                <w:sz w:val="18"/>
              </w:rPr>
            </w:pPr>
            <w:r>
              <w:rPr>
                <w:spacing w:val="-6"/>
                <w:sz w:val="18"/>
              </w:rPr>
              <w:t>（4）</w:t>
            </w:r>
            <w:r>
              <w:rPr>
                <w:sz w:val="18"/>
              </w:rPr>
              <w:t>临床表现医学教育|</w:t>
            </w:r>
            <w:r>
              <w:rPr>
                <w:spacing w:val="-2"/>
                <w:sz w:val="18"/>
              </w:rPr>
              <w:t>网搜集整理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（5）卵巢肿瘤的并发症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（6）辅助检查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（7）治疗要点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（8）护理措施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了解了解了解掌握</w:t>
            </w:r>
          </w:p>
          <w:p>
            <w:pPr>
              <w:pStyle w:val="7"/>
              <w:spacing w:before="4" w:line="324" w:lineRule="auto"/>
              <w:ind w:left="11" w:right="243"/>
              <w:rPr>
                <w:sz w:val="18"/>
              </w:rPr>
            </w:pPr>
            <w:r>
              <w:rPr>
                <w:sz w:val="18"/>
              </w:rPr>
              <w:t>熟练掌握了解</w:t>
            </w:r>
          </w:p>
          <w:p>
            <w:pPr>
              <w:pStyle w:val="7"/>
              <w:spacing w:before="1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185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6.子宫内膜异位症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（1）概述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（2）病因及发病机制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（3）病理改变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（5）辅助检查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（6）治疗要点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（7）护理措施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了解掌握了解掌握了解了解</w:t>
            </w:r>
          </w:p>
          <w:p>
            <w:pPr>
              <w:pStyle w:val="7"/>
              <w:spacing w:before="5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927" w:hRule="atLeast"/>
        </w:trPr>
        <w:tc>
          <w:tcPr>
            <w:tcW w:w="1304" w:type="dxa"/>
            <w:gridSpan w:val="2"/>
            <w:vMerge w:val="restart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7"/>
              <w:rPr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10" w:right="-15"/>
              <w:jc w:val="both"/>
              <w:rPr>
                <w:sz w:val="18"/>
              </w:rPr>
            </w:pPr>
            <w:r>
              <w:rPr>
                <w:sz w:val="18"/>
              </w:rPr>
              <w:t>十七、外阴、阴道手术病人的护理</w:t>
            </w: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spacing w:line="324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0"/>
                <w:sz w:val="18"/>
              </w:rPr>
              <w:t>外阴、阴道手术病人的一般护理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sz w:val="18"/>
              </w:rPr>
              <w:t>（1）外阴、阴道手术种类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（2）手术前准备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（3）手术后护理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left="11" w:right="243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170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0"/>
              <w:rPr>
                <w:b/>
                <w:sz w:val="20"/>
              </w:rPr>
            </w:pP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2.外阴癌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10"/>
              <w:rPr>
                <w:sz w:val="18"/>
              </w:rPr>
            </w:pPr>
            <w:r>
              <w:rPr>
                <w:sz w:val="18"/>
              </w:rPr>
              <w:t>（1）概述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（2）病因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（3）病理改变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（5）辅助检查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（6）治疗要点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（7）护理措施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3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了解了解了解掌握了解了解</w:t>
            </w:r>
          </w:p>
          <w:p>
            <w:pPr>
              <w:pStyle w:val="7"/>
              <w:spacing w:before="4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31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4"/>
              <w:rPr>
                <w:b/>
                <w:sz w:val="20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3.外阴、阴道创伤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10"/>
              <w:rPr>
                <w:sz w:val="18"/>
              </w:rPr>
            </w:pPr>
            <w:r>
              <w:rPr>
                <w:sz w:val="18"/>
              </w:rPr>
              <w:t>（1）病因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3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掌握掌握掌握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32" w:hRule="atLeast"/>
        </w:trPr>
        <w:tc>
          <w:tcPr>
            <w:tcW w:w="130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4"/>
              <w:rPr>
                <w:b/>
                <w:sz w:val="20"/>
              </w:rPr>
            </w:pPr>
          </w:p>
          <w:p>
            <w:pPr>
              <w:pStyle w:val="7"/>
              <w:ind w:left="4"/>
              <w:rPr>
                <w:sz w:val="18"/>
              </w:rPr>
            </w:pPr>
            <w:r>
              <w:rPr>
                <w:sz w:val="18"/>
              </w:rPr>
              <w:t>4.子宫脱垂</w:t>
            </w:r>
          </w:p>
        </w:tc>
        <w:tc>
          <w:tcPr>
            <w:tcW w:w="2892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10"/>
              <w:rPr>
                <w:sz w:val="18"/>
              </w:rPr>
            </w:pPr>
            <w:r>
              <w:rPr>
                <w:sz w:val="18"/>
              </w:rPr>
              <w:t>（1）概述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（2）病因</w:t>
            </w:r>
          </w:p>
          <w:p>
            <w:pPr>
              <w:pStyle w:val="7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7"/>
              <w:spacing w:before="81"/>
              <w:ind w:left="10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</w:tc>
        <w:tc>
          <w:tcPr>
            <w:tcW w:w="1014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23" w:line="324" w:lineRule="auto"/>
              <w:ind w:left="11" w:right="603"/>
              <w:jc w:val="both"/>
              <w:rPr>
                <w:sz w:val="18"/>
              </w:rPr>
            </w:pPr>
            <w:r>
              <w:rPr>
                <w:sz w:val="18"/>
              </w:rPr>
              <w:t>了解掌握掌握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0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327" w:hRule="atLeast"/>
        </w:trPr>
        <w:tc>
          <w:tcPr>
            <w:tcW w:w="1301" w:type="dxa"/>
            <w:vMerge w:val="restart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3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9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1015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47"/>
              <w:ind w:left="8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873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8"/>
              <w:ind w:left="3"/>
              <w:rPr>
                <w:sz w:val="18"/>
              </w:rPr>
            </w:pPr>
            <w:r>
              <w:rPr>
                <w:sz w:val="18"/>
              </w:rPr>
              <w:t>5.尿瘘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（1）概述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（2）病因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（4）辅助检查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（5）治疗要点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（6）护理措施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了解了解掌握了解掌握</w:t>
            </w:r>
          </w:p>
          <w:p>
            <w:pPr>
              <w:pStyle w:val="7"/>
              <w:spacing w:before="4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46" w:hRule="atLeast"/>
        </w:trPr>
        <w:tc>
          <w:tcPr>
            <w:tcW w:w="1301" w:type="dxa"/>
            <w:vMerge w:val="restart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40" w:line="326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十八、不孕症妇女护理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1.不孕症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（2）辅助检查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掌握掌握了解</w:t>
            </w:r>
          </w:p>
          <w:p>
            <w:pPr>
              <w:pStyle w:val="7"/>
              <w:spacing w:before="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873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3" w:right="266"/>
              <w:rPr>
                <w:sz w:val="18"/>
              </w:rPr>
            </w:pPr>
            <w:r>
              <w:rPr>
                <w:sz w:val="18"/>
              </w:rPr>
              <w:t>2.辅助生殖技术及护理med66.com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（1）人工受精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（2）体外受精及胚胎移植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（3）配子输卵管内移植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（4）配子宫腔内移植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（5）并发症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（6）护理措施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jc w:val="both"/>
              <w:rPr>
                <w:sz w:val="18"/>
              </w:rPr>
            </w:pPr>
            <w:r>
              <w:rPr>
                <w:sz w:val="18"/>
              </w:rPr>
              <w:t>掌握了解了解了解了解</w:t>
            </w:r>
          </w:p>
          <w:p>
            <w:pPr>
              <w:pStyle w:val="7"/>
              <w:spacing w:before="4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934" w:hRule="atLeast"/>
        </w:trPr>
        <w:tc>
          <w:tcPr>
            <w:tcW w:w="1301" w:type="dxa"/>
            <w:vMerge w:val="restart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47" w:line="324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十九、计划生育妇女的护理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1.避孕方法及护理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（1）工具避孕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（2）药物避孕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（3）其他避孕方法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25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2.终止妊娠方法及护理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（1）早期妊娠终止方法及护理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（2）中期妊娠终止方法及护理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23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3.女性绝育方法及护理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（1）经腹输卵管结扎术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（2）经腹腔镜输卵管绝育术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49" w:hRule="atLeast"/>
        </w:trPr>
        <w:tc>
          <w:tcPr>
            <w:tcW w:w="1301" w:type="dxa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6" w:right="-15"/>
              <w:rPr>
                <w:sz w:val="18"/>
              </w:rPr>
            </w:pPr>
            <w:r>
              <w:rPr>
                <w:sz w:val="18"/>
              </w:rPr>
              <w:t>二十、妇女保健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妇女保健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（1）妇女保健工作的目的和意义</w:t>
            </w:r>
          </w:p>
          <w:p>
            <w:pPr>
              <w:pStyle w:val="7"/>
              <w:spacing w:before="82" w:line="324" w:lineRule="auto"/>
              <w:ind w:left="9" w:right="60"/>
              <w:rPr>
                <w:sz w:val="18"/>
              </w:rPr>
            </w:pPr>
            <w:r>
              <w:rPr>
                <w:sz w:val="18"/>
              </w:rPr>
              <w:t>（2）妇女保健工作的组织机构和工作方法</w:t>
            </w:r>
          </w:p>
          <w:p>
            <w:pPr>
              <w:pStyle w:val="7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（3）妇女病普查普治及劳动保护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8" w:right="606"/>
              <w:rPr>
                <w:sz w:val="18"/>
              </w:rPr>
            </w:pPr>
            <w:r>
              <w:rPr>
                <w:sz w:val="18"/>
              </w:rPr>
              <w:t>了解了解</w:t>
            </w:r>
          </w:p>
          <w:p>
            <w:pPr>
              <w:pStyle w:val="7"/>
              <w:spacing w:before="6"/>
              <w:rPr>
                <w:b/>
                <w:sz w:val="24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310" w:hRule="atLeast"/>
        </w:trPr>
        <w:tc>
          <w:tcPr>
            <w:tcW w:w="1301" w:type="dxa"/>
            <w:vMerge w:val="restart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57" w:line="324" w:lineRule="auto"/>
              <w:ind w:left="6" w:right="-15"/>
              <w:rPr>
                <w:sz w:val="18"/>
              </w:rPr>
            </w:pPr>
            <w:r>
              <w:rPr>
                <w:sz w:val="18"/>
              </w:rPr>
              <w:t>二十一、妇产科常用护理技术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1.会阴擦洗/冲洗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313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2.阴道灌洗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310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3.会阴热敷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313" w:hRule="atLeast"/>
        </w:trPr>
        <w:tc>
          <w:tcPr>
            <w:tcW w:w="1301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4.阴道、宫颈上药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303" w:hRule="atLeast"/>
        </w:trPr>
        <w:tc>
          <w:tcPr>
            <w:tcW w:w="1301" w:type="dxa"/>
            <w:vMerge w:val="restart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3"/>
              </w:rPr>
            </w:pPr>
          </w:p>
          <w:p>
            <w:pPr>
              <w:pStyle w:val="7"/>
              <w:spacing w:line="324" w:lineRule="auto"/>
              <w:ind w:left="6" w:right="-15"/>
              <w:jc w:val="both"/>
              <w:rPr>
                <w:sz w:val="18"/>
              </w:rPr>
            </w:pPr>
            <w:r>
              <w:rPr>
                <w:sz w:val="18"/>
              </w:rPr>
              <w:t>二十二、妇产科诊疗及手术病人护理</w:t>
            </w: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1.阴道及宫颈细胞学检查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98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2.子宫颈活体组织检查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3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95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3.诊断性刮宫术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3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98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4.输卵管畅通术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3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95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5.阴道后穹窿穿刺术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3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922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6.内窥镜检查术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（1）阴道镜检查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（2）宫腔镜检查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（3）腹腔镜检查</w:t>
            </w: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1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95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7.会阴切开缝合术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3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96" w:hRule="atLeast"/>
        </w:trPr>
        <w:tc>
          <w:tcPr>
            <w:tcW w:w="1301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8.胎头吸引术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23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3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320" w:hRule="atLeast"/>
        </w:trPr>
        <w:tc>
          <w:tcPr>
            <w:tcW w:w="1302" w:type="dxa"/>
            <w:gridSpan w:val="2"/>
            <w:vMerge w:val="restart"/>
            <w:tcBorders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54"/>
              <w:ind w:left="2"/>
              <w:rPr>
                <w:sz w:val="18"/>
              </w:rPr>
            </w:pPr>
            <w:r>
              <w:rPr>
                <w:sz w:val="18"/>
              </w:rPr>
              <w:t>9.人工剥离胎盘术</w:t>
            </w:r>
          </w:p>
        </w:tc>
        <w:tc>
          <w:tcPr>
            <w:tcW w:w="2893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54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54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98" w:hRule="atLeast"/>
        </w:trPr>
        <w:tc>
          <w:tcPr>
            <w:tcW w:w="1302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10.产钳术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94" w:hRule="atLeast"/>
        </w:trPr>
        <w:tc>
          <w:tcPr>
            <w:tcW w:w="1302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11.剖宫产术</w:t>
            </w:r>
          </w:p>
        </w:tc>
        <w:tc>
          <w:tcPr>
            <w:tcW w:w="2893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11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0615"/>
          <wp:effectExtent l="0" t="0" r="2540" b="6985"/>
          <wp:wrapNone/>
          <wp:docPr id="3" name="WordPictureWatermark9090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0904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4606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inline distT="0" distB="0" distL="114300" distR="114300">
          <wp:extent cx="2267585" cy="1038860"/>
          <wp:effectExtent l="0" t="0" r="18415" b="8890"/>
          <wp:docPr id="2" name="图片 2" descr="卓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卓坤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7585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742EF"/>
    <w:rsid w:val="427742EF"/>
    <w:rsid w:val="5D63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2018-11-23T01:39:00Z</dcterms:created>
  <dc:creator>ht</dc:creator>
  <cp:lastModifiedBy>ht</cp:lastModifiedBy>
  <dcterms:modified xsi:type="dcterms:W3CDTF">2018-11-23T02:15:22Z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