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4"/>
      </w:tblGrid>
      <w:tr w:rsidR="00472103" w:rsidRPr="00472103" w:rsidTr="004721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2103" w:rsidRPr="00472103" w:rsidRDefault="00472103" w:rsidP="0047210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</w:pPr>
            <w:r w:rsidRPr="00472103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滨州市沾化区人民法院2019年公开聘用制工作人员岗位计划一览表</w:t>
            </w:r>
          </w:p>
          <w:tbl>
            <w:tblPr>
              <w:tblW w:w="1428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1036"/>
              <w:gridCol w:w="3542"/>
              <w:gridCol w:w="567"/>
              <w:gridCol w:w="992"/>
              <w:gridCol w:w="7182"/>
            </w:tblGrid>
            <w:tr w:rsidR="00472103" w:rsidRPr="00472103" w:rsidTr="00472103">
              <w:trPr>
                <w:jc w:val="center"/>
              </w:trPr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序号</w:t>
                  </w:r>
                </w:p>
              </w:tc>
              <w:tc>
                <w:tcPr>
                  <w:tcW w:w="10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岗位</w:t>
                  </w:r>
                </w:p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代码</w:t>
                  </w:r>
                </w:p>
              </w:tc>
              <w:tc>
                <w:tcPr>
                  <w:tcW w:w="354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岗位名称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招聘人数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学历要求</w:t>
                  </w:r>
                </w:p>
              </w:tc>
              <w:tc>
                <w:tcPr>
                  <w:tcW w:w="718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13"/>
                      <w:szCs w:val="13"/>
                    </w:rPr>
                    <w:t>招聘条件</w:t>
                  </w:r>
                </w:p>
              </w:tc>
            </w:tr>
            <w:tr w:rsidR="00472103" w:rsidRPr="00472103" w:rsidTr="00472103">
              <w:trPr>
                <w:jc w:val="center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" w:eastAsia="仿宋" w:hAnsi="仿宋" w:cs="宋体" w:hint="eastAsia"/>
                      <w:color w:val="000000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A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书记员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" w:eastAsia="仿宋" w:hAnsi="仿宋" w:cs="宋体" w:hint="eastAsia"/>
                      <w:color w:val="666666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全日制专科</w:t>
                  </w:r>
                </w:p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及以上学历</w:t>
                  </w:r>
                </w:p>
              </w:tc>
              <w:tc>
                <w:tcPr>
                  <w:tcW w:w="718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熟悉计算机操作，中文录入速度不低于80字/分钟。</w:t>
                  </w:r>
                </w:p>
              </w:tc>
            </w:tr>
            <w:tr w:rsidR="00472103" w:rsidRPr="00472103" w:rsidTr="00472103">
              <w:trPr>
                <w:jc w:val="center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" w:eastAsia="仿宋" w:hAnsi="仿宋" w:cs="宋体" w:hint="eastAsia"/>
                      <w:color w:val="000000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B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法警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" w:eastAsia="仿宋" w:hAnsi="仿宋" w:cs="宋体" w:hint="eastAsia"/>
                      <w:color w:val="666666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高中或中专</w:t>
                  </w:r>
                </w:p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及以上学历</w:t>
                  </w:r>
                </w:p>
              </w:tc>
              <w:tc>
                <w:tcPr>
                  <w:tcW w:w="718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  <w:r w:rsidRPr="00472103">
                    <w:rPr>
                      <w:rFonts w:ascii="仿宋_gb2312" w:eastAsia="仿宋_gb2312" w:hAnsi="宋体" w:cs="宋体" w:hint="eastAsia"/>
                      <w:color w:val="666666"/>
                      <w:sz w:val="13"/>
                      <w:szCs w:val="13"/>
                    </w:rPr>
                    <w:t>其中1名担任驾驶员工作，驾驶证C1及以上，实际驾龄3年及以上。</w:t>
                  </w:r>
                </w:p>
              </w:tc>
            </w:tr>
          </w:tbl>
          <w:p w:rsidR="00472103" w:rsidRPr="00472103" w:rsidRDefault="00472103" w:rsidP="00472103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3"/>
                <w:szCs w:val="13"/>
              </w:rPr>
            </w:pPr>
          </w:p>
        </w:tc>
      </w:tr>
      <w:tr w:rsidR="00472103" w:rsidRPr="00472103" w:rsidTr="004721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721"/>
            </w:tblGrid>
            <w:tr w:rsidR="00472103" w:rsidRPr="00472103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2103" w:rsidRPr="00472103" w:rsidRDefault="00472103" w:rsidP="00472103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color w:val="666666"/>
                      <w:sz w:val="13"/>
                      <w:szCs w:val="13"/>
                    </w:rPr>
                  </w:pPr>
                </w:p>
              </w:tc>
            </w:tr>
          </w:tbl>
          <w:p w:rsidR="00472103" w:rsidRPr="00472103" w:rsidRDefault="00472103" w:rsidP="00472103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666666"/>
                <w:sz w:val="13"/>
                <w:szCs w:val="13"/>
              </w:rPr>
            </w:pPr>
          </w:p>
        </w:tc>
      </w:tr>
      <w:tr w:rsidR="00472103" w:rsidRPr="00472103" w:rsidTr="00472103">
        <w:trPr>
          <w:trHeight w:val="450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6450" w:type="dxa"/>
            </w:tcMar>
            <w:vAlign w:val="center"/>
            <w:hideMark/>
          </w:tcPr>
          <w:p w:rsidR="00472103" w:rsidRPr="00472103" w:rsidRDefault="00472103" w:rsidP="00472103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666666"/>
                <w:sz w:val="13"/>
                <w:szCs w:val="13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2103"/>
    <w:rsid w:val="00664C2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1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72103"/>
    <w:rPr>
      <w:b/>
      <w:bCs/>
    </w:rPr>
  </w:style>
  <w:style w:type="character" w:styleId="a5">
    <w:name w:val="Hyperlink"/>
    <w:basedOn w:val="a0"/>
    <w:uiPriority w:val="99"/>
    <w:semiHidden/>
    <w:unhideWhenUsed/>
    <w:rsid w:val="00472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2019-11-19T06:50:00Z</dcterms:modified>
</cp:coreProperties>
</file>