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3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943"/>
        <w:gridCol w:w="8877"/>
      </w:tblGrid>
      <w:tr w:rsidR="00765CFD" w:rsidRPr="00765CFD" w:rsidTr="00765CFD">
        <w:trPr>
          <w:trHeight w:val="780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5CFD" w:rsidRPr="00765CFD" w:rsidRDefault="00765CFD" w:rsidP="00765CF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CFD">
              <w:rPr>
                <w:rFonts w:ascii="宋体" w:eastAsia="宋体" w:hAnsi="宋体" w:cs="宋体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5CFD" w:rsidRPr="00765CFD" w:rsidRDefault="00765CFD" w:rsidP="00765CF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CFD">
              <w:rPr>
                <w:rFonts w:ascii="宋体" w:eastAsia="宋体" w:hAnsi="宋体" w:cs="宋体"/>
                <w:kern w:val="0"/>
                <w:sz w:val="24"/>
                <w:szCs w:val="24"/>
              </w:rPr>
              <w:t>数量(人)</w:t>
            </w:r>
          </w:p>
        </w:tc>
        <w:tc>
          <w:tcPr>
            <w:tcW w:w="64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5CFD" w:rsidRPr="00765CFD" w:rsidRDefault="00765CFD" w:rsidP="00765CF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CFD">
              <w:rPr>
                <w:rFonts w:ascii="宋体" w:eastAsia="宋体" w:hAnsi="宋体" w:cs="宋体"/>
                <w:kern w:val="0"/>
                <w:sz w:val="24"/>
                <w:szCs w:val="24"/>
              </w:rPr>
              <w:t>岗位条件</w:t>
            </w:r>
          </w:p>
        </w:tc>
      </w:tr>
      <w:tr w:rsidR="00765CFD" w:rsidRPr="00765CFD" w:rsidTr="00765CFD"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5CFD" w:rsidRPr="00765CFD" w:rsidRDefault="00765CFD" w:rsidP="00765CF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CFD">
              <w:rPr>
                <w:rFonts w:ascii="宋体" w:eastAsia="宋体" w:hAnsi="宋体" w:cs="宋体"/>
                <w:kern w:val="0"/>
                <w:sz w:val="24"/>
                <w:szCs w:val="24"/>
              </w:rPr>
              <w:t>妇科岗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5CFD" w:rsidRPr="00765CFD" w:rsidRDefault="00765CFD" w:rsidP="00765CF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C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5CFD" w:rsidRPr="00765CFD" w:rsidRDefault="00765CFD" w:rsidP="00765CF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CFD">
              <w:rPr>
                <w:rFonts w:ascii="宋体" w:eastAsia="宋体" w:hAnsi="宋体" w:cs="宋体"/>
                <w:kern w:val="0"/>
                <w:sz w:val="24"/>
                <w:szCs w:val="24"/>
              </w:rPr>
              <w:t>妇产科学专业（100211、105110），全日制研究生学历，硕士及以上学位，取得执业医师资格证，有两年以上三级甲等医院本专业工作经历，年龄35岁以下（1983年11月1日以后出生）。</w:t>
            </w:r>
          </w:p>
        </w:tc>
      </w:tr>
      <w:tr w:rsidR="00765CFD" w:rsidRPr="00765CFD" w:rsidTr="00765CFD"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5CFD" w:rsidRPr="00765CFD" w:rsidRDefault="00765CFD" w:rsidP="00765CF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CFD">
              <w:rPr>
                <w:rFonts w:ascii="宋体" w:eastAsia="宋体" w:hAnsi="宋体" w:cs="宋体"/>
                <w:kern w:val="0"/>
                <w:sz w:val="24"/>
                <w:szCs w:val="24"/>
              </w:rPr>
              <w:t>产科岗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5CFD" w:rsidRPr="00765CFD" w:rsidRDefault="00765CFD" w:rsidP="00765CF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CF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5CFD" w:rsidRPr="00765CFD" w:rsidRDefault="00765CFD" w:rsidP="00765CF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CFD">
              <w:rPr>
                <w:rFonts w:ascii="宋体" w:eastAsia="宋体" w:hAnsi="宋体" w:cs="宋体"/>
                <w:kern w:val="0"/>
                <w:sz w:val="24"/>
                <w:szCs w:val="24"/>
              </w:rPr>
              <w:t>妇产科学专业（100211、105110），全日制研究生学历，硕士及以上学位，取得执业医师资格证，有两年以上三级甲等医院本专业工作经历，年龄35岁以下（1983年11月1日以后出生）。</w:t>
            </w:r>
          </w:p>
        </w:tc>
      </w:tr>
      <w:tr w:rsidR="00765CFD" w:rsidRPr="00765CFD" w:rsidTr="00765CFD">
        <w:trPr>
          <w:trHeight w:val="885"/>
        </w:trPr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5CFD" w:rsidRPr="00765CFD" w:rsidRDefault="00765CFD" w:rsidP="00765CF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CFD">
              <w:rPr>
                <w:rFonts w:ascii="宋体" w:eastAsia="宋体" w:hAnsi="宋体" w:cs="宋体"/>
                <w:kern w:val="0"/>
                <w:sz w:val="24"/>
                <w:szCs w:val="24"/>
              </w:rPr>
              <w:t>肿瘤科岗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5CFD" w:rsidRPr="00765CFD" w:rsidRDefault="00765CFD" w:rsidP="00765CF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C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5CFD" w:rsidRPr="00765CFD" w:rsidRDefault="00765CFD" w:rsidP="00765CF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CFD">
              <w:rPr>
                <w:rFonts w:ascii="宋体" w:eastAsia="宋体" w:hAnsi="宋体" w:cs="宋体"/>
                <w:kern w:val="0"/>
                <w:sz w:val="24"/>
                <w:szCs w:val="24"/>
              </w:rPr>
              <w:t>妇产科学专业（105110），全日制研究生学历，硕士及以上学位，第一学历为全日制统招临床医学(100201K)（专升本除外）专业大学本科学历，学士学位。取得执业医师资格证，有两年以上三级甲等医院本专业工作经历，年龄35岁以下（1983年11月1日以后出生）。</w:t>
            </w:r>
          </w:p>
        </w:tc>
      </w:tr>
      <w:tr w:rsidR="00765CFD" w:rsidRPr="00765CFD" w:rsidTr="00765CFD"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5CFD" w:rsidRPr="00765CFD" w:rsidRDefault="00765CFD" w:rsidP="00765CF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CFD">
              <w:rPr>
                <w:rFonts w:ascii="宋体" w:eastAsia="宋体" w:hAnsi="宋体" w:cs="宋体"/>
                <w:kern w:val="0"/>
                <w:sz w:val="24"/>
                <w:szCs w:val="24"/>
              </w:rPr>
              <w:t>生殖</w:t>
            </w:r>
            <w:proofErr w:type="gramStart"/>
            <w:r w:rsidRPr="00765CFD">
              <w:rPr>
                <w:rFonts w:ascii="宋体" w:eastAsia="宋体" w:hAnsi="宋体" w:cs="宋体"/>
                <w:kern w:val="0"/>
                <w:sz w:val="24"/>
                <w:szCs w:val="24"/>
              </w:rPr>
              <w:t>健康科岗</w:t>
            </w:r>
            <w:proofErr w:type="gramEnd"/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5CFD" w:rsidRPr="00765CFD" w:rsidRDefault="00765CFD" w:rsidP="00765CF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C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5CFD" w:rsidRPr="00765CFD" w:rsidRDefault="00765CFD" w:rsidP="00765CF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CFD">
              <w:rPr>
                <w:rFonts w:ascii="宋体" w:eastAsia="宋体" w:hAnsi="宋体" w:cs="宋体"/>
                <w:kern w:val="0"/>
                <w:sz w:val="24"/>
                <w:szCs w:val="24"/>
              </w:rPr>
              <w:t>妇产科学专业（100211、105110），全日制研究生学历，硕士及以上学位，第一学历为全日制统招临床医学(100201K)（专升本除外）大学本科学历，学士学位。取得执业医师资格证，有两年以上三级甲等医院本专业工作经历，年龄35岁以下（1983年11月1日以后出生）。</w:t>
            </w:r>
          </w:p>
        </w:tc>
      </w:tr>
      <w:tr w:rsidR="00765CFD" w:rsidRPr="00765CFD" w:rsidTr="00765CFD"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5CFD" w:rsidRPr="00765CFD" w:rsidRDefault="00765CFD" w:rsidP="00765CF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65CFD">
              <w:rPr>
                <w:rFonts w:ascii="宋体" w:eastAsia="宋体" w:hAnsi="宋体" w:cs="宋体"/>
                <w:kern w:val="0"/>
                <w:sz w:val="24"/>
                <w:szCs w:val="24"/>
              </w:rPr>
              <w:t>麻醉科岗</w:t>
            </w:r>
            <w:proofErr w:type="gramEnd"/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5CFD" w:rsidRPr="00765CFD" w:rsidRDefault="00765CFD" w:rsidP="00765CF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C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5CFD" w:rsidRPr="00765CFD" w:rsidRDefault="00765CFD" w:rsidP="00765CF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CFD">
              <w:rPr>
                <w:rFonts w:ascii="宋体" w:eastAsia="宋体" w:hAnsi="宋体" w:cs="宋体"/>
                <w:kern w:val="0"/>
                <w:sz w:val="24"/>
                <w:szCs w:val="24"/>
              </w:rPr>
              <w:t>麻醉学专业（100217、105116），全日制研究生学历，硕士及以上学位，第一学历为全日制统招麻醉学（100202TK）（专升本除外）大学本科学历，学士学位。取得执业医师资格证，有两年以上三级甲等医院本专业工作经历，年龄35岁以下（1983年11月1日以后出生）。</w:t>
            </w:r>
          </w:p>
        </w:tc>
      </w:tr>
      <w:tr w:rsidR="00765CFD" w:rsidRPr="00765CFD" w:rsidTr="00765CFD">
        <w:trPr>
          <w:trHeight w:val="90"/>
        </w:trPr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5CFD" w:rsidRPr="00765CFD" w:rsidRDefault="00765CFD" w:rsidP="00765CFD">
            <w:pPr>
              <w:widowControl/>
              <w:spacing w:line="9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65CFD">
              <w:rPr>
                <w:rFonts w:ascii="宋体" w:eastAsia="宋体" w:hAnsi="宋体" w:cs="宋体"/>
                <w:kern w:val="0"/>
                <w:sz w:val="24"/>
                <w:szCs w:val="24"/>
              </w:rPr>
              <w:t>急诊科岗</w:t>
            </w:r>
            <w:proofErr w:type="gramEnd"/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5CFD" w:rsidRPr="00765CFD" w:rsidRDefault="00765CFD" w:rsidP="00765CFD">
            <w:pPr>
              <w:widowControl/>
              <w:spacing w:line="9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C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5CFD" w:rsidRPr="00765CFD" w:rsidRDefault="00765CFD" w:rsidP="00765CFD">
            <w:pPr>
              <w:widowControl/>
              <w:spacing w:line="9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CFD">
              <w:rPr>
                <w:rFonts w:ascii="宋体" w:eastAsia="宋体" w:hAnsi="宋体" w:cs="宋体"/>
                <w:kern w:val="0"/>
                <w:sz w:val="24"/>
                <w:szCs w:val="24"/>
              </w:rPr>
              <w:t>妇产科学专业（100211），全日制研究生学历，硕士及以上学位，第一学历为全日制统招临床医学(100201K)（专升本除外）大学本科学历，学士学位。取得执业医师资格证，有两年以上三级甲等医院本专业工作经历，年龄35岁以下（1983年11月1日以后出生）。</w:t>
            </w:r>
          </w:p>
        </w:tc>
      </w:tr>
      <w:tr w:rsidR="00765CFD" w:rsidRPr="00765CFD" w:rsidTr="00765CFD"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5CFD" w:rsidRPr="00765CFD" w:rsidRDefault="00765CFD" w:rsidP="00765CF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CFD">
              <w:rPr>
                <w:rFonts w:ascii="宋体" w:eastAsia="宋体" w:hAnsi="宋体" w:cs="宋体"/>
                <w:kern w:val="0"/>
                <w:sz w:val="24"/>
                <w:szCs w:val="24"/>
              </w:rPr>
              <w:t>皮肤</w:t>
            </w:r>
            <w:proofErr w:type="gramStart"/>
            <w:r w:rsidRPr="00765CFD">
              <w:rPr>
                <w:rFonts w:ascii="宋体" w:eastAsia="宋体" w:hAnsi="宋体" w:cs="宋体"/>
                <w:kern w:val="0"/>
                <w:sz w:val="24"/>
                <w:szCs w:val="24"/>
              </w:rPr>
              <w:t>性病科岗</w:t>
            </w:r>
            <w:proofErr w:type="gramEnd"/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5CFD" w:rsidRPr="00765CFD" w:rsidRDefault="00765CFD" w:rsidP="00765CF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C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5CFD" w:rsidRPr="00765CFD" w:rsidRDefault="00765CFD" w:rsidP="00765CF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CFD">
              <w:rPr>
                <w:rFonts w:ascii="宋体" w:eastAsia="宋体" w:hAnsi="宋体" w:cs="宋体"/>
                <w:kern w:val="0"/>
                <w:sz w:val="24"/>
                <w:szCs w:val="24"/>
              </w:rPr>
              <w:t>皮肤病与性病学专业（105106)，全日制研究生学历，硕士及以上学位，第一学历为全日制统招临床医学(100201K)（专升本除外）大学本科学历，学士学位。取得执业医师资格证，有两年以上三级甲等医院本专业工作经历，年龄35岁以下（1983年11月1日以后出生）。</w:t>
            </w:r>
          </w:p>
        </w:tc>
      </w:tr>
      <w:tr w:rsidR="00765CFD" w:rsidRPr="00765CFD" w:rsidTr="00765CFD">
        <w:trPr>
          <w:trHeight w:val="435"/>
        </w:trPr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5CFD" w:rsidRPr="00765CFD" w:rsidRDefault="00765CFD" w:rsidP="00765CF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CFD">
              <w:rPr>
                <w:rFonts w:ascii="宋体" w:eastAsia="宋体" w:hAnsi="宋体" w:cs="宋体"/>
                <w:kern w:val="0"/>
                <w:sz w:val="24"/>
                <w:szCs w:val="24"/>
              </w:rPr>
              <w:t>门诊岗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5CFD" w:rsidRPr="00765CFD" w:rsidRDefault="00765CFD" w:rsidP="00765CF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C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5CFD" w:rsidRPr="00765CFD" w:rsidRDefault="00765CFD" w:rsidP="00765CF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CFD">
              <w:rPr>
                <w:rFonts w:ascii="宋体" w:eastAsia="宋体" w:hAnsi="宋体" w:cs="宋体"/>
                <w:kern w:val="0"/>
                <w:sz w:val="24"/>
                <w:szCs w:val="24"/>
              </w:rPr>
              <w:t>妇产科学专业（100211），全日制研究生学历，硕士及以上学位。取得执业医师资格</w:t>
            </w:r>
            <w:r w:rsidRPr="00765C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证，有两年以上三级甲等医院本专业工作经历，年龄35岁以下（1983年11月1日以后出生）。</w:t>
            </w:r>
          </w:p>
        </w:tc>
      </w:tr>
      <w:tr w:rsidR="00765CFD" w:rsidRPr="00765CFD" w:rsidTr="00765CFD"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5CFD" w:rsidRPr="00765CFD" w:rsidRDefault="00765CFD" w:rsidP="00765CF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C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门诊阴道镜岗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5CFD" w:rsidRPr="00765CFD" w:rsidRDefault="00765CFD" w:rsidP="00765CF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C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5CFD" w:rsidRPr="00765CFD" w:rsidRDefault="00765CFD" w:rsidP="00765CF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CFD">
              <w:rPr>
                <w:rFonts w:ascii="宋体" w:eastAsia="宋体" w:hAnsi="宋体" w:cs="宋体"/>
                <w:kern w:val="0"/>
                <w:sz w:val="24"/>
                <w:szCs w:val="24"/>
              </w:rPr>
              <w:t>妇产科学专业（105110），全日制研究生学历，硕士及以上学位。取得执业医师资格证，有两年以上三级甲等医院本专业工作经历，年龄35岁以下（1983年11月1日以后出生）取得副高职称年龄可放宽到40岁以下（1978年11月1日以后出生）。</w:t>
            </w:r>
          </w:p>
        </w:tc>
      </w:tr>
      <w:tr w:rsidR="00765CFD" w:rsidRPr="00765CFD" w:rsidTr="00765CFD">
        <w:tc>
          <w:tcPr>
            <w:tcW w:w="103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5CFD" w:rsidRPr="00765CFD" w:rsidRDefault="00765CFD" w:rsidP="00765CF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CFD">
              <w:rPr>
                <w:rFonts w:ascii="宋体" w:eastAsia="宋体" w:hAnsi="宋体" w:cs="宋体"/>
                <w:kern w:val="0"/>
                <w:sz w:val="24"/>
                <w:szCs w:val="24"/>
              </w:rPr>
              <w:t>新生儿科岗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5CFD" w:rsidRPr="00765CFD" w:rsidRDefault="00765CFD" w:rsidP="00765CF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C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6495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5CFD" w:rsidRPr="00765CFD" w:rsidRDefault="00765CFD" w:rsidP="00765CF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CFD">
              <w:rPr>
                <w:rFonts w:ascii="宋体" w:eastAsia="宋体" w:hAnsi="宋体" w:cs="宋体"/>
                <w:kern w:val="0"/>
                <w:sz w:val="24"/>
                <w:szCs w:val="24"/>
              </w:rPr>
              <w:t>儿科学专业（105102），全日制研究生学历，硕士及以上学位，第一学历为全日制统招临床医学(100201K)（专升本除外）大学本科学历，学士学位。取得执业医师资格证，有两年以上三级甲等医院本专业工作经历，年龄35岁以下（1983年11月1日以后出生）。</w:t>
            </w:r>
          </w:p>
        </w:tc>
      </w:tr>
      <w:tr w:rsidR="00765CFD" w:rsidRPr="00765CFD" w:rsidTr="00765CFD"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5CFD" w:rsidRPr="00765CFD" w:rsidRDefault="00765CFD" w:rsidP="00765CF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CFD">
              <w:rPr>
                <w:rFonts w:ascii="宋体" w:eastAsia="宋体" w:hAnsi="宋体" w:cs="宋体"/>
                <w:kern w:val="0"/>
                <w:sz w:val="24"/>
                <w:szCs w:val="24"/>
              </w:rPr>
              <w:t>放射科岗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5CFD" w:rsidRPr="00765CFD" w:rsidRDefault="00765CFD" w:rsidP="00765CF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C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5CFD" w:rsidRPr="00765CFD" w:rsidRDefault="00765CFD" w:rsidP="00765CF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CFD">
              <w:rPr>
                <w:rFonts w:ascii="宋体" w:eastAsia="宋体" w:hAnsi="宋体" w:cs="宋体"/>
                <w:kern w:val="0"/>
                <w:sz w:val="24"/>
                <w:szCs w:val="24"/>
              </w:rPr>
              <w:t>影像医学与核医学专业（105107），全日制研究生学历，硕士及以上学位。取得执业医师资格证，有两年以上三级甲等医院本专业工作经历，年龄35岁以下（1983年11月1日以后出生）。</w:t>
            </w:r>
          </w:p>
        </w:tc>
      </w:tr>
      <w:tr w:rsidR="00765CFD" w:rsidRPr="00765CFD" w:rsidTr="00765CFD">
        <w:trPr>
          <w:trHeight w:val="90"/>
        </w:trPr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5CFD" w:rsidRPr="00765CFD" w:rsidRDefault="00765CFD" w:rsidP="00765CFD">
            <w:pPr>
              <w:widowControl/>
              <w:spacing w:line="9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CFD">
              <w:rPr>
                <w:rFonts w:ascii="宋体" w:eastAsia="宋体" w:hAnsi="宋体" w:cs="宋体"/>
                <w:kern w:val="0"/>
                <w:sz w:val="24"/>
                <w:szCs w:val="24"/>
              </w:rPr>
              <w:t>病理科岗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5CFD" w:rsidRPr="00765CFD" w:rsidRDefault="00765CFD" w:rsidP="00765CFD">
            <w:pPr>
              <w:widowControl/>
              <w:spacing w:line="9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C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5CFD" w:rsidRPr="00765CFD" w:rsidRDefault="00765CFD" w:rsidP="00765CFD">
            <w:pPr>
              <w:widowControl/>
              <w:spacing w:line="9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CFD">
              <w:rPr>
                <w:rFonts w:ascii="宋体" w:eastAsia="宋体" w:hAnsi="宋体" w:cs="宋体"/>
                <w:kern w:val="0"/>
                <w:sz w:val="24"/>
                <w:szCs w:val="24"/>
              </w:rPr>
              <w:t>病理学与病理生理学专业（100104），全日制研究生学历，硕士及以上学位，第一学历为全日制统招临床医学(100201K)（专升本除外）大学本科学历，学士学位。取得执业医师资格证，有两年以上三级甲等医院本专业工作经历，年龄35岁以下（1983年11月1日以后出生）。</w:t>
            </w:r>
          </w:p>
        </w:tc>
      </w:tr>
      <w:tr w:rsidR="00765CFD" w:rsidRPr="00765CFD" w:rsidTr="00765CFD">
        <w:trPr>
          <w:trHeight w:val="555"/>
        </w:trPr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5CFD" w:rsidRPr="00765CFD" w:rsidRDefault="00765CFD" w:rsidP="00765CF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CFD">
              <w:rPr>
                <w:rFonts w:ascii="宋体" w:eastAsia="宋体" w:hAnsi="宋体" w:cs="宋体"/>
                <w:kern w:val="0"/>
                <w:sz w:val="24"/>
                <w:szCs w:val="24"/>
              </w:rPr>
              <w:t>儿童保健1岗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5CFD" w:rsidRPr="00765CFD" w:rsidRDefault="00765CFD" w:rsidP="00765CF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C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5CFD" w:rsidRPr="00765CFD" w:rsidRDefault="00765CFD" w:rsidP="00765CF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CFD">
              <w:rPr>
                <w:rFonts w:ascii="宋体" w:eastAsia="宋体" w:hAnsi="宋体" w:cs="宋体"/>
                <w:kern w:val="0"/>
                <w:sz w:val="24"/>
                <w:szCs w:val="24"/>
              </w:rPr>
              <w:t>口腔医学专业（1052），全日制研究生学历，硕士及以上学位，第一学历为全日制统招口腔医学（100301K）（专升本除外）大学本科学历，学士学位。取得执业医师资格证，有两年以上三级甲等医院本专业工作经历，年龄35岁以下（1983年11月1日以后出生）。</w:t>
            </w:r>
          </w:p>
        </w:tc>
      </w:tr>
      <w:tr w:rsidR="00765CFD" w:rsidRPr="00765CFD" w:rsidTr="00765CFD"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5CFD" w:rsidRPr="00765CFD" w:rsidRDefault="00765CFD" w:rsidP="00765CF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CFD">
              <w:rPr>
                <w:rFonts w:ascii="宋体" w:eastAsia="宋体" w:hAnsi="宋体" w:cs="宋体"/>
                <w:kern w:val="0"/>
                <w:sz w:val="24"/>
                <w:szCs w:val="24"/>
              </w:rPr>
              <w:t>儿童保健2岗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5CFD" w:rsidRPr="00765CFD" w:rsidRDefault="00765CFD" w:rsidP="00765CF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C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5CFD" w:rsidRPr="00765CFD" w:rsidRDefault="00765CFD" w:rsidP="00765CF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CFD">
              <w:rPr>
                <w:rFonts w:ascii="宋体" w:eastAsia="宋体" w:hAnsi="宋体" w:cs="宋体"/>
                <w:kern w:val="0"/>
                <w:sz w:val="24"/>
                <w:szCs w:val="24"/>
              </w:rPr>
              <w:t>儿科学专业（105102），全日制研究生学历，硕士及以上学位，第一学历为全日制统招临床医学(100201K)（专升本除外）大学本科学历，学士学位。取得执业医师资格证，有两年以上三级甲等医院本专业工作经历，年龄35岁以下（1983年11月1日以后出生）。</w:t>
            </w:r>
          </w:p>
        </w:tc>
      </w:tr>
      <w:tr w:rsidR="00765CFD" w:rsidRPr="00765CFD" w:rsidTr="00765CFD"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5CFD" w:rsidRPr="00765CFD" w:rsidRDefault="00765CFD" w:rsidP="00765CF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CFD">
              <w:rPr>
                <w:rFonts w:ascii="宋体" w:eastAsia="宋体" w:hAnsi="宋体" w:cs="宋体"/>
                <w:kern w:val="0"/>
                <w:sz w:val="24"/>
                <w:szCs w:val="24"/>
              </w:rPr>
              <w:t>儿童保健3岗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5CFD" w:rsidRPr="00765CFD" w:rsidRDefault="00765CFD" w:rsidP="00765CF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C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5CFD" w:rsidRPr="00765CFD" w:rsidRDefault="00765CFD" w:rsidP="00765CF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CFD">
              <w:rPr>
                <w:rFonts w:ascii="宋体" w:eastAsia="宋体" w:hAnsi="宋体" w:cs="宋体"/>
                <w:kern w:val="0"/>
                <w:sz w:val="24"/>
                <w:szCs w:val="24"/>
              </w:rPr>
              <w:t>眼科学专业（100212、105111），全日制研究生学历，硕士及以上学位，第一学历为全日制统招临床医学(100201K)（专升本除外）大学本科学历，学士学位。取得执业医师资格证，有两年以上三级甲等医院本专业工作经历，年龄35岁以下（1983年11月1日以后出生）。</w:t>
            </w:r>
          </w:p>
        </w:tc>
      </w:tr>
      <w:tr w:rsidR="00765CFD" w:rsidRPr="00765CFD" w:rsidTr="00765CFD"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5CFD" w:rsidRPr="00765CFD" w:rsidRDefault="00765CFD" w:rsidP="00765CF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CFD">
              <w:rPr>
                <w:rFonts w:ascii="宋体" w:eastAsia="宋体" w:hAnsi="宋体" w:cs="宋体"/>
                <w:kern w:val="0"/>
                <w:sz w:val="24"/>
                <w:szCs w:val="24"/>
              </w:rPr>
              <w:t>保健部岗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5CFD" w:rsidRPr="00765CFD" w:rsidRDefault="00765CFD" w:rsidP="00765CF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C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5CFD" w:rsidRPr="00765CFD" w:rsidRDefault="00765CFD" w:rsidP="00765CF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CFD">
              <w:rPr>
                <w:rFonts w:ascii="宋体" w:eastAsia="宋体" w:hAnsi="宋体" w:cs="宋体"/>
                <w:kern w:val="0"/>
                <w:sz w:val="24"/>
                <w:szCs w:val="24"/>
              </w:rPr>
              <w:t>基础医学专业（1001），全日制研究生学历，硕士及以上学位，第一学历为全日制统招临床医学(100201K)（专升本除外）大学本科学历，学士学位。取得执业医师资格</w:t>
            </w:r>
            <w:r w:rsidRPr="00765C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证，有两年以上三级甲等医院本专业工作经历，年龄35岁以下（1983年11月1日以后出生）。</w:t>
            </w:r>
          </w:p>
        </w:tc>
      </w:tr>
      <w:tr w:rsidR="00765CFD" w:rsidRPr="00765CFD" w:rsidTr="00765CFD">
        <w:trPr>
          <w:trHeight w:val="585"/>
        </w:trPr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5CFD" w:rsidRPr="00765CFD" w:rsidRDefault="00765CFD" w:rsidP="00765CF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C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护理岗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5CFD" w:rsidRPr="00765CFD" w:rsidRDefault="00765CFD" w:rsidP="00765CF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C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5CFD" w:rsidRPr="00765CFD" w:rsidRDefault="00765CFD" w:rsidP="00765CF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CFD">
              <w:rPr>
                <w:rFonts w:ascii="宋体" w:eastAsia="宋体" w:hAnsi="宋体" w:cs="宋体"/>
                <w:kern w:val="0"/>
                <w:sz w:val="24"/>
                <w:szCs w:val="24"/>
              </w:rPr>
              <w:t>护理学专业（1011）或护理专业（1054），全日制研究生学历，硕士及以上学位，第一学历为全日制统招护理学(101101)（专升本除外）大学本科学历，学士学位。取得护士执业资格证书，有两年以上三级甲等医院本专业工作经历，年龄35岁以下（1983年11月1日以后出生）。</w:t>
            </w:r>
          </w:p>
        </w:tc>
      </w:tr>
      <w:tr w:rsidR="00765CFD" w:rsidRPr="00765CFD" w:rsidTr="00765CFD">
        <w:trPr>
          <w:trHeight w:val="300"/>
        </w:trPr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5CFD" w:rsidRPr="00765CFD" w:rsidRDefault="00765CFD" w:rsidP="00765CF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CFD">
              <w:rPr>
                <w:rFonts w:ascii="宋体" w:eastAsia="宋体" w:hAnsi="宋体" w:cs="宋体"/>
                <w:kern w:val="0"/>
                <w:sz w:val="24"/>
                <w:szCs w:val="24"/>
              </w:rPr>
              <w:t>辅助生殖中心1岗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5CFD" w:rsidRPr="00765CFD" w:rsidRDefault="00765CFD" w:rsidP="00765CF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C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5CFD" w:rsidRPr="00765CFD" w:rsidRDefault="00765CFD" w:rsidP="00765CF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CFD">
              <w:rPr>
                <w:rFonts w:ascii="宋体" w:eastAsia="宋体" w:hAnsi="宋体" w:cs="宋体"/>
                <w:kern w:val="0"/>
                <w:sz w:val="24"/>
                <w:szCs w:val="24"/>
              </w:rPr>
              <w:t>妇产科学专业（100211、105110），全日制研究生学历，硕士及以上学位，第一学历为全日制统招临床医学(100201K)（专升本除外）大学本科学历，学士学位。取得执业医师资格证，有两年以上三级甲等医院本专业工作经历，年龄35岁以下（1983年11月1日以后出生）。</w:t>
            </w:r>
          </w:p>
        </w:tc>
      </w:tr>
      <w:tr w:rsidR="00765CFD" w:rsidRPr="00765CFD" w:rsidTr="00765CFD"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5CFD" w:rsidRPr="00765CFD" w:rsidRDefault="00765CFD" w:rsidP="00765CF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CFD">
              <w:rPr>
                <w:rFonts w:ascii="宋体" w:eastAsia="宋体" w:hAnsi="宋体" w:cs="宋体"/>
                <w:kern w:val="0"/>
                <w:sz w:val="24"/>
                <w:szCs w:val="24"/>
              </w:rPr>
              <w:t>辅助生殖中心2岗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5CFD" w:rsidRPr="00765CFD" w:rsidRDefault="00765CFD" w:rsidP="00765CF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C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5CFD" w:rsidRPr="00765CFD" w:rsidRDefault="00765CFD" w:rsidP="00765CF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CFD">
              <w:rPr>
                <w:rFonts w:ascii="宋体" w:eastAsia="宋体" w:hAnsi="宋体" w:cs="宋体"/>
                <w:kern w:val="0"/>
                <w:sz w:val="24"/>
                <w:szCs w:val="24"/>
              </w:rPr>
              <w:t>临床检验诊断学专业（105108），全日制研究生学历，硕士及以上学位，第一学历为全日制统招医学检验技术(101001)（专升本除外）大学本科学历，学士学位。有两年以上三级甲等医院本专业工作经历，年龄35岁以下（1983年11月1日以后出生）。</w:t>
            </w:r>
          </w:p>
        </w:tc>
      </w:tr>
      <w:tr w:rsidR="00765CFD" w:rsidRPr="00765CFD" w:rsidTr="00765CFD"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5CFD" w:rsidRPr="00765CFD" w:rsidRDefault="00765CFD" w:rsidP="00765CF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CFD">
              <w:rPr>
                <w:rFonts w:ascii="宋体" w:eastAsia="宋体" w:hAnsi="宋体" w:cs="宋体"/>
                <w:kern w:val="0"/>
                <w:sz w:val="24"/>
                <w:szCs w:val="24"/>
              </w:rPr>
              <w:t>辅助生殖中心3岗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5CFD" w:rsidRPr="00765CFD" w:rsidRDefault="00765CFD" w:rsidP="00765CF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C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5CFD" w:rsidRPr="00765CFD" w:rsidRDefault="00765CFD" w:rsidP="00765CF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CFD">
              <w:rPr>
                <w:rFonts w:ascii="宋体" w:eastAsia="宋体" w:hAnsi="宋体" w:cs="宋体"/>
                <w:kern w:val="0"/>
                <w:sz w:val="24"/>
                <w:szCs w:val="24"/>
              </w:rPr>
              <w:t>流行病与卫生统计学专业（100401），全日制研究生学历，硕士及以上学位，第一学历为全日制统招预防医学(100401K)（专升本除外）大学本科学历，学士学位。有两年以上三级甲等医院本专业工作经历，年龄35岁以下（1983年11月1日以后出生）。</w:t>
            </w:r>
          </w:p>
        </w:tc>
      </w:tr>
      <w:tr w:rsidR="00765CFD" w:rsidRPr="00765CFD" w:rsidTr="00765CFD"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5CFD" w:rsidRPr="00765CFD" w:rsidRDefault="00765CFD" w:rsidP="00765CF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CFD">
              <w:rPr>
                <w:rFonts w:ascii="宋体" w:eastAsia="宋体" w:hAnsi="宋体" w:cs="宋体"/>
                <w:kern w:val="0"/>
                <w:sz w:val="24"/>
                <w:szCs w:val="24"/>
              </w:rPr>
              <w:t>辅助生殖中心（实验室）岗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5CFD" w:rsidRPr="00765CFD" w:rsidRDefault="00765CFD" w:rsidP="00765CF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C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5CFD" w:rsidRPr="00765CFD" w:rsidRDefault="00765CFD" w:rsidP="00765CF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CFD">
              <w:rPr>
                <w:rFonts w:ascii="宋体" w:eastAsia="宋体" w:hAnsi="宋体" w:cs="宋体"/>
                <w:kern w:val="0"/>
                <w:sz w:val="24"/>
                <w:szCs w:val="24"/>
              </w:rPr>
              <w:t>妇产科学专业（100211），全日制研究生学历，硕士及以上学位，第一学历为全日制统招临床医学(100201K)（专升本除外）大学本科学历，学士学位。取得执业医师资格证，有两年以上三级甲等医院本专业工作经历，年龄35岁以下（1983年11月1日以后出生）。</w:t>
            </w:r>
          </w:p>
        </w:tc>
      </w:tr>
      <w:tr w:rsidR="00765CFD" w:rsidRPr="00765CFD" w:rsidTr="00765CFD"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5CFD" w:rsidRPr="00765CFD" w:rsidRDefault="00765CFD" w:rsidP="00765CF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CFD">
              <w:rPr>
                <w:rFonts w:ascii="宋体" w:eastAsia="宋体" w:hAnsi="宋体" w:cs="宋体"/>
                <w:kern w:val="0"/>
                <w:sz w:val="24"/>
                <w:szCs w:val="24"/>
              </w:rPr>
              <w:t>产前诊断1岗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5CFD" w:rsidRPr="00765CFD" w:rsidRDefault="00765CFD" w:rsidP="00765CF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C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5CFD" w:rsidRPr="00765CFD" w:rsidRDefault="00765CFD" w:rsidP="00765CF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CFD">
              <w:rPr>
                <w:rFonts w:ascii="宋体" w:eastAsia="宋体" w:hAnsi="宋体" w:cs="宋体"/>
                <w:kern w:val="0"/>
                <w:sz w:val="24"/>
                <w:szCs w:val="24"/>
              </w:rPr>
              <w:t>妇产科学专业（105110），全日制研究生学历，硕士及以上学位，取得执业医师资格证，有两年以上三级甲等医院本专业工作经历，年龄35岁以下（1983年11月1日以后出生）。</w:t>
            </w:r>
          </w:p>
        </w:tc>
      </w:tr>
      <w:tr w:rsidR="00765CFD" w:rsidRPr="00765CFD" w:rsidTr="00765CFD"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5CFD" w:rsidRPr="00765CFD" w:rsidRDefault="00765CFD" w:rsidP="00765CF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CFD">
              <w:rPr>
                <w:rFonts w:ascii="宋体" w:eastAsia="宋体" w:hAnsi="宋体" w:cs="宋体"/>
                <w:kern w:val="0"/>
                <w:sz w:val="24"/>
                <w:szCs w:val="24"/>
              </w:rPr>
              <w:t>产前诊断2岗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5CFD" w:rsidRPr="00765CFD" w:rsidRDefault="00765CFD" w:rsidP="00765CF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C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5CFD" w:rsidRPr="00765CFD" w:rsidRDefault="00765CFD" w:rsidP="00765CF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CFD">
              <w:rPr>
                <w:rFonts w:ascii="宋体" w:eastAsia="宋体" w:hAnsi="宋体" w:cs="宋体"/>
                <w:kern w:val="0"/>
                <w:sz w:val="24"/>
                <w:szCs w:val="24"/>
              </w:rPr>
              <w:t>遗传学专业（071007），全日制研究生学历，硕士及以上学位，第一学历为全日制统招临床医学(100201K)或生物科学（071001）或生物技术（071002）（专升本除外）大学本科学历，学士学位。有两年以上三级甲等医院本专业工作经历，年龄35岁以下（1983年11月1日以后出生）。</w:t>
            </w:r>
          </w:p>
        </w:tc>
      </w:tr>
      <w:tr w:rsidR="00765CFD" w:rsidRPr="00765CFD" w:rsidTr="00765CFD"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5CFD" w:rsidRPr="00765CFD" w:rsidRDefault="00765CFD" w:rsidP="00765CF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65CFD">
              <w:rPr>
                <w:rFonts w:ascii="宋体" w:eastAsia="宋体" w:hAnsi="宋体" w:cs="宋体"/>
                <w:kern w:val="0"/>
                <w:sz w:val="24"/>
                <w:szCs w:val="24"/>
              </w:rPr>
              <w:t>中医科岗</w:t>
            </w:r>
            <w:proofErr w:type="gramEnd"/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5CFD" w:rsidRPr="00765CFD" w:rsidRDefault="00765CFD" w:rsidP="00765CF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C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5CFD" w:rsidRPr="00765CFD" w:rsidRDefault="00765CFD" w:rsidP="00765CF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CFD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临床专业（105126），全日制研究生学历，硕士及以上学位，第一学历为全日制统招中西医临床医学(100601K)（专升本除外）大学本科学历，学士学位。有两年以上三级甲等医院本专业工作经历，年龄35岁以下（1983年11月1日以后出生）。</w:t>
            </w:r>
          </w:p>
        </w:tc>
      </w:tr>
      <w:tr w:rsidR="00765CFD" w:rsidRPr="00765CFD" w:rsidTr="00765CFD"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5CFD" w:rsidRPr="00765CFD" w:rsidRDefault="00765CFD" w:rsidP="00765CF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65C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医务科岗</w:t>
            </w:r>
            <w:proofErr w:type="gramEnd"/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5CFD" w:rsidRPr="00765CFD" w:rsidRDefault="00765CFD" w:rsidP="00765CF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C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5CFD" w:rsidRPr="00765CFD" w:rsidRDefault="00765CFD" w:rsidP="00765CF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CFD">
              <w:rPr>
                <w:rFonts w:ascii="宋体" w:eastAsia="宋体" w:hAnsi="宋体" w:cs="宋体"/>
                <w:kern w:val="0"/>
                <w:sz w:val="24"/>
                <w:szCs w:val="24"/>
              </w:rPr>
              <w:t>流行病与卫生统计学专业（100401），全日制研究生学历，硕士及以上学位，第一学历为全日制统招预防医学(100401K)（专升本除外）大学本科学历，学士学位。有两年以上三级甲等医院本专业工作经历，年龄35岁以下（1983年11月1日以后出生）。</w:t>
            </w:r>
          </w:p>
        </w:tc>
      </w:tr>
      <w:tr w:rsidR="00765CFD" w:rsidRPr="00765CFD" w:rsidTr="00765CFD"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5CFD" w:rsidRPr="00765CFD" w:rsidRDefault="00765CFD" w:rsidP="00765CF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CFD">
              <w:rPr>
                <w:rFonts w:ascii="宋体" w:eastAsia="宋体" w:hAnsi="宋体" w:cs="宋体"/>
                <w:kern w:val="0"/>
                <w:sz w:val="24"/>
                <w:szCs w:val="24"/>
              </w:rPr>
              <w:t>预防</w:t>
            </w:r>
            <w:proofErr w:type="gramStart"/>
            <w:r w:rsidRPr="00765CFD">
              <w:rPr>
                <w:rFonts w:ascii="宋体" w:eastAsia="宋体" w:hAnsi="宋体" w:cs="宋体"/>
                <w:kern w:val="0"/>
                <w:sz w:val="24"/>
                <w:szCs w:val="24"/>
              </w:rPr>
              <w:t>保健科岗</w:t>
            </w:r>
            <w:proofErr w:type="gramEnd"/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5CFD" w:rsidRPr="00765CFD" w:rsidRDefault="00765CFD" w:rsidP="00765CF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C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5CFD" w:rsidRPr="00765CFD" w:rsidRDefault="00765CFD" w:rsidP="00765CF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CFD">
              <w:rPr>
                <w:rFonts w:ascii="宋体" w:eastAsia="宋体" w:hAnsi="宋体" w:cs="宋体"/>
                <w:kern w:val="0"/>
                <w:sz w:val="24"/>
                <w:szCs w:val="24"/>
              </w:rPr>
              <w:t>流行病与卫生统计学专业（100401），全日制研究生学历，硕士及以上学位，第一学历为全日制统招预防医学(100401K)（专升本除外）大学本科学历，学士学位。有两年以上三级甲等医院本专业工作经历，年龄35岁以下（1983年11月1日以后出生）。</w:t>
            </w:r>
          </w:p>
        </w:tc>
      </w:tr>
      <w:tr w:rsidR="00765CFD" w:rsidRPr="00765CFD" w:rsidTr="00765CFD"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5CFD" w:rsidRPr="00765CFD" w:rsidRDefault="00765CFD" w:rsidP="00765CF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65CFD">
              <w:rPr>
                <w:rFonts w:ascii="宋体" w:eastAsia="宋体" w:hAnsi="宋体" w:cs="宋体"/>
                <w:kern w:val="0"/>
                <w:sz w:val="24"/>
                <w:szCs w:val="24"/>
              </w:rPr>
              <w:t>信息科岗</w:t>
            </w:r>
            <w:proofErr w:type="gramEnd"/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5CFD" w:rsidRPr="00765CFD" w:rsidRDefault="00765CFD" w:rsidP="00765CF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C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5CFD" w:rsidRPr="00765CFD" w:rsidRDefault="00765CFD" w:rsidP="00765CF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CFD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专业（085211），全日制研究生学历，硕士及以上学位，第一学历为全日制统招信息与计算科学(070102)（专升本除外）大学本科学历，学士学位。有三年以上本专业工作经历，年龄35岁以下（1983年11月1日以后出生）。</w:t>
            </w:r>
          </w:p>
        </w:tc>
      </w:tr>
    </w:tbl>
    <w:p w:rsidR="00765CFD" w:rsidRPr="00765CFD" w:rsidRDefault="00765CFD" w:rsidP="00765CFD">
      <w:pPr>
        <w:widowControl/>
        <w:shd w:val="clear" w:color="auto" w:fill="FFFFFF"/>
        <w:spacing w:before="120" w:after="120" w:line="480" w:lineRule="auto"/>
        <w:ind w:firstLine="480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765CFD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备注：1、以上岗位条件中专业名称后括号中的数字为学科专业代码。2、国外学历需要提供教育部出具的国外学历学位认证书。       </w:t>
      </w:r>
    </w:p>
    <w:p w:rsidR="00DB533A" w:rsidRPr="00765CFD" w:rsidRDefault="00DB533A" w:rsidP="00765CFD">
      <w:bookmarkStart w:id="0" w:name="_GoBack"/>
      <w:bookmarkEnd w:id="0"/>
    </w:p>
    <w:sectPr w:rsidR="00DB533A" w:rsidRPr="00765CFD" w:rsidSect="00765CFD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2410E"/>
    <w:multiLevelType w:val="multilevel"/>
    <w:tmpl w:val="E9FAB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09"/>
    <w:rsid w:val="0006286B"/>
    <w:rsid w:val="0009517A"/>
    <w:rsid w:val="000B340E"/>
    <w:rsid w:val="00146BD2"/>
    <w:rsid w:val="00163EFB"/>
    <w:rsid w:val="001A5833"/>
    <w:rsid w:val="002D0E47"/>
    <w:rsid w:val="00392ED4"/>
    <w:rsid w:val="003C4CBA"/>
    <w:rsid w:val="004C268D"/>
    <w:rsid w:val="004C4409"/>
    <w:rsid w:val="004C6A86"/>
    <w:rsid w:val="004E6D72"/>
    <w:rsid w:val="00546DE8"/>
    <w:rsid w:val="005B3C98"/>
    <w:rsid w:val="005D2FB4"/>
    <w:rsid w:val="005E4D0F"/>
    <w:rsid w:val="00636135"/>
    <w:rsid w:val="00656F12"/>
    <w:rsid w:val="00696687"/>
    <w:rsid w:val="006B53E2"/>
    <w:rsid w:val="00765CFD"/>
    <w:rsid w:val="0077501D"/>
    <w:rsid w:val="007A2561"/>
    <w:rsid w:val="007B1493"/>
    <w:rsid w:val="007F6743"/>
    <w:rsid w:val="008125F7"/>
    <w:rsid w:val="008161A5"/>
    <w:rsid w:val="008642BC"/>
    <w:rsid w:val="008756B3"/>
    <w:rsid w:val="00883D11"/>
    <w:rsid w:val="00895ACC"/>
    <w:rsid w:val="008A11DA"/>
    <w:rsid w:val="00905362"/>
    <w:rsid w:val="009141A7"/>
    <w:rsid w:val="00943B2B"/>
    <w:rsid w:val="00985C73"/>
    <w:rsid w:val="00987D20"/>
    <w:rsid w:val="009C19B0"/>
    <w:rsid w:val="009D6327"/>
    <w:rsid w:val="00A56605"/>
    <w:rsid w:val="00A74CB7"/>
    <w:rsid w:val="00A829BC"/>
    <w:rsid w:val="00A93426"/>
    <w:rsid w:val="00AE1C96"/>
    <w:rsid w:val="00AF4D02"/>
    <w:rsid w:val="00B238AE"/>
    <w:rsid w:val="00B56D0E"/>
    <w:rsid w:val="00BE1401"/>
    <w:rsid w:val="00BE6515"/>
    <w:rsid w:val="00C037EF"/>
    <w:rsid w:val="00C77C3E"/>
    <w:rsid w:val="00CC241C"/>
    <w:rsid w:val="00CD46D0"/>
    <w:rsid w:val="00D36F5C"/>
    <w:rsid w:val="00D459CB"/>
    <w:rsid w:val="00DB29DE"/>
    <w:rsid w:val="00DB533A"/>
    <w:rsid w:val="00E00B09"/>
    <w:rsid w:val="00E626E5"/>
    <w:rsid w:val="00E65B7B"/>
    <w:rsid w:val="00EC3CAA"/>
    <w:rsid w:val="00ED671C"/>
    <w:rsid w:val="00F00C72"/>
    <w:rsid w:val="00F1249D"/>
    <w:rsid w:val="00F15EA5"/>
    <w:rsid w:val="00F47642"/>
    <w:rsid w:val="00F97551"/>
    <w:rsid w:val="00FF219A"/>
    <w:rsid w:val="1D92025F"/>
    <w:rsid w:val="46B3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7A256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customStyle="1" w:styleId="10">
    <w:name w:val="正文文本1"/>
    <w:basedOn w:val="a"/>
    <w:qFormat/>
    <w:pPr>
      <w:widowControl/>
      <w:shd w:val="clear" w:color="auto" w:fill="FFFFFF"/>
      <w:spacing w:before="60" w:after="960" w:line="0" w:lineRule="atLeast"/>
      <w:ind w:hanging="1320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7">
    <w:name w:val="正文文本 (7)"/>
    <w:basedOn w:val="a"/>
    <w:link w:val="70"/>
    <w:qFormat/>
    <w:pPr>
      <w:widowControl/>
      <w:shd w:val="clear" w:color="auto" w:fill="FFFFFF"/>
      <w:spacing w:before="300" w:line="0" w:lineRule="atLeast"/>
      <w:jc w:val="right"/>
    </w:pPr>
    <w:rPr>
      <w:rFonts w:ascii="宋体" w:eastAsia="宋体" w:hAnsi="宋体" w:cs="Times New Roman"/>
      <w:kern w:val="0"/>
      <w:sz w:val="19"/>
      <w:szCs w:val="19"/>
    </w:rPr>
  </w:style>
  <w:style w:type="character" w:customStyle="1" w:styleId="70">
    <w:name w:val="正文文本 (7)_"/>
    <w:link w:val="7"/>
    <w:qFormat/>
    <w:rPr>
      <w:rFonts w:ascii="宋体" w:hAnsi="宋体"/>
      <w:sz w:val="19"/>
      <w:szCs w:val="19"/>
      <w:shd w:val="clear" w:color="auto" w:fill="FFFFFF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392E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92ED4"/>
  </w:style>
  <w:style w:type="character" w:styleId="a8">
    <w:name w:val="Hyperlink"/>
    <w:basedOn w:val="a0"/>
    <w:uiPriority w:val="99"/>
    <w:semiHidden/>
    <w:unhideWhenUsed/>
    <w:rsid w:val="00D36F5C"/>
    <w:rPr>
      <w:color w:val="0000FF"/>
      <w:u w:val="single"/>
    </w:rPr>
  </w:style>
  <w:style w:type="character" w:styleId="a9">
    <w:name w:val="Strong"/>
    <w:basedOn w:val="a0"/>
    <w:uiPriority w:val="22"/>
    <w:qFormat/>
    <w:rsid w:val="000B340E"/>
    <w:rPr>
      <w:b/>
      <w:bCs/>
    </w:rPr>
  </w:style>
  <w:style w:type="paragraph" w:styleId="aa">
    <w:name w:val="Balloon Text"/>
    <w:basedOn w:val="a"/>
    <w:link w:val="Char1"/>
    <w:uiPriority w:val="99"/>
    <w:semiHidden/>
    <w:unhideWhenUsed/>
    <w:rsid w:val="00883D11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883D11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p15">
    <w:name w:val="p15"/>
    <w:basedOn w:val="a"/>
    <w:rsid w:val="00ED67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ED67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stern">
    <w:name w:val="western"/>
    <w:basedOn w:val="a"/>
    <w:rsid w:val="00AF4D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7A2561"/>
    <w:rPr>
      <w:rFonts w:ascii="宋体" w:hAnsi="宋体" w:cs="宋体"/>
      <w:b/>
      <w:bCs/>
      <w:kern w:val="36"/>
      <w:sz w:val="48"/>
      <w:szCs w:val="48"/>
    </w:rPr>
  </w:style>
  <w:style w:type="character" w:styleId="ab">
    <w:name w:val="Emphasis"/>
    <w:basedOn w:val="a0"/>
    <w:uiPriority w:val="20"/>
    <w:qFormat/>
    <w:rsid w:val="00765CF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7A256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customStyle="1" w:styleId="10">
    <w:name w:val="正文文本1"/>
    <w:basedOn w:val="a"/>
    <w:qFormat/>
    <w:pPr>
      <w:widowControl/>
      <w:shd w:val="clear" w:color="auto" w:fill="FFFFFF"/>
      <w:spacing w:before="60" w:after="960" w:line="0" w:lineRule="atLeast"/>
      <w:ind w:hanging="1320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7">
    <w:name w:val="正文文本 (7)"/>
    <w:basedOn w:val="a"/>
    <w:link w:val="70"/>
    <w:qFormat/>
    <w:pPr>
      <w:widowControl/>
      <w:shd w:val="clear" w:color="auto" w:fill="FFFFFF"/>
      <w:spacing w:before="300" w:line="0" w:lineRule="atLeast"/>
      <w:jc w:val="right"/>
    </w:pPr>
    <w:rPr>
      <w:rFonts w:ascii="宋体" w:eastAsia="宋体" w:hAnsi="宋体" w:cs="Times New Roman"/>
      <w:kern w:val="0"/>
      <w:sz w:val="19"/>
      <w:szCs w:val="19"/>
    </w:rPr>
  </w:style>
  <w:style w:type="character" w:customStyle="1" w:styleId="70">
    <w:name w:val="正文文本 (7)_"/>
    <w:link w:val="7"/>
    <w:qFormat/>
    <w:rPr>
      <w:rFonts w:ascii="宋体" w:hAnsi="宋体"/>
      <w:sz w:val="19"/>
      <w:szCs w:val="19"/>
      <w:shd w:val="clear" w:color="auto" w:fill="FFFFFF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392E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92ED4"/>
  </w:style>
  <w:style w:type="character" w:styleId="a8">
    <w:name w:val="Hyperlink"/>
    <w:basedOn w:val="a0"/>
    <w:uiPriority w:val="99"/>
    <w:semiHidden/>
    <w:unhideWhenUsed/>
    <w:rsid w:val="00D36F5C"/>
    <w:rPr>
      <w:color w:val="0000FF"/>
      <w:u w:val="single"/>
    </w:rPr>
  </w:style>
  <w:style w:type="character" w:styleId="a9">
    <w:name w:val="Strong"/>
    <w:basedOn w:val="a0"/>
    <w:uiPriority w:val="22"/>
    <w:qFormat/>
    <w:rsid w:val="000B340E"/>
    <w:rPr>
      <w:b/>
      <w:bCs/>
    </w:rPr>
  </w:style>
  <w:style w:type="paragraph" w:styleId="aa">
    <w:name w:val="Balloon Text"/>
    <w:basedOn w:val="a"/>
    <w:link w:val="Char1"/>
    <w:uiPriority w:val="99"/>
    <w:semiHidden/>
    <w:unhideWhenUsed/>
    <w:rsid w:val="00883D11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883D11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p15">
    <w:name w:val="p15"/>
    <w:basedOn w:val="a"/>
    <w:rsid w:val="00ED67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ED67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stern">
    <w:name w:val="western"/>
    <w:basedOn w:val="a"/>
    <w:rsid w:val="00AF4D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7A2561"/>
    <w:rPr>
      <w:rFonts w:ascii="宋体" w:hAnsi="宋体" w:cs="宋体"/>
      <w:b/>
      <w:bCs/>
      <w:kern w:val="36"/>
      <w:sz w:val="48"/>
      <w:szCs w:val="48"/>
    </w:rPr>
  </w:style>
  <w:style w:type="character" w:styleId="ab">
    <w:name w:val="Emphasis"/>
    <w:basedOn w:val="a0"/>
    <w:uiPriority w:val="20"/>
    <w:qFormat/>
    <w:rsid w:val="00765C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17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2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7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4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45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7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2845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367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9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8761">
          <w:marLeft w:val="0"/>
          <w:marRight w:val="0"/>
          <w:marTop w:val="6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4236">
          <w:marLeft w:val="0"/>
          <w:marRight w:val="0"/>
          <w:marTop w:val="0"/>
          <w:marBottom w:val="0"/>
          <w:divBdr>
            <w:top w:val="single" w:sz="6" w:space="31" w:color="CCCCCC"/>
            <w:left w:val="none" w:sz="0" w:space="0" w:color="auto"/>
            <w:bottom w:val="single" w:sz="6" w:space="31" w:color="CCCCCC"/>
            <w:right w:val="none" w:sz="0" w:space="0" w:color="auto"/>
          </w:divBdr>
        </w:div>
      </w:divsChild>
    </w:div>
    <w:div w:id="16395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5768">
          <w:marLeft w:val="0"/>
          <w:marRight w:val="0"/>
          <w:marTop w:val="150"/>
          <w:marBottom w:val="150"/>
          <w:divBdr>
            <w:top w:val="dashed" w:sz="6" w:space="0" w:color="DDDDDD"/>
            <w:left w:val="none" w:sz="0" w:space="0" w:color="auto"/>
            <w:bottom w:val="dashed" w:sz="6" w:space="0" w:color="DDDDDD"/>
            <w:right w:val="none" w:sz="0" w:space="0" w:color="auto"/>
          </w:divBdr>
        </w:div>
        <w:div w:id="123458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</w:div>
      </w:divsChild>
    </w:div>
    <w:div w:id="16819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3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8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537</Words>
  <Characters>3067</Characters>
  <Application>Microsoft Office Word</Application>
  <DocSecurity>0</DocSecurity>
  <Lines>25</Lines>
  <Paragraphs>7</Paragraphs>
  <ScaleCrop>false</ScaleCrop>
  <Company>微软中国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2</cp:revision>
  <dcterms:created xsi:type="dcterms:W3CDTF">2019-11-19T09:04:00Z</dcterms:created>
  <dcterms:modified xsi:type="dcterms:W3CDTF">2019-11-19T09:04:00Z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