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41" w:beforeAutospacing="0" w:after="0" w:afterAutospacing="0"/>
        <w:ind w:left="3130" w:right="3130" w:firstLine="0"/>
        <w:jc w:val="center"/>
        <w:rPr>
          <w:rFonts w:ascii="PMingLiU" w:hAnsi="PMingLiU" w:eastAsia="PMingLiU" w:cs="PMingLiU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25"/>
          <w:szCs w:val="25"/>
          <w:shd w:val="clear" w:fill="FFFFFF"/>
        </w:rPr>
        <w:t>河南省省直</w:t>
      </w: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26"/>
          <w:szCs w:val="26"/>
          <w:shd w:val="clear" w:fill="FFFFFF"/>
        </w:rPr>
        <w:t>事业</w:t>
      </w: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25"/>
          <w:szCs w:val="25"/>
          <w:shd w:val="clear" w:fill="FFFFFF"/>
        </w:rPr>
        <w:t>单</w:t>
      </w: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26"/>
          <w:szCs w:val="26"/>
          <w:shd w:val="clear" w:fill="FFFFFF"/>
        </w:rPr>
        <w:t>位</w:t>
      </w: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25"/>
          <w:szCs w:val="25"/>
          <w:shd w:val="clear" w:fill="FFFFFF"/>
        </w:rPr>
        <w:t>拟聘用</w:t>
      </w: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26"/>
          <w:szCs w:val="26"/>
          <w:shd w:val="clear" w:fill="FFFFFF"/>
        </w:rPr>
        <w:t>人</w:t>
      </w: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25"/>
          <w:szCs w:val="25"/>
          <w:shd w:val="clear" w:fill="FFFFFF"/>
        </w:rPr>
        <w:t>员名册表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6" w:beforeAutospacing="0" w:after="0" w:afterAutospacing="0"/>
        <w:ind w:left="0" w:right="0" w:firstLine="0"/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15"/>
          <w:szCs w:val="1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19" w:right="0" w:firstLine="0"/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15"/>
          <w:szCs w:val="15"/>
          <w:shd w:val="clear" w:fill="FFFFFF"/>
        </w:rPr>
        <w:t>填报单位</w:t>
      </w: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13"/>
          <w:szCs w:val="13"/>
          <w:shd w:val="clear" w:fill="FFFFFF"/>
        </w:rPr>
        <w:t>：</w:t>
      </w: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15"/>
          <w:szCs w:val="15"/>
          <w:shd w:val="clear" w:fill="FFFFFF"/>
        </w:rPr>
        <w:t>郑州工业贸易学校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" w:beforeAutospacing="0" w:after="0" w:afterAutospacing="0"/>
        <w:ind w:left="0" w:right="0" w:firstLine="0"/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PMingLiU" w:hAnsi="PMingLiU" w:eastAsia="PMingLiU" w:cs="PMingLiU"/>
          <w:i w:val="0"/>
          <w:caps w:val="0"/>
          <w:color w:val="000000"/>
          <w:spacing w:val="0"/>
          <w:sz w:val="15"/>
          <w:szCs w:val="15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24"/>
        <w:gridCol w:w="300"/>
        <w:gridCol w:w="669"/>
        <w:gridCol w:w="308"/>
        <w:gridCol w:w="1690"/>
        <w:gridCol w:w="1200"/>
        <w:gridCol w:w="802"/>
        <w:gridCol w:w="413"/>
        <w:gridCol w:w="301"/>
        <w:gridCol w:w="511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70" w:right="59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序号</w:t>
            </w:r>
          </w:p>
        </w:tc>
        <w:tc>
          <w:tcPr>
            <w:tcW w:w="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59" w:right="4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姓 名</w:t>
            </w:r>
          </w:p>
        </w:tc>
        <w:tc>
          <w:tcPr>
            <w:tcW w:w="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71" w:right="58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性别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41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出生年月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43" w:right="3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政治面貌</w:t>
            </w:r>
          </w:p>
        </w:tc>
        <w:tc>
          <w:tcPr>
            <w:tcW w:w="21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737" w:right="722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毕业院校及 专 业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28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学    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307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(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学位</w:t>
            </w: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45" w:right="138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报考岗位</w:t>
            </w:r>
          </w:p>
        </w:tc>
        <w:tc>
          <w:tcPr>
            <w:tcW w:w="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137" w:right="49" w:hanging="82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总成绩</w:t>
            </w:r>
          </w:p>
        </w:tc>
        <w:tc>
          <w:tcPr>
            <w:tcW w:w="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67" w:right="63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名次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9" w:right="12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聘用岗位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649" w:right="654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7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59" w:right="4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宋晓芳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1" w:right="0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8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1991-05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43" w:right="3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中共党员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39" w:right="771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西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安建筑科技大学管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理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科学与工程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99" w:right="8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研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99" w:right="86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(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488" w:right="73" w:hanging="405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结构工程或水工专业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18" w:right="1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67.40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102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9" w:right="12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同报考岗位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7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59" w:right="4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孟姗姗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1" w:right="0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8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1987-09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43" w:right="3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中共党员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39" w:right="1095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西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师范大学旅游管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99" w:right="8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研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99" w:right="86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(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83" w:right="33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管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理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类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3"/>
                <w:szCs w:val="13"/>
              </w:rPr>
              <w:t>（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电子商务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4"/>
                <w:szCs w:val="4"/>
              </w:rPr>
              <w:t>、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旅游管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理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3"/>
                <w:szCs w:val="13"/>
              </w:rPr>
              <w:t>）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18" w:right="1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65.69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102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9" w:right="12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同报考岗位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" w:beforeAutospacing="0" w:after="0" w:afterAutospacing="0" w:line="294" w:lineRule="atLeast"/>
              <w:ind w:left="0" w:right="97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59" w:right="4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2"/>
                <w:szCs w:val="12"/>
              </w:rPr>
              <w:t>王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中岳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1" w:right="0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" w:beforeAutospacing="0" w:after="0" w:afterAutospacing="0" w:line="294" w:lineRule="atLeast"/>
              <w:ind w:left="0" w:right="98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1991-06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43" w:right="3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共青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团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员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39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湖南师范大学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39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艺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术学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4"/>
                <w:szCs w:val="4"/>
              </w:rPr>
              <w:t>、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设计学专业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39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3"/>
                <w:szCs w:val="13"/>
              </w:rPr>
              <w:t>（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环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境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艺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术设计专业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3"/>
                <w:szCs w:val="13"/>
              </w:rPr>
              <w:t>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99" w:right="8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研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8" w:beforeAutospacing="0" w:after="0" w:afterAutospacing="0" w:line="294" w:lineRule="atLeast"/>
              <w:ind w:left="99" w:right="86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(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45" w:right="138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环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境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艺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术设计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" w:beforeAutospacing="0" w:after="0" w:afterAutospacing="0" w:line="294" w:lineRule="atLeast"/>
              <w:ind w:left="18" w:right="1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67.26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" w:beforeAutospacing="0" w:after="0" w:afterAutospacing="0" w:line="294" w:lineRule="atLeast"/>
              <w:ind w:left="0" w:right="102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9" w:right="12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同报考岗位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7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59" w:right="4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2"/>
                <w:szCs w:val="12"/>
              </w:rPr>
              <w:t>王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浩然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1" w:right="0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102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1993-11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43" w:right="3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中共党员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39" w:right="933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武汉体育学院 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-2"/>
                <w:sz w:val="15"/>
                <w:szCs w:val="15"/>
              </w:rPr>
              <w:t>体育教育训练学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99" w:right="8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研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99" w:right="86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(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45" w:right="138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体育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18" w:right="1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64.58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102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9" w:right="12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同报考岗位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7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59" w:right="4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夏彬涵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1" w:right="0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8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1991-10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43" w:right="3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群众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39" w:right="609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澳大利亚莫纳什大学传播学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99" w:right="8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研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99" w:right="86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(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488" w:right="73" w:hanging="405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图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书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馆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学或媒体传播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18" w:right="1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61.25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102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9" w:right="12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同报考岗位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7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59" w:right="4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郭恺君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1" w:right="0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8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1993-10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43" w:right="3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中共党员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39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河南大学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39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心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理健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康教育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99" w:right="8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研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99" w:right="86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(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326" w:right="112" w:hanging="163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教育学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4"/>
                <w:szCs w:val="4"/>
              </w:rPr>
              <w:t>、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心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理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学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4"/>
                <w:szCs w:val="4"/>
              </w:rPr>
              <w:t>、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哲学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18" w:right="1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68.12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102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9" w:right="12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同报考岗位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06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7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59" w:right="4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廉僖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1" w:right="0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98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1992-08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43" w:right="3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中共党员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39" w:right="933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四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川师范大学  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-2"/>
                <w:sz w:val="15"/>
                <w:szCs w:val="15"/>
              </w:rPr>
              <w:t>职业技术教育学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94" w:lineRule="atLeast"/>
              <w:ind w:left="99" w:right="8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研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7" w:beforeAutospacing="0" w:after="0" w:afterAutospacing="0" w:line="294" w:lineRule="atLeast"/>
              <w:ind w:left="99" w:right="86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(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硕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士</w:t>
            </w: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1" w:beforeAutospacing="0" w:after="0" w:afterAutospacing="0" w:line="235" w:lineRule="atLeast"/>
              <w:ind w:left="326" w:right="112" w:hanging="163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教育学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4"/>
                <w:szCs w:val="4"/>
              </w:rPr>
              <w:t>、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心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4"/>
                <w:szCs w:val="14"/>
              </w:rPr>
              <w:t>理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学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4"/>
                <w:szCs w:val="4"/>
              </w:rPr>
              <w:t>、</w:t>
            </w: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哲学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18" w:right="11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67.02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5" w:beforeAutospacing="0" w:after="0" w:afterAutospacing="0" w:line="294" w:lineRule="atLeast"/>
              <w:ind w:left="0" w:right="102"/>
              <w:jc w:val="right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default" w:ascii="Times New Roman" w:hAnsi="Times New Roman" w:eastAsia="PMingLiU" w:cs="Times New Roman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9" w:right="129"/>
              <w:jc w:val="center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15"/>
                <w:szCs w:val="15"/>
              </w:rPr>
              <w:t>同报考岗位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rPr>
                <w:rFonts w:hint="eastAsia" w:ascii="PMingLiU" w:hAnsi="PMingLiU" w:eastAsia="PMingLiU" w:cs="PMingLiU"/>
                <w:sz w:val="22"/>
                <w:szCs w:val="22"/>
              </w:rPr>
            </w:pPr>
            <w:r>
              <w:rPr>
                <w:rFonts w:hint="eastAsia" w:ascii="PMingLiU" w:hAnsi="PMingLiU" w:eastAsia="PMingLiU" w:cs="PMingLiU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7EA9"/>
    <w:rsid w:val="14207C45"/>
    <w:rsid w:val="1EA97EA9"/>
    <w:rsid w:val="215413D7"/>
    <w:rsid w:val="31502269"/>
    <w:rsid w:val="3B6965EB"/>
    <w:rsid w:val="44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2019-11-18T08:45:00Z</dcterms:created>
  <dc:creator>苏豪杰</dc:creator>
  <cp:lastModifiedBy>苏豪杰</cp:lastModifiedBy>
  <dcterms:modified xsi:type="dcterms:W3CDTF">2019-11-18T09:12:29Z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