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left="-3" w:leftChars="-1" w:firstLine="660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3"/>
          <w:szCs w:val="33"/>
        </w:rPr>
        <w:t>福建省气象局直属事业单位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招聘岗位及条件</w:t>
      </w:r>
    </w:p>
    <w:p>
      <w:pPr>
        <w:widowControl/>
        <w:spacing w:line="400" w:lineRule="exact"/>
        <w:ind w:left="-3" w:leftChars="-1" w:firstLine="560" w:firstLineChars="200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</w:p>
    <w:tbl>
      <w:tblPr>
        <w:tblStyle w:val="2"/>
        <w:tblW w:w="109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851"/>
        <w:gridCol w:w="1266"/>
        <w:gridCol w:w="782"/>
        <w:gridCol w:w="2793"/>
        <w:gridCol w:w="1418"/>
        <w:gridCol w:w="708"/>
        <w:gridCol w:w="1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0"/>
              </w:rPr>
              <w:t>具体用人单位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0"/>
              </w:rPr>
              <w:t>单位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0"/>
              </w:rPr>
              <w:t>层级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0"/>
              </w:rPr>
              <w:t>拟安排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0"/>
              </w:rPr>
              <w:t>岗位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0"/>
              </w:rPr>
              <w:t>岗位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0"/>
              </w:rPr>
              <w:t>性质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0"/>
              </w:rPr>
              <w:t xml:space="preserve">专业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0"/>
              </w:rPr>
              <w:t>学历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0"/>
              </w:rPr>
              <w:t>学位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0"/>
              </w:rPr>
              <w:t>需求数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福建省气象台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省级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预报预警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福建省气候中心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省级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预测、服务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大气科学、气象学、气候系统与气候变化、气候学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福建省气象信息中心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省级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数据应用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福建省大气探测技术保障中心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省级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技术研发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业务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大气科学、气象学、应用气象学、大气遥感与大气探测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福建省气象服务中心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省级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专业服务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福建省海峡气象科学研究所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省级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科研业务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科研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福州市气象台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市级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预报预警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大气科学、气象学、气候学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福州农业气象试验站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县级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农业气象  服务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大气科学、气象学、应用气象学、农业气象学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厦门市海沧区气象局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县级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大气科学、气象学、大气遥感与大气探测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漳州市气象台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市级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预报预警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泉州市气象台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市级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预报预警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莆田市气象台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市级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预报预警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三明市气象台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市级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预报预警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南平市气象服务中心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市级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气象服务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南平生态与农业气象试验站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县级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气象服务研究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工作地点：武夷山国家气候观象台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平潭综合实验区气象局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市级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预报服务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大气科学、气象学、大气物理学与大气环境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26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注：以上所有岗位最低服务年限均为5年。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C7264"/>
    <w:rsid w:val="5E3C7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2019-11-04T02:55:00Z</dcterms:created>
  <dc:creator>ASUS</dc:creator>
  <cp:lastModifiedBy>ASUS</cp:lastModifiedBy>
  <dcterms:modified xsi:type="dcterms:W3CDTF">2019-11-04T02:56:09Z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