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64" w:rsidRDefault="00021F64" w:rsidP="000C7B31">
      <w:pPr>
        <w:spacing w:line="600" w:lineRule="exact"/>
        <w:jc w:val="center"/>
        <w:rPr>
          <w:rFonts w:ascii="方正大标宋简体" w:eastAsia="方正大标宋简体"/>
          <w:sz w:val="44"/>
          <w:szCs w:val="44"/>
        </w:rPr>
      </w:pPr>
      <w:r w:rsidRPr="00C549BF">
        <w:rPr>
          <w:rFonts w:ascii="方正大标宋简体" w:eastAsia="方正大标宋简体"/>
          <w:sz w:val="44"/>
          <w:szCs w:val="44"/>
        </w:rPr>
        <w:t>2020</w:t>
      </w:r>
      <w:r w:rsidRPr="00C549BF">
        <w:rPr>
          <w:rFonts w:ascii="方正大标宋简体" w:eastAsia="方正大标宋简体" w:hint="eastAsia"/>
          <w:sz w:val="44"/>
          <w:szCs w:val="44"/>
        </w:rPr>
        <w:t>年淮安市公开招聘海内外优秀青年人才岗位表</w:t>
      </w:r>
    </w:p>
    <w:p w:rsidR="00021F64" w:rsidRDefault="00021F64" w:rsidP="000C7B31">
      <w:pPr>
        <w:spacing w:line="600" w:lineRule="exact"/>
        <w:jc w:val="center"/>
        <w:rPr>
          <w:rFonts w:ascii="方正大标宋简体" w:eastAsia="方正大标宋简体"/>
          <w:szCs w:val="21"/>
        </w:rPr>
      </w:pPr>
      <w:r w:rsidRPr="00C549BF">
        <w:rPr>
          <w:rFonts w:ascii="方正大标宋简体" w:eastAsia="方正大标宋简体" w:hint="eastAsia"/>
          <w:sz w:val="44"/>
          <w:szCs w:val="44"/>
        </w:rPr>
        <w:t>（国企类</w:t>
      </w:r>
      <w:r>
        <w:rPr>
          <w:rFonts w:ascii="方正大标宋简体" w:eastAsia="方正大标宋简体" w:hint="eastAsia"/>
          <w:sz w:val="44"/>
          <w:szCs w:val="44"/>
        </w:rPr>
        <w:t>北京吉林专场</w:t>
      </w:r>
      <w:r w:rsidRPr="00C549BF">
        <w:rPr>
          <w:rFonts w:ascii="方正大标宋简体" w:eastAsia="方正大标宋简体" w:hint="eastAsia"/>
          <w:sz w:val="44"/>
          <w:szCs w:val="44"/>
        </w:rPr>
        <w:t>）</w:t>
      </w:r>
      <w:r>
        <w:rPr>
          <w:rFonts w:ascii="方正大标宋简体" w:eastAsia="方正大标宋简体"/>
          <w:szCs w:val="21"/>
        </w:rPr>
        <w:t xml:space="preserve">                                                                                                                </w:t>
      </w:r>
    </w:p>
    <w:tbl>
      <w:tblPr>
        <w:tblW w:w="1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3"/>
        <w:gridCol w:w="1286"/>
        <w:gridCol w:w="931"/>
        <w:gridCol w:w="4784"/>
        <w:gridCol w:w="915"/>
        <w:gridCol w:w="915"/>
        <w:gridCol w:w="3270"/>
        <w:gridCol w:w="1005"/>
      </w:tblGrid>
      <w:tr w:rsidR="00021F64">
        <w:trPr>
          <w:trHeight w:val="90"/>
          <w:tblHeader/>
        </w:trPr>
        <w:tc>
          <w:tcPr>
            <w:tcW w:w="413"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岗位代码</w:t>
            </w:r>
          </w:p>
        </w:tc>
        <w:tc>
          <w:tcPr>
            <w:tcW w:w="1286"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单位名称</w:t>
            </w:r>
          </w:p>
        </w:tc>
        <w:tc>
          <w:tcPr>
            <w:tcW w:w="931"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招聘岗位</w:t>
            </w:r>
          </w:p>
        </w:tc>
        <w:tc>
          <w:tcPr>
            <w:tcW w:w="4784"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岗位职责</w:t>
            </w:r>
          </w:p>
        </w:tc>
        <w:tc>
          <w:tcPr>
            <w:tcW w:w="915" w:type="dxa"/>
            <w:vAlign w:val="center"/>
          </w:tcPr>
          <w:p w:rsidR="00021F64" w:rsidRDefault="00021F64">
            <w:pPr>
              <w:adjustRightInd w:val="0"/>
              <w:snapToGrid w:val="0"/>
              <w:spacing w:line="220" w:lineRule="exact"/>
              <w:jc w:val="center"/>
              <w:rPr>
                <w:rFonts w:ascii="黑体" w:eastAsia="黑体" w:hAnsi="宋体"/>
                <w:sz w:val="20"/>
                <w:szCs w:val="20"/>
              </w:rPr>
            </w:pPr>
            <w:r>
              <w:rPr>
                <w:rFonts w:ascii="黑体" w:eastAsia="黑体" w:hAnsi="宋体" w:hint="eastAsia"/>
                <w:sz w:val="20"/>
                <w:szCs w:val="20"/>
              </w:rPr>
              <w:t>学历要求</w:t>
            </w:r>
          </w:p>
        </w:tc>
        <w:tc>
          <w:tcPr>
            <w:tcW w:w="915"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专业要求</w:t>
            </w:r>
          </w:p>
        </w:tc>
        <w:tc>
          <w:tcPr>
            <w:tcW w:w="3270"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其他要求</w:t>
            </w:r>
          </w:p>
        </w:tc>
        <w:tc>
          <w:tcPr>
            <w:tcW w:w="1005" w:type="dxa"/>
            <w:vAlign w:val="center"/>
          </w:tcPr>
          <w:p w:rsidR="00021F64" w:rsidRDefault="00021F64">
            <w:pPr>
              <w:spacing w:line="220" w:lineRule="exact"/>
              <w:jc w:val="center"/>
              <w:rPr>
                <w:rFonts w:ascii="黑体" w:eastAsia="黑体" w:hAnsi="宋体"/>
                <w:sz w:val="20"/>
                <w:szCs w:val="20"/>
              </w:rPr>
            </w:pPr>
            <w:r>
              <w:rPr>
                <w:rFonts w:ascii="黑体" w:eastAsia="黑体" w:hAnsi="宋体" w:hint="eastAsia"/>
                <w:sz w:val="20"/>
                <w:szCs w:val="20"/>
              </w:rPr>
              <w:t>薪酬待遇</w:t>
            </w:r>
          </w:p>
        </w:tc>
      </w:tr>
      <w:tr w:rsidR="00021F64">
        <w:trPr>
          <w:trHeight w:val="90"/>
        </w:trPr>
        <w:tc>
          <w:tcPr>
            <w:tcW w:w="413" w:type="dxa"/>
            <w:vAlign w:val="center"/>
          </w:tcPr>
          <w:p w:rsidR="00021F64" w:rsidRDefault="00021F64">
            <w:pPr>
              <w:adjustRightInd w:val="0"/>
              <w:snapToGrid w:val="0"/>
              <w:spacing w:line="240" w:lineRule="exact"/>
              <w:jc w:val="center"/>
              <w:rPr>
                <w:sz w:val="20"/>
                <w:szCs w:val="20"/>
              </w:rPr>
            </w:pPr>
            <w:r>
              <w:rPr>
                <w:sz w:val="20"/>
                <w:szCs w:val="20"/>
              </w:rPr>
              <w:t>1</w:t>
            </w:r>
          </w:p>
        </w:tc>
        <w:tc>
          <w:tcPr>
            <w:tcW w:w="1286" w:type="dxa"/>
            <w:vMerge w:val="restart"/>
            <w:vAlign w:val="center"/>
          </w:tcPr>
          <w:p w:rsidR="00021F64" w:rsidRDefault="00021F64">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021F64" w:rsidRDefault="00021F64">
            <w:pPr>
              <w:adjustRightInd w:val="0"/>
              <w:snapToGrid w:val="0"/>
              <w:spacing w:line="240" w:lineRule="exact"/>
              <w:jc w:val="center"/>
              <w:rPr>
                <w:sz w:val="20"/>
                <w:szCs w:val="20"/>
              </w:rPr>
            </w:pPr>
            <w:r>
              <w:rPr>
                <w:sz w:val="15"/>
                <w:szCs w:val="15"/>
              </w:rPr>
              <w:t>0517-83111892</w:t>
            </w: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战略研究室副主任</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对城投行业状况及发展趋势进行研究，独立承担专题项目的研究调研工作；</w:t>
            </w:r>
          </w:p>
          <w:p w:rsidR="00021F64" w:rsidRDefault="00021F64">
            <w:pPr>
              <w:adjustRightInd w:val="0"/>
              <w:snapToGrid w:val="0"/>
              <w:spacing w:line="240" w:lineRule="exact"/>
              <w:rPr>
                <w:sz w:val="20"/>
                <w:szCs w:val="20"/>
              </w:rPr>
            </w:pPr>
            <w:r>
              <w:rPr>
                <w:sz w:val="20"/>
                <w:szCs w:val="20"/>
              </w:rPr>
              <w:t>2.</w:t>
            </w:r>
            <w:r>
              <w:rPr>
                <w:rFonts w:hint="eastAsia"/>
                <w:sz w:val="20"/>
                <w:szCs w:val="20"/>
              </w:rPr>
              <w:t>对城投行业政策法规进行梳理，及时发布信息简报；</w:t>
            </w:r>
          </w:p>
          <w:p w:rsidR="00021F64" w:rsidRDefault="00021F64">
            <w:pPr>
              <w:adjustRightInd w:val="0"/>
              <w:snapToGrid w:val="0"/>
              <w:spacing w:line="240" w:lineRule="exact"/>
              <w:rPr>
                <w:sz w:val="20"/>
                <w:szCs w:val="20"/>
              </w:rPr>
            </w:pPr>
            <w:r>
              <w:rPr>
                <w:sz w:val="20"/>
                <w:szCs w:val="20"/>
              </w:rPr>
              <w:t>3.</w:t>
            </w:r>
            <w:r>
              <w:rPr>
                <w:rFonts w:hint="eastAsia"/>
                <w:sz w:val="20"/>
                <w:szCs w:val="20"/>
              </w:rPr>
              <w:t>对相关对标企业进行分析，结合研究课题，通过实地调研等方式，开展信息收集、数据挖掘等工作；</w:t>
            </w:r>
          </w:p>
          <w:p w:rsidR="00021F64" w:rsidRDefault="00021F64">
            <w:pPr>
              <w:adjustRightInd w:val="0"/>
              <w:snapToGrid w:val="0"/>
              <w:spacing w:line="240" w:lineRule="exact"/>
              <w:rPr>
                <w:sz w:val="20"/>
                <w:szCs w:val="20"/>
              </w:rPr>
            </w:pPr>
            <w:r>
              <w:rPr>
                <w:sz w:val="20"/>
                <w:szCs w:val="20"/>
              </w:rPr>
              <w:t>4.</w:t>
            </w:r>
            <w:r>
              <w:rPr>
                <w:rFonts w:hint="eastAsia"/>
                <w:sz w:val="20"/>
                <w:szCs w:val="20"/>
              </w:rPr>
              <w:t>对集团产业协同、产业整合、产业培育、投融资并购、公司法人治理、制度建设、国企改革发展等课题开展专项研究，并拟定研究报告。</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经济、法律、金融和财会类相关专业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具备扎实的经济、法律或财务理论功底；</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具有独立科研能力，写作功底扎实、语言表达流畅，逻辑性强；</w:t>
            </w:r>
          </w:p>
          <w:p w:rsidR="00021F64" w:rsidRDefault="00021F64">
            <w:pPr>
              <w:adjustRightInd w:val="0"/>
              <w:snapToGrid w:val="0"/>
              <w:spacing w:line="240" w:lineRule="exact"/>
              <w:jc w:val="left"/>
              <w:rPr>
                <w:sz w:val="20"/>
                <w:szCs w:val="20"/>
              </w:rPr>
            </w:pPr>
            <w:r>
              <w:rPr>
                <w:sz w:val="20"/>
                <w:szCs w:val="20"/>
              </w:rPr>
              <w:t>4.</w:t>
            </w:r>
            <w:r>
              <w:rPr>
                <w:rFonts w:hint="eastAsia"/>
                <w:sz w:val="20"/>
                <w:szCs w:val="20"/>
              </w:rPr>
              <w:t>至少在核心期刊发表论文两篇；</w:t>
            </w:r>
          </w:p>
          <w:p w:rsidR="00021F64" w:rsidRDefault="00021F64">
            <w:pPr>
              <w:adjustRightInd w:val="0"/>
              <w:snapToGrid w:val="0"/>
              <w:spacing w:line="240" w:lineRule="exact"/>
              <w:jc w:val="left"/>
              <w:rPr>
                <w:sz w:val="20"/>
                <w:szCs w:val="20"/>
              </w:rPr>
            </w:pPr>
            <w:r>
              <w:rPr>
                <w:sz w:val="20"/>
                <w:szCs w:val="20"/>
              </w:rPr>
              <w:t>5.</w:t>
            </w:r>
            <w:r>
              <w:rPr>
                <w:rFonts w:hint="eastAsia"/>
                <w:sz w:val="20"/>
                <w:szCs w:val="20"/>
              </w:rPr>
              <w:t>具有五年以上工作经验；</w:t>
            </w:r>
          </w:p>
          <w:p w:rsidR="00021F64" w:rsidRDefault="00021F64">
            <w:pPr>
              <w:adjustRightInd w:val="0"/>
              <w:snapToGrid w:val="0"/>
              <w:spacing w:line="240" w:lineRule="exact"/>
              <w:jc w:val="left"/>
              <w:rPr>
                <w:sz w:val="20"/>
                <w:szCs w:val="20"/>
              </w:rPr>
            </w:pPr>
            <w:r>
              <w:rPr>
                <w:sz w:val="20"/>
                <w:szCs w:val="20"/>
              </w:rPr>
              <w:t>6.</w:t>
            </w:r>
            <w:r>
              <w:rPr>
                <w:rFonts w:hint="eastAsia"/>
                <w:sz w:val="20"/>
                <w:szCs w:val="20"/>
              </w:rPr>
              <w:t>有相关从业经验者优先。</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rsidR="00021F64">
        <w:trPr>
          <w:trHeight w:val="90"/>
        </w:trPr>
        <w:tc>
          <w:tcPr>
            <w:tcW w:w="413" w:type="dxa"/>
            <w:vAlign w:val="center"/>
          </w:tcPr>
          <w:p w:rsidR="00021F64" w:rsidRDefault="00021F64">
            <w:pPr>
              <w:adjustRightInd w:val="0"/>
              <w:snapToGrid w:val="0"/>
              <w:spacing w:line="240" w:lineRule="exact"/>
              <w:jc w:val="center"/>
              <w:rPr>
                <w:sz w:val="20"/>
                <w:szCs w:val="20"/>
              </w:rPr>
            </w:pPr>
            <w:r>
              <w:rPr>
                <w:sz w:val="20"/>
                <w:szCs w:val="20"/>
              </w:rPr>
              <w:t>2</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融资处副处长</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根据项目融资需求，协助制订各期融资计划和融资方案等；</w:t>
            </w:r>
          </w:p>
          <w:p w:rsidR="00021F64" w:rsidRDefault="00021F64">
            <w:pPr>
              <w:adjustRightInd w:val="0"/>
              <w:snapToGrid w:val="0"/>
              <w:spacing w:line="240" w:lineRule="exact"/>
              <w:rPr>
                <w:sz w:val="20"/>
                <w:szCs w:val="20"/>
              </w:rPr>
            </w:pPr>
            <w:r>
              <w:rPr>
                <w:sz w:val="20"/>
                <w:szCs w:val="20"/>
              </w:rPr>
              <w:t>2.</w:t>
            </w:r>
            <w:r>
              <w:rPr>
                <w:rFonts w:hint="eastAsia"/>
                <w:sz w:val="20"/>
                <w:szCs w:val="20"/>
              </w:rPr>
              <w:t>对接合作机构，包括融资方案洽谈、修改与实施等；</w:t>
            </w:r>
          </w:p>
          <w:p w:rsidR="00021F64" w:rsidRDefault="00021F64">
            <w:pPr>
              <w:adjustRightInd w:val="0"/>
              <w:snapToGrid w:val="0"/>
              <w:spacing w:line="240" w:lineRule="exact"/>
              <w:rPr>
                <w:sz w:val="20"/>
                <w:szCs w:val="20"/>
              </w:rPr>
            </w:pPr>
            <w:r>
              <w:rPr>
                <w:sz w:val="20"/>
                <w:szCs w:val="20"/>
              </w:rPr>
              <w:t>3.</w:t>
            </w:r>
            <w:r>
              <w:rPr>
                <w:rFonts w:hint="eastAsia"/>
                <w:sz w:val="20"/>
                <w:szCs w:val="20"/>
              </w:rPr>
              <w:t>协助推动项目融资方案落地，协助拓展公司外部融资渠道，包括但不限于银行、券商、基金、信托、金融租赁、商业保理等；</w:t>
            </w:r>
          </w:p>
          <w:p w:rsidR="00021F64" w:rsidRDefault="00021F64">
            <w:pPr>
              <w:adjustRightInd w:val="0"/>
              <w:snapToGrid w:val="0"/>
              <w:spacing w:line="240" w:lineRule="exact"/>
              <w:rPr>
                <w:sz w:val="20"/>
                <w:szCs w:val="20"/>
              </w:rPr>
            </w:pPr>
            <w:r>
              <w:rPr>
                <w:sz w:val="20"/>
                <w:szCs w:val="20"/>
              </w:rPr>
              <w:t>4.</w:t>
            </w:r>
            <w:r>
              <w:rPr>
                <w:rFonts w:hint="eastAsia"/>
                <w:sz w:val="20"/>
                <w:szCs w:val="20"/>
              </w:rPr>
              <w:t>负责公司内部及外部的部分对接工作。</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经济管理、金融等相关专业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综合素质好，有相关财务知识和文字功底，有团队意识和创新思维，以及良好的沟通能力；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五年以上相关工作经验，具备相关执业资格；</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有同类企业工作经验者优先。</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rsidR="00021F64">
        <w:trPr>
          <w:trHeight w:val="252"/>
        </w:trPr>
        <w:tc>
          <w:tcPr>
            <w:tcW w:w="413" w:type="dxa"/>
            <w:vAlign w:val="center"/>
          </w:tcPr>
          <w:p w:rsidR="00021F64" w:rsidRDefault="00021F64">
            <w:pPr>
              <w:adjustRightInd w:val="0"/>
              <w:snapToGrid w:val="0"/>
              <w:spacing w:line="240" w:lineRule="exact"/>
              <w:jc w:val="center"/>
              <w:rPr>
                <w:sz w:val="20"/>
                <w:szCs w:val="20"/>
              </w:rPr>
            </w:pPr>
            <w:r>
              <w:rPr>
                <w:sz w:val="20"/>
                <w:szCs w:val="20"/>
              </w:rPr>
              <w:t>3</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结构</w:t>
            </w:r>
            <w:r>
              <w:rPr>
                <w:sz w:val="20"/>
                <w:szCs w:val="20"/>
              </w:rPr>
              <w:t xml:space="preserve">    </w:t>
            </w:r>
            <w:r>
              <w:rPr>
                <w:rFonts w:hint="eastAsia"/>
                <w:sz w:val="20"/>
                <w:szCs w:val="20"/>
              </w:rPr>
              <w:t>工程师</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负责结构专业设计前期技术调研；</w:t>
            </w:r>
          </w:p>
          <w:p w:rsidR="00021F64" w:rsidRDefault="00021F64">
            <w:pPr>
              <w:adjustRightInd w:val="0"/>
              <w:snapToGrid w:val="0"/>
              <w:spacing w:line="240" w:lineRule="exact"/>
              <w:rPr>
                <w:sz w:val="20"/>
                <w:szCs w:val="20"/>
              </w:rPr>
            </w:pPr>
            <w:r>
              <w:rPr>
                <w:sz w:val="20"/>
                <w:szCs w:val="20"/>
              </w:rPr>
              <w:t>2.</w:t>
            </w:r>
            <w:r>
              <w:rPr>
                <w:rFonts w:hint="eastAsia"/>
                <w:sz w:val="20"/>
                <w:szCs w:val="20"/>
              </w:rPr>
              <w:t>负责结构设计成果的评审与确认；</w:t>
            </w:r>
          </w:p>
          <w:p w:rsidR="00021F64" w:rsidRDefault="00021F64">
            <w:pPr>
              <w:adjustRightInd w:val="0"/>
              <w:snapToGrid w:val="0"/>
              <w:spacing w:line="240" w:lineRule="exact"/>
              <w:rPr>
                <w:sz w:val="20"/>
                <w:szCs w:val="20"/>
              </w:rPr>
            </w:pPr>
            <w:r>
              <w:rPr>
                <w:sz w:val="20"/>
                <w:szCs w:val="20"/>
              </w:rPr>
              <w:t>3.</w:t>
            </w:r>
            <w:r>
              <w:rPr>
                <w:rFonts w:hint="eastAsia"/>
                <w:sz w:val="20"/>
                <w:szCs w:val="20"/>
              </w:rPr>
              <w:t>参与项目前期设计方案确认，给出合理化设计建议；</w:t>
            </w:r>
          </w:p>
          <w:p w:rsidR="00021F64" w:rsidRDefault="00021F64">
            <w:pPr>
              <w:adjustRightInd w:val="0"/>
              <w:snapToGrid w:val="0"/>
              <w:spacing w:line="240" w:lineRule="exact"/>
              <w:rPr>
                <w:sz w:val="20"/>
                <w:szCs w:val="20"/>
              </w:rPr>
            </w:pPr>
            <w:r>
              <w:rPr>
                <w:sz w:val="20"/>
                <w:szCs w:val="20"/>
              </w:rPr>
              <w:t>4.</w:t>
            </w:r>
            <w:r>
              <w:rPr>
                <w:rFonts w:hint="eastAsia"/>
                <w:sz w:val="20"/>
                <w:szCs w:val="20"/>
              </w:rPr>
              <w:t>负责项目结构工程技术工作，做好结构工程技术指导，组织结构工程质量检查及工程竣工验收工作；</w:t>
            </w:r>
          </w:p>
          <w:p w:rsidR="00021F64" w:rsidRDefault="00021F64">
            <w:pPr>
              <w:adjustRightInd w:val="0"/>
              <w:snapToGrid w:val="0"/>
              <w:spacing w:line="240" w:lineRule="exact"/>
              <w:rPr>
                <w:sz w:val="20"/>
                <w:szCs w:val="20"/>
              </w:rPr>
            </w:pPr>
            <w:r>
              <w:rPr>
                <w:sz w:val="20"/>
                <w:szCs w:val="20"/>
              </w:rPr>
              <w:t>5.</w:t>
            </w:r>
            <w:r>
              <w:rPr>
                <w:rFonts w:hint="eastAsia"/>
                <w:sz w:val="20"/>
                <w:szCs w:val="20"/>
              </w:rPr>
              <w:t>负责项目结构工程变更事宜。</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p>
          <w:p w:rsidR="00021F64" w:rsidRDefault="00021F64">
            <w:pPr>
              <w:adjustRightInd w:val="0"/>
              <w:snapToGrid w:val="0"/>
              <w:spacing w:line="240" w:lineRule="exact"/>
              <w:jc w:val="center"/>
              <w:rPr>
                <w:sz w:val="20"/>
                <w:szCs w:val="20"/>
              </w:rPr>
            </w:pP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建筑学、土木工程、结构工程类相关专业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综合素质好，三年以上设计院工作经历，有一定的现场工作经验；</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具有土木工程师、结构工程师、建筑师等相关专业资质证书者优先；</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熟练使用</w:t>
            </w:r>
            <w:r>
              <w:rPr>
                <w:sz w:val="20"/>
                <w:szCs w:val="20"/>
              </w:rPr>
              <w:t>CAD</w:t>
            </w:r>
            <w:r>
              <w:rPr>
                <w:rFonts w:hint="eastAsia"/>
                <w:sz w:val="20"/>
                <w:szCs w:val="20"/>
              </w:rPr>
              <w:t>、</w:t>
            </w:r>
            <w:r>
              <w:rPr>
                <w:sz w:val="20"/>
                <w:szCs w:val="20"/>
              </w:rPr>
              <w:t>PKPM</w:t>
            </w:r>
            <w:r>
              <w:rPr>
                <w:rFonts w:hint="eastAsia"/>
                <w:sz w:val="20"/>
                <w:szCs w:val="20"/>
              </w:rPr>
              <w:t>等设计软件及相关办公软件，熟悉本专业相关设计规范及制图标准；</w:t>
            </w:r>
          </w:p>
          <w:p w:rsidR="00021F64" w:rsidRDefault="00021F64">
            <w:pPr>
              <w:adjustRightInd w:val="0"/>
              <w:snapToGrid w:val="0"/>
              <w:spacing w:line="240" w:lineRule="exact"/>
              <w:jc w:val="left"/>
              <w:rPr>
                <w:sz w:val="20"/>
                <w:szCs w:val="20"/>
              </w:rPr>
            </w:pPr>
            <w:r>
              <w:rPr>
                <w:sz w:val="20"/>
                <w:szCs w:val="20"/>
              </w:rPr>
              <w:t>4.</w:t>
            </w:r>
            <w:r>
              <w:rPr>
                <w:rFonts w:hint="eastAsia"/>
                <w:sz w:val="20"/>
                <w:szCs w:val="20"/>
              </w:rPr>
              <w:t>熟悉相关结构计算软件，能够独立进行结构计算分析；</w:t>
            </w:r>
          </w:p>
          <w:p w:rsidR="00021F64" w:rsidRDefault="00021F64">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2872"/>
        </w:trPr>
        <w:tc>
          <w:tcPr>
            <w:tcW w:w="413" w:type="dxa"/>
            <w:vAlign w:val="center"/>
          </w:tcPr>
          <w:p w:rsidR="00021F64" w:rsidRDefault="00021F64">
            <w:pPr>
              <w:adjustRightInd w:val="0"/>
              <w:snapToGrid w:val="0"/>
              <w:spacing w:line="240" w:lineRule="exact"/>
              <w:jc w:val="center"/>
              <w:rPr>
                <w:sz w:val="20"/>
                <w:szCs w:val="20"/>
              </w:rPr>
            </w:pPr>
            <w:r>
              <w:rPr>
                <w:sz w:val="20"/>
                <w:szCs w:val="20"/>
              </w:rPr>
              <w:t>4</w:t>
            </w:r>
          </w:p>
        </w:tc>
        <w:tc>
          <w:tcPr>
            <w:tcW w:w="1286" w:type="dxa"/>
            <w:vMerge w:val="restart"/>
            <w:vAlign w:val="center"/>
          </w:tcPr>
          <w:p w:rsidR="00021F64" w:rsidRDefault="00021F64">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021F64" w:rsidRDefault="00021F64">
            <w:pPr>
              <w:adjustRightInd w:val="0"/>
              <w:snapToGrid w:val="0"/>
              <w:spacing w:line="240" w:lineRule="exact"/>
              <w:jc w:val="center"/>
              <w:rPr>
                <w:sz w:val="20"/>
                <w:szCs w:val="20"/>
              </w:rPr>
            </w:pPr>
            <w:r>
              <w:rPr>
                <w:sz w:val="15"/>
                <w:szCs w:val="15"/>
              </w:rPr>
              <w:t>0517-83111892</w:t>
            </w: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机电</w:t>
            </w:r>
          </w:p>
          <w:p w:rsidR="00021F64" w:rsidRDefault="00021F64">
            <w:pPr>
              <w:adjustRightInd w:val="0"/>
              <w:snapToGrid w:val="0"/>
              <w:spacing w:line="240" w:lineRule="exact"/>
              <w:jc w:val="center"/>
              <w:rPr>
                <w:sz w:val="20"/>
                <w:szCs w:val="20"/>
              </w:rPr>
            </w:pPr>
            <w:r>
              <w:rPr>
                <w:rFonts w:hint="eastAsia"/>
                <w:sz w:val="20"/>
                <w:szCs w:val="20"/>
              </w:rPr>
              <w:t>工程师</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负责机电工程施工现场管理工作，巡查相关专业施工质量；</w:t>
            </w:r>
          </w:p>
          <w:p w:rsidR="00021F64" w:rsidRDefault="00021F64">
            <w:pPr>
              <w:adjustRightInd w:val="0"/>
              <w:snapToGrid w:val="0"/>
              <w:spacing w:line="240" w:lineRule="exact"/>
              <w:rPr>
                <w:sz w:val="20"/>
                <w:szCs w:val="20"/>
              </w:rPr>
            </w:pPr>
            <w:r>
              <w:rPr>
                <w:sz w:val="20"/>
                <w:szCs w:val="20"/>
              </w:rPr>
              <w:t>2.</w:t>
            </w:r>
            <w:r>
              <w:rPr>
                <w:rFonts w:hint="eastAsia"/>
                <w:sz w:val="20"/>
                <w:szCs w:val="20"/>
              </w:rPr>
              <w:t>协调施工单位、设计院、监理等相关单位的关系，及时解决各单位矛盾；</w:t>
            </w:r>
          </w:p>
          <w:p w:rsidR="00021F64" w:rsidRDefault="00021F64">
            <w:pPr>
              <w:adjustRightInd w:val="0"/>
              <w:snapToGrid w:val="0"/>
              <w:spacing w:line="240" w:lineRule="exact"/>
              <w:rPr>
                <w:sz w:val="20"/>
                <w:szCs w:val="20"/>
              </w:rPr>
            </w:pPr>
            <w:r>
              <w:rPr>
                <w:sz w:val="20"/>
                <w:szCs w:val="20"/>
              </w:rPr>
              <w:t>3.</w:t>
            </w:r>
            <w:r>
              <w:rPr>
                <w:rFonts w:hint="eastAsia"/>
                <w:sz w:val="20"/>
                <w:szCs w:val="20"/>
              </w:rPr>
              <w:t>参加施工图审查、施工专项方案审查等工作，及时协调相关单位处理施工现场发生的施工、设计等问题。做好项目机电工程进度、质量、安全等方面的管控，及时反映各单位进度及需协调事宜等。</w:t>
            </w:r>
          </w:p>
          <w:p w:rsidR="00021F64" w:rsidRDefault="00021F64">
            <w:pPr>
              <w:adjustRightInd w:val="0"/>
              <w:snapToGrid w:val="0"/>
              <w:spacing w:line="240" w:lineRule="exact"/>
              <w:rPr>
                <w:sz w:val="20"/>
                <w:szCs w:val="20"/>
              </w:rPr>
            </w:pPr>
            <w:r>
              <w:rPr>
                <w:sz w:val="20"/>
                <w:szCs w:val="20"/>
              </w:rPr>
              <w:t>4.</w:t>
            </w:r>
            <w:r>
              <w:rPr>
                <w:rFonts w:hint="eastAsia"/>
                <w:sz w:val="20"/>
                <w:szCs w:val="20"/>
              </w:rPr>
              <w:t>负责本专业工程所需设备、材料的品牌考察、质量把控等工作。收集、整理、编写本工程的工程日报、周报。</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r>
              <w:rPr>
                <w:sz w:val="20"/>
                <w:szCs w:val="20"/>
              </w:rPr>
              <w:t xml:space="preserve">  </w:t>
            </w: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机电相关专业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综合素质好，有较丰富的施工现场管理经验和较强的组织协调能力；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有单体两万平方以上综合性公共建筑工程管理经验或机电工程施工管理经验；</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具备扎实的机电工程专业知识，能熟练使用</w:t>
            </w:r>
            <w:r>
              <w:rPr>
                <w:sz w:val="20"/>
                <w:szCs w:val="20"/>
              </w:rPr>
              <w:t>CAD</w:t>
            </w:r>
            <w:r>
              <w:rPr>
                <w:rFonts w:hint="eastAsia"/>
                <w:sz w:val="20"/>
                <w:szCs w:val="20"/>
              </w:rPr>
              <w:t>等制图软件；</w:t>
            </w:r>
          </w:p>
          <w:p w:rsidR="00021F64" w:rsidRDefault="00021F64">
            <w:pPr>
              <w:adjustRightInd w:val="0"/>
              <w:snapToGrid w:val="0"/>
              <w:spacing w:line="240" w:lineRule="exact"/>
              <w:jc w:val="left"/>
              <w:rPr>
                <w:sz w:val="20"/>
                <w:szCs w:val="20"/>
              </w:rPr>
            </w:pPr>
            <w:r>
              <w:rPr>
                <w:sz w:val="20"/>
                <w:szCs w:val="20"/>
              </w:rPr>
              <w:t>4.</w:t>
            </w:r>
            <w:r>
              <w:rPr>
                <w:rFonts w:hint="eastAsia"/>
                <w:sz w:val="20"/>
                <w:szCs w:val="20"/>
              </w:rPr>
              <w:t>具备机电工程一级建造师证书优先考虑；</w:t>
            </w:r>
          </w:p>
          <w:p w:rsidR="00021F64" w:rsidRDefault="00021F64">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2720"/>
        </w:trPr>
        <w:tc>
          <w:tcPr>
            <w:tcW w:w="413" w:type="dxa"/>
            <w:vAlign w:val="center"/>
          </w:tcPr>
          <w:p w:rsidR="00021F64" w:rsidRDefault="00021F64">
            <w:pPr>
              <w:adjustRightInd w:val="0"/>
              <w:snapToGrid w:val="0"/>
              <w:spacing w:line="240" w:lineRule="exact"/>
              <w:jc w:val="center"/>
              <w:rPr>
                <w:sz w:val="20"/>
                <w:szCs w:val="20"/>
              </w:rPr>
            </w:pPr>
            <w:r>
              <w:rPr>
                <w:sz w:val="20"/>
                <w:szCs w:val="20"/>
              </w:rPr>
              <w:t>5</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商业招商管理</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负责商业项目宣传推广工作，负责商业项目经营策划、活动策划、品牌策划工作。</w:t>
            </w:r>
          </w:p>
          <w:p w:rsidR="00021F64" w:rsidRDefault="00021F64">
            <w:pPr>
              <w:adjustRightInd w:val="0"/>
              <w:snapToGrid w:val="0"/>
              <w:spacing w:line="240" w:lineRule="exact"/>
              <w:rPr>
                <w:sz w:val="20"/>
                <w:szCs w:val="20"/>
              </w:rPr>
            </w:pPr>
            <w:r>
              <w:rPr>
                <w:sz w:val="20"/>
                <w:szCs w:val="20"/>
              </w:rPr>
              <w:t>2.</w:t>
            </w:r>
            <w:r>
              <w:rPr>
                <w:rFonts w:hint="eastAsia"/>
                <w:sz w:val="20"/>
                <w:szCs w:val="20"/>
              </w:rPr>
              <w:t>负责商业招商品牌对接工作，负责搜集目标商户信息、商业市场调研、招商谈判工作。参与制定项目规划布局和租金政策的过程，及时提出可行性建议。负责商户管理工作。</w:t>
            </w:r>
          </w:p>
          <w:p w:rsidR="00021F64" w:rsidRDefault="00021F64">
            <w:pPr>
              <w:adjustRightInd w:val="0"/>
              <w:snapToGrid w:val="0"/>
              <w:spacing w:line="240" w:lineRule="exact"/>
              <w:rPr>
                <w:sz w:val="20"/>
                <w:szCs w:val="20"/>
              </w:rPr>
            </w:pPr>
            <w:r>
              <w:rPr>
                <w:sz w:val="20"/>
                <w:szCs w:val="20"/>
              </w:rPr>
              <w:t>3.</w:t>
            </w:r>
            <w:r>
              <w:rPr>
                <w:rFonts w:hint="eastAsia"/>
                <w:sz w:val="20"/>
                <w:szCs w:val="20"/>
              </w:rPr>
              <w:t>负责商业项目投资管理，负责品牌经营投资管理、商业项目前期、定位及市场等相关工作。</w:t>
            </w:r>
          </w:p>
          <w:p w:rsidR="00021F64" w:rsidRDefault="00021F64">
            <w:pPr>
              <w:adjustRightInd w:val="0"/>
              <w:snapToGrid w:val="0"/>
              <w:spacing w:line="240" w:lineRule="exact"/>
              <w:rPr>
                <w:sz w:val="20"/>
                <w:szCs w:val="20"/>
              </w:rPr>
            </w:pPr>
            <w:r>
              <w:rPr>
                <w:sz w:val="20"/>
                <w:szCs w:val="20"/>
              </w:rPr>
              <w:t>4.</w:t>
            </w:r>
            <w:r>
              <w:rPr>
                <w:rFonts w:hint="eastAsia"/>
                <w:sz w:val="20"/>
                <w:szCs w:val="20"/>
              </w:rPr>
              <w:t>负责商业项目规划布局工作，参与商业规划设计工作和商业装饰管理工作；负责商户业态规划调整、品牌展示工作。负责商业项目展陈工作。</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p>
          <w:p w:rsidR="00021F64" w:rsidRDefault="00021F64">
            <w:pPr>
              <w:adjustRightInd w:val="0"/>
              <w:snapToGrid w:val="0"/>
              <w:spacing w:line="240" w:lineRule="exact"/>
              <w:jc w:val="center"/>
              <w:rPr>
                <w:sz w:val="20"/>
                <w:szCs w:val="20"/>
              </w:rPr>
            </w:pP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市场营销学专业、设计专业、资产、资本管理类相关专业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有从事两万平米以上商业综合体工作经验的优先；</w:t>
            </w:r>
          </w:p>
          <w:p w:rsidR="00021F64" w:rsidRDefault="00021F64">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1730"/>
        </w:trPr>
        <w:tc>
          <w:tcPr>
            <w:tcW w:w="413" w:type="dxa"/>
            <w:vAlign w:val="center"/>
          </w:tcPr>
          <w:p w:rsidR="00021F64" w:rsidRDefault="00021F64">
            <w:pPr>
              <w:adjustRightInd w:val="0"/>
              <w:snapToGrid w:val="0"/>
              <w:spacing w:line="240" w:lineRule="exact"/>
              <w:jc w:val="center"/>
              <w:rPr>
                <w:sz w:val="20"/>
                <w:szCs w:val="20"/>
              </w:rPr>
            </w:pPr>
            <w:r>
              <w:rPr>
                <w:sz w:val="20"/>
                <w:szCs w:val="20"/>
              </w:rPr>
              <w:t>6</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资产管理</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负责项目物业管理对接、商务区资产管理工作；</w:t>
            </w:r>
          </w:p>
          <w:p w:rsidR="00021F64" w:rsidRDefault="00021F64">
            <w:pPr>
              <w:adjustRightInd w:val="0"/>
              <w:snapToGrid w:val="0"/>
              <w:spacing w:line="240" w:lineRule="exact"/>
              <w:rPr>
                <w:sz w:val="20"/>
                <w:szCs w:val="20"/>
              </w:rPr>
            </w:pPr>
            <w:r>
              <w:rPr>
                <w:sz w:val="20"/>
                <w:szCs w:val="20"/>
              </w:rPr>
              <w:t>2.</w:t>
            </w:r>
            <w:r>
              <w:rPr>
                <w:rFonts w:hint="eastAsia"/>
                <w:sz w:val="20"/>
                <w:szCs w:val="20"/>
              </w:rPr>
              <w:t>负责外部收购项目的运营管理、评估管理工作；</w:t>
            </w:r>
          </w:p>
          <w:p w:rsidR="00021F64" w:rsidRDefault="00021F64">
            <w:pPr>
              <w:adjustRightInd w:val="0"/>
              <w:snapToGrid w:val="0"/>
              <w:spacing w:line="240" w:lineRule="exact"/>
              <w:rPr>
                <w:sz w:val="20"/>
                <w:szCs w:val="20"/>
              </w:rPr>
            </w:pPr>
            <w:r>
              <w:rPr>
                <w:sz w:val="20"/>
                <w:szCs w:val="20"/>
              </w:rPr>
              <w:t>3.</w:t>
            </w:r>
            <w:r>
              <w:rPr>
                <w:rFonts w:hint="eastAsia"/>
                <w:sz w:val="20"/>
                <w:szCs w:val="20"/>
              </w:rPr>
              <w:t>负责自持商办、托管商办的租赁经营工作。</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p>
          <w:p w:rsidR="00021F64" w:rsidRDefault="00021F64">
            <w:pPr>
              <w:adjustRightInd w:val="0"/>
              <w:snapToGrid w:val="0"/>
              <w:spacing w:line="240" w:lineRule="exact"/>
              <w:jc w:val="center"/>
              <w:rPr>
                <w:sz w:val="20"/>
                <w:szCs w:val="20"/>
              </w:rPr>
            </w:pP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物业管理、房产管理、评估类相关专业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有从事商业地产运营或物业运营管理经验的优先；</w:t>
            </w:r>
          </w:p>
          <w:p w:rsidR="00021F64" w:rsidRDefault="00021F64">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1490"/>
        </w:trPr>
        <w:tc>
          <w:tcPr>
            <w:tcW w:w="413" w:type="dxa"/>
            <w:vAlign w:val="center"/>
          </w:tcPr>
          <w:p w:rsidR="00021F64" w:rsidRDefault="00021F64">
            <w:pPr>
              <w:adjustRightInd w:val="0"/>
              <w:snapToGrid w:val="0"/>
              <w:spacing w:line="240" w:lineRule="exact"/>
              <w:jc w:val="center"/>
              <w:rPr>
                <w:sz w:val="20"/>
                <w:szCs w:val="20"/>
              </w:rPr>
            </w:pPr>
            <w:r>
              <w:rPr>
                <w:sz w:val="20"/>
                <w:szCs w:val="20"/>
              </w:rPr>
              <w:t>7</w:t>
            </w:r>
          </w:p>
        </w:tc>
        <w:tc>
          <w:tcPr>
            <w:tcW w:w="1286" w:type="dxa"/>
            <w:vMerge w:val="restart"/>
            <w:vAlign w:val="center"/>
          </w:tcPr>
          <w:p w:rsidR="00021F64" w:rsidRDefault="00021F64">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021F64" w:rsidRDefault="00021F64">
            <w:pPr>
              <w:adjustRightInd w:val="0"/>
              <w:snapToGrid w:val="0"/>
              <w:spacing w:line="240" w:lineRule="exact"/>
              <w:jc w:val="center"/>
              <w:rPr>
                <w:sz w:val="20"/>
                <w:szCs w:val="20"/>
              </w:rPr>
            </w:pPr>
            <w:r>
              <w:rPr>
                <w:sz w:val="15"/>
                <w:szCs w:val="15"/>
              </w:rPr>
              <w:t>0517-83111892</w:t>
            </w: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招投标</w:t>
            </w:r>
          </w:p>
          <w:p w:rsidR="00021F64" w:rsidRDefault="00021F64">
            <w:pPr>
              <w:adjustRightInd w:val="0"/>
              <w:snapToGrid w:val="0"/>
              <w:spacing w:line="240" w:lineRule="exact"/>
              <w:jc w:val="center"/>
              <w:rPr>
                <w:sz w:val="20"/>
                <w:szCs w:val="20"/>
              </w:rPr>
            </w:pPr>
            <w:r>
              <w:rPr>
                <w:rFonts w:hint="eastAsia"/>
                <w:sz w:val="20"/>
                <w:szCs w:val="20"/>
              </w:rPr>
              <w:t>管理</w:t>
            </w:r>
          </w:p>
        </w:tc>
        <w:tc>
          <w:tcPr>
            <w:tcW w:w="4784" w:type="dxa"/>
            <w:vAlign w:val="center"/>
          </w:tcPr>
          <w:p w:rsidR="00021F64" w:rsidRDefault="00021F64">
            <w:pPr>
              <w:adjustRightInd w:val="0"/>
              <w:snapToGrid w:val="0"/>
              <w:spacing w:line="240" w:lineRule="exact"/>
              <w:rPr>
                <w:sz w:val="20"/>
                <w:szCs w:val="20"/>
              </w:rPr>
            </w:pPr>
            <w:r>
              <w:rPr>
                <w:rFonts w:hint="eastAsia"/>
                <w:sz w:val="20"/>
                <w:szCs w:val="20"/>
              </w:rPr>
              <w:t>负责对公司项目工程建设所涉及的招投标方面工作进行技术性把关、审核、管理、办理等。</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p>
          <w:p w:rsidR="00021F64" w:rsidRDefault="00021F64">
            <w:pPr>
              <w:adjustRightInd w:val="0"/>
              <w:snapToGrid w:val="0"/>
              <w:spacing w:line="240" w:lineRule="exact"/>
              <w:jc w:val="center"/>
              <w:rPr>
                <w:sz w:val="20"/>
                <w:szCs w:val="20"/>
              </w:rPr>
            </w:pP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工民建、建筑工程、工程造价、工程管理、建筑类相关专业</w:t>
            </w:r>
          </w:p>
        </w:tc>
        <w:tc>
          <w:tcPr>
            <w:tcW w:w="3270" w:type="dxa"/>
            <w:vAlign w:val="center"/>
          </w:tcPr>
          <w:p w:rsidR="00021F64" w:rsidRDefault="00021F64">
            <w:pPr>
              <w:adjustRightInd w:val="0"/>
              <w:snapToGrid w:val="0"/>
              <w:spacing w:line="220" w:lineRule="exact"/>
              <w:jc w:val="left"/>
              <w:rPr>
                <w:sz w:val="20"/>
                <w:szCs w:val="20"/>
              </w:rPr>
            </w:pPr>
            <w:r>
              <w:rPr>
                <w:sz w:val="20"/>
                <w:szCs w:val="20"/>
              </w:rPr>
              <w:t>1.</w:t>
            </w:r>
            <w:r>
              <w:rPr>
                <w:rFonts w:hint="eastAsia"/>
                <w:sz w:val="20"/>
                <w:szCs w:val="20"/>
              </w:rPr>
              <w:t>综合素质好，具有较强的组织协调能力，有责任心；</w:t>
            </w:r>
          </w:p>
          <w:p w:rsidR="00021F64" w:rsidRDefault="00021F64">
            <w:pPr>
              <w:adjustRightInd w:val="0"/>
              <w:snapToGrid w:val="0"/>
              <w:spacing w:line="220" w:lineRule="exact"/>
              <w:jc w:val="left"/>
              <w:rPr>
                <w:sz w:val="20"/>
                <w:szCs w:val="20"/>
              </w:rPr>
            </w:pPr>
            <w:r>
              <w:rPr>
                <w:sz w:val="20"/>
                <w:szCs w:val="20"/>
              </w:rPr>
              <w:t>2.</w:t>
            </w:r>
            <w:r>
              <w:rPr>
                <w:rFonts w:hint="eastAsia"/>
                <w:sz w:val="20"/>
                <w:szCs w:val="20"/>
              </w:rPr>
              <w:t>从事建筑工程招投标工作三年（含）以上；</w:t>
            </w:r>
          </w:p>
          <w:p w:rsidR="00021F64" w:rsidRDefault="00021F64">
            <w:pPr>
              <w:adjustRightInd w:val="0"/>
              <w:snapToGrid w:val="0"/>
              <w:spacing w:line="220" w:lineRule="exact"/>
              <w:jc w:val="left"/>
              <w:rPr>
                <w:sz w:val="20"/>
                <w:szCs w:val="20"/>
              </w:rPr>
            </w:pPr>
            <w:r>
              <w:rPr>
                <w:sz w:val="20"/>
                <w:szCs w:val="20"/>
              </w:rPr>
              <w:t>3.</w:t>
            </w:r>
            <w:r>
              <w:rPr>
                <w:rFonts w:hint="eastAsia"/>
                <w:sz w:val="20"/>
                <w:szCs w:val="20"/>
              </w:rPr>
              <w:t>熟悉招投标相关法律、法规；</w:t>
            </w:r>
          </w:p>
          <w:p w:rsidR="00021F64" w:rsidRDefault="00021F64">
            <w:pPr>
              <w:adjustRightInd w:val="0"/>
              <w:snapToGrid w:val="0"/>
              <w:spacing w:line="220" w:lineRule="exact"/>
              <w:jc w:val="left"/>
              <w:rPr>
                <w:sz w:val="20"/>
                <w:szCs w:val="20"/>
              </w:rPr>
            </w:pPr>
            <w:r>
              <w:rPr>
                <w:sz w:val="20"/>
                <w:szCs w:val="20"/>
              </w:rPr>
              <w:t>4.</w:t>
            </w:r>
            <w:r>
              <w:rPr>
                <w:rFonts w:hint="eastAsia"/>
                <w:sz w:val="20"/>
                <w:szCs w:val="20"/>
              </w:rPr>
              <w:t>中级及以上职称优先。</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2580"/>
        </w:trPr>
        <w:tc>
          <w:tcPr>
            <w:tcW w:w="413" w:type="dxa"/>
            <w:vAlign w:val="center"/>
          </w:tcPr>
          <w:p w:rsidR="00021F64" w:rsidRDefault="00021F64">
            <w:pPr>
              <w:adjustRightInd w:val="0"/>
              <w:snapToGrid w:val="0"/>
              <w:spacing w:line="240" w:lineRule="exact"/>
              <w:jc w:val="center"/>
              <w:rPr>
                <w:sz w:val="20"/>
                <w:szCs w:val="20"/>
              </w:rPr>
            </w:pPr>
            <w:r>
              <w:rPr>
                <w:sz w:val="20"/>
                <w:szCs w:val="20"/>
              </w:rPr>
              <w:t>8</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财务经理</w:t>
            </w:r>
          </w:p>
        </w:tc>
        <w:tc>
          <w:tcPr>
            <w:tcW w:w="4784" w:type="dxa"/>
            <w:vAlign w:val="center"/>
          </w:tcPr>
          <w:p w:rsidR="00021F64" w:rsidRDefault="00021F64">
            <w:pPr>
              <w:adjustRightInd w:val="0"/>
              <w:snapToGrid w:val="0"/>
              <w:spacing w:line="220" w:lineRule="exact"/>
              <w:rPr>
                <w:sz w:val="20"/>
                <w:szCs w:val="20"/>
              </w:rPr>
            </w:pPr>
            <w:r>
              <w:rPr>
                <w:sz w:val="20"/>
                <w:szCs w:val="20"/>
              </w:rPr>
              <w:t>1.</w:t>
            </w:r>
            <w:r>
              <w:rPr>
                <w:rFonts w:hint="eastAsia"/>
                <w:sz w:val="20"/>
                <w:szCs w:val="20"/>
              </w:rPr>
              <w:t>组织预算编制，完成年度、季度、月度的预算执行分析；</w:t>
            </w:r>
          </w:p>
          <w:p w:rsidR="00021F64" w:rsidRDefault="00021F64">
            <w:pPr>
              <w:adjustRightInd w:val="0"/>
              <w:snapToGrid w:val="0"/>
              <w:spacing w:line="220" w:lineRule="exact"/>
              <w:rPr>
                <w:sz w:val="20"/>
                <w:szCs w:val="20"/>
              </w:rPr>
            </w:pPr>
            <w:r>
              <w:rPr>
                <w:sz w:val="20"/>
                <w:szCs w:val="20"/>
              </w:rPr>
              <w:t>2.</w:t>
            </w:r>
            <w:r>
              <w:rPr>
                <w:rFonts w:hint="eastAsia"/>
                <w:sz w:val="20"/>
                <w:szCs w:val="20"/>
              </w:rPr>
              <w:t>负责公司日常会计核算工作，编制凭证，</w:t>
            </w:r>
            <w:r>
              <w:rPr>
                <w:sz w:val="20"/>
                <w:szCs w:val="20"/>
              </w:rPr>
              <w:t>UFO</w:t>
            </w:r>
            <w:r>
              <w:rPr>
                <w:rFonts w:hint="eastAsia"/>
                <w:sz w:val="20"/>
                <w:szCs w:val="20"/>
              </w:rPr>
              <w:t>报表生成与上报，编制银行存款余额调节表等；</w:t>
            </w:r>
          </w:p>
          <w:p w:rsidR="00021F64" w:rsidRDefault="00021F64">
            <w:pPr>
              <w:adjustRightInd w:val="0"/>
              <w:snapToGrid w:val="0"/>
              <w:spacing w:line="220" w:lineRule="exact"/>
              <w:rPr>
                <w:sz w:val="20"/>
                <w:szCs w:val="20"/>
              </w:rPr>
            </w:pPr>
            <w:r>
              <w:rPr>
                <w:sz w:val="20"/>
                <w:szCs w:val="20"/>
              </w:rPr>
              <w:t>3.</w:t>
            </w:r>
            <w:r>
              <w:rPr>
                <w:rFonts w:hint="eastAsia"/>
                <w:sz w:val="20"/>
                <w:szCs w:val="20"/>
              </w:rPr>
              <w:t>负责开展税务筹划工作，包括税金申请、报批、税务申报等，负责税收筹划方案，在法定范围内尽量降低税负，协调税务关系，为企业打造良好氛围；</w:t>
            </w:r>
          </w:p>
          <w:p w:rsidR="00021F64" w:rsidRDefault="00021F64">
            <w:pPr>
              <w:adjustRightInd w:val="0"/>
              <w:snapToGrid w:val="0"/>
              <w:spacing w:line="220" w:lineRule="exact"/>
              <w:rPr>
                <w:sz w:val="20"/>
                <w:szCs w:val="20"/>
              </w:rPr>
            </w:pPr>
            <w:r>
              <w:rPr>
                <w:sz w:val="20"/>
                <w:szCs w:val="20"/>
              </w:rPr>
              <w:t>4.</w:t>
            </w:r>
            <w:r>
              <w:rPr>
                <w:rFonts w:hint="eastAsia"/>
                <w:sz w:val="20"/>
                <w:szCs w:val="20"/>
              </w:rPr>
              <w:t>负责金融机构对接及项目融资业务开展；</w:t>
            </w:r>
          </w:p>
          <w:p w:rsidR="00021F64" w:rsidRDefault="00021F64">
            <w:pPr>
              <w:adjustRightInd w:val="0"/>
              <w:snapToGrid w:val="0"/>
              <w:spacing w:line="220" w:lineRule="exact"/>
              <w:rPr>
                <w:sz w:val="20"/>
                <w:szCs w:val="20"/>
              </w:rPr>
            </w:pPr>
            <w:r>
              <w:rPr>
                <w:sz w:val="20"/>
                <w:szCs w:val="20"/>
              </w:rPr>
              <w:t>5.</w:t>
            </w:r>
            <w:r>
              <w:rPr>
                <w:rFonts w:hint="eastAsia"/>
                <w:sz w:val="20"/>
                <w:szCs w:val="20"/>
              </w:rPr>
              <w:t>负责财务相关制度建设，同时配合其他部门进行制度建设，进行内部管控；</w:t>
            </w:r>
          </w:p>
          <w:p w:rsidR="00021F64" w:rsidRDefault="00021F64">
            <w:pPr>
              <w:adjustRightInd w:val="0"/>
              <w:snapToGrid w:val="0"/>
              <w:spacing w:line="220" w:lineRule="exact"/>
              <w:rPr>
                <w:sz w:val="20"/>
                <w:szCs w:val="20"/>
              </w:rPr>
            </w:pPr>
            <w:r>
              <w:rPr>
                <w:sz w:val="20"/>
                <w:szCs w:val="20"/>
              </w:rPr>
              <w:t>6.</w:t>
            </w:r>
            <w:r>
              <w:rPr>
                <w:rFonts w:hint="eastAsia"/>
                <w:sz w:val="20"/>
                <w:szCs w:val="20"/>
              </w:rPr>
              <w:t>协调公司同工商、税务、统计、审计等政府部门关系，维护公司利益。</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本科及</w:t>
            </w:r>
          </w:p>
          <w:p w:rsidR="00021F64" w:rsidRDefault="00021F64">
            <w:pPr>
              <w:adjustRightInd w:val="0"/>
              <w:snapToGrid w:val="0"/>
              <w:spacing w:line="240" w:lineRule="exact"/>
              <w:jc w:val="center"/>
              <w:rPr>
                <w:sz w:val="20"/>
                <w:szCs w:val="20"/>
              </w:rPr>
            </w:pPr>
            <w:r>
              <w:rPr>
                <w:rFonts w:hint="eastAsia"/>
                <w:sz w:val="20"/>
                <w:szCs w:val="20"/>
              </w:rPr>
              <w:t>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财务、会计、金融、审计等相关专业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六年及以上大型房地产企业、物业企业工作经验，四年同岗位工作经验；</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具有注册会计师、高级、中级证书及职称优先考虑；</w:t>
            </w:r>
          </w:p>
          <w:p w:rsidR="00021F64" w:rsidRDefault="00021F64">
            <w:pPr>
              <w:adjustRightInd w:val="0"/>
              <w:snapToGrid w:val="0"/>
              <w:spacing w:line="240" w:lineRule="exact"/>
              <w:jc w:val="left"/>
              <w:rPr>
                <w:sz w:val="20"/>
                <w:szCs w:val="20"/>
              </w:rPr>
            </w:pPr>
            <w:r>
              <w:rPr>
                <w:sz w:val="20"/>
                <w:szCs w:val="20"/>
              </w:rPr>
              <w:t>4.45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021F64">
        <w:trPr>
          <w:trHeight w:val="3555"/>
        </w:trPr>
        <w:tc>
          <w:tcPr>
            <w:tcW w:w="413" w:type="dxa"/>
            <w:vAlign w:val="center"/>
          </w:tcPr>
          <w:p w:rsidR="00021F64" w:rsidRDefault="00021F64">
            <w:pPr>
              <w:adjustRightInd w:val="0"/>
              <w:snapToGrid w:val="0"/>
              <w:spacing w:line="240" w:lineRule="exact"/>
              <w:jc w:val="center"/>
              <w:rPr>
                <w:sz w:val="20"/>
                <w:szCs w:val="20"/>
              </w:rPr>
            </w:pPr>
            <w:r>
              <w:rPr>
                <w:sz w:val="20"/>
                <w:szCs w:val="20"/>
              </w:rPr>
              <w:t>9</w:t>
            </w:r>
          </w:p>
        </w:tc>
        <w:tc>
          <w:tcPr>
            <w:tcW w:w="1286" w:type="dxa"/>
            <w:vAlign w:val="center"/>
          </w:tcPr>
          <w:p w:rsidR="00021F64" w:rsidRDefault="00021F64">
            <w:pPr>
              <w:adjustRightInd w:val="0"/>
              <w:snapToGrid w:val="0"/>
              <w:spacing w:line="240" w:lineRule="exact"/>
              <w:jc w:val="center"/>
              <w:rPr>
                <w:sz w:val="20"/>
                <w:szCs w:val="20"/>
              </w:rPr>
            </w:pPr>
            <w:r>
              <w:rPr>
                <w:rFonts w:hint="eastAsia"/>
                <w:sz w:val="20"/>
                <w:szCs w:val="20"/>
              </w:rPr>
              <w:t>淮安市水利控股集团有限</w:t>
            </w:r>
          </w:p>
          <w:p w:rsidR="00021F64" w:rsidRDefault="00021F64">
            <w:pPr>
              <w:adjustRightInd w:val="0"/>
              <w:snapToGrid w:val="0"/>
              <w:spacing w:line="240" w:lineRule="exact"/>
              <w:jc w:val="center"/>
              <w:rPr>
                <w:sz w:val="15"/>
                <w:szCs w:val="15"/>
              </w:rPr>
            </w:pPr>
            <w:r>
              <w:rPr>
                <w:rFonts w:hint="eastAsia"/>
                <w:sz w:val="20"/>
                <w:szCs w:val="20"/>
              </w:rPr>
              <w:t>公司</w:t>
            </w:r>
            <w:r>
              <w:rPr>
                <w:sz w:val="15"/>
                <w:szCs w:val="15"/>
              </w:rPr>
              <w:t>191720540@qq.com</w:t>
            </w:r>
          </w:p>
          <w:p w:rsidR="00021F64" w:rsidRDefault="00021F64">
            <w:pPr>
              <w:adjustRightInd w:val="0"/>
              <w:snapToGrid w:val="0"/>
              <w:spacing w:line="240" w:lineRule="exact"/>
              <w:jc w:val="center"/>
              <w:rPr>
                <w:sz w:val="15"/>
                <w:szCs w:val="15"/>
              </w:rPr>
            </w:pPr>
            <w:r>
              <w:rPr>
                <w:sz w:val="15"/>
                <w:szCs w:val="15"/>
              </w:rPr>
              <w:t>0517-83606183</w:t>
            </w:r>
          </w:p>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江苏水利房地产开发有限公司房地产招商运营经理</w:t>
            </w:r>
          </w:p>
        </w:tc>
        <w:tc>
          <w:tcPr>
            <w:tcW w:w="4784" w:type="dxa"/>
            <w:vAlign w:val="center"/>
          </w:tcPr>
          <w:p w:rsidR="00021F64" w:rsidRDefault="00021F64">
            <w:pPr>
              <w:adjustRightInd w:val="0"/>
              <w:snapToGrid w:val="0"/>
              <w:spacing w:line="240" w:lineRule="exact"/>
              <w:rPr>
                <w:sz w:val="20"/>
                <w:szCs w:val="20"/>
              </w:rPr>
            </w:pPr>
            <w:r>
              <w:rPr>
                <w:sz w:val="20"/>
                <w:szCs w:val="20"/>
              </w:rPr>
              <w:t>1.</w:t>
            </w:r>
            <w:r>
              <w:rPr>
                <w:rFonts w:hint="eastAsia"/>
                <w:sz w:val="20"/>
                <w:szCs w:val="20"/>
              </w:rPr>
              <w:t>负责市场分析调研，拟定公司和项目的招商运营整体战略与实施方案；</w:t>
            </w:r>
          </w:p>
          <w:p w:rsidR="00021F64" w:rsidRDefault="00021F64">
            <w:pPr>
              <w:adjustRightInd w:val="0"/>
              <w:snapToGrid w:val="0"/>
              <w:spacing w:line="240" w:lineRule="exact"/>
              <w:rPr>
                <w:sz w:val="20"/>
                <w:szCs w:val="20"/>
              </w:rPr>
            </w:pPr>
            <w:r>
              <w:rPr>
                <w:sz w:val="20"/>
                <w:szCs w:val="20"/>
              </w:rPr>
              <w:t>2.</w:t>
            </w:r>
            <w:r>
              <w:rPr>
                <w:rFonts w:hint="eastAsia"/>
                <w:sz w:val="20"/>
                <w:szCs w:val="20"/>
              </w:rPr>
              <w:t>负责公司招商运营团队的组建、管理与培训工作；</w:t>
            </w:r>
          </w:p>
          <w:p w:rsidR="00021F64" w:rsidRDefault="00021F64">
            <w:pPr>
              <w:adjustRightInd w:val="0"/>
              <w:snapToGrid w:val="0"/>
              <w:spacing w:line="240" w:lineRule="exact"/>
              <w:rPr>
                <w:sz w:val="20"/>
                <w:szCs w:val="20"/>
              </w:rPr>
            </w:pPr>
            <w:r>
              <w:rPr>
                <w:sz w:val="20"/>
                <w:szCs w:val="20"/>
              </w:rPr>
              <w:t>3.</w:t>
            </w:r>
            <w:r>
              <w:rPr>
                <w:rFonts w:hint="eastAsia"/>
                <w:sz w:val="20"/>
                <w:szCs w:val="20"/>
              </w:rPr>
              <w:t>负责建立和健全各项招商运营管理制度、运作规范和流程</w:t>
            </w:r>
            <w:r>
              <w:rPr>
                <w:sz w:val="20"/>
                <w:szCs w:val="20"/>
              </w:rPr>
              <w:t>,</w:t>
            </w:r>
            <w:r>
              <w:rPr>
                <w:rFonts w:hint="eastAsia"/>
                <w:sz w:val="20"/>
                <w:szCs w:val="20"/>
              </w:rPr>
              <w:t>并组织贯彻实施；</w:t>
            </w:r>
          </w:p>
          <w:p w:rsidR="00021F64" w:rsidRDefault="00021F64">
            <w:pPr>
              <w:adjustRightInd w:val="0"/>
              <w:snapToGrid w:val="0"/>
              <w:spacing w:line="240" w:lineRule="exact"/>
              <w:rPr>
                <w:sz w:val="20"/>
                <w:szCs w:val="20"/>
              </w:rPr>
            </w:pPr>
            <w:r>
              <w:rPr>
                <w:sz w:val="20"/>
                <w:szCs w:val="20"/>
              </w:rPr>
              <w:t>4.</w:t>
            </w:r>
            <w:r>
              <w:rPr>
                <w:rFonts w:hint="eastAsia"/>
                <w:sz w:val="20"/>
                <w:szCs w:val="20"/>
              </w:rPr>
              <w:t>负责公司商业项目及品牌的包装策划、宣传推广，负责对现有商户进行辅助宣传；</w:t>
            </w:r>
          </w:p>
          <w:p w:rsidR="00021F64" w:rsidRDefault="00021F64">
            <w:pPr>
              <w:adjustRightInd w:val="0"/>
              <w:snapToGrid w:val="0"/>
              <w:spacing w:line="240" w:lineRule="exact"/>
              <w:rPr>
                <w:sz w:val="20"/>
                <w:szCs w:val="20"/>
              </w:rPr>
            </w:pPr>
            <w:r>
              <w:rPr>
                <w:sz w:val="20"/>
                <w:szCs w:val="20"/>
              </w:rPr>
              <w:t>5.</w:t>
            </w:r>
            <w:r>
              <w:rPr>
                <w:rFonts w:hint="eastAsia"/>
                <w:sz w:val="20"/>
                <w:szCs w:val="20"/>
              </w:rPr>
              <w:t>负责公司商业项目招商运营管理、合同洽谈与签订、商管房租和运营服务费的收取、客户关系维护等工作；</w:t>
            </w:r>
          </w:p>
          <w:p w:rsidR="00021F64" w:rsidRDefault="00021F64">
            <w:pPr>
              <w:adjustRightInd w:val="0"/>
              <w:snapToGrid w:val="0"/>
              <w:spacing w:line="240" w:lineRule="exact"/>
              <w:rPr>
                <w:sz w:val="20"/>
                <w:szCs w:val="20"/>
              </w:rPr>
            </w:pPr>
            <w:r>
              <w:rPr>
                <w:sz w:val="20"/>
                <w:szCs w:val="20"/>
              </w:rPr>
              <w:t>6.</w:t>
            </w:r>
            <w:r>
              <w:rPr>
                <w:rFonts w:hint="eastAsia"/>
                <w:sz w:val="20"/>
                <w:szCs w:val="20"/>
              </w:rPr>
              <w:t>带领团队持续开展商源储备工作，对现有商户进行评估和调整，确保各商业项目良性运营。</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土地资源管理、工商管理、市场营销等相关专业（房地产方向优先）</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团队合作精神强，热爱房地产招商运营管理事业，对企业忠诚度高；具有较强的沟通、分析、应变能力，对市场、客户需求有一定敏感性；有一定的市场、客户拓展能力和较强的客户维护意识，为人热情、亲和、诚恳，能高效落地执行公司的各项商业管理政策；</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熟悉国家、地区、房地产行业关于商业项目开发、招商运营的相关政策法规；熟悉商业项目招商运营管理的基本知识，掌握工程项目管理、成本管理、设计管理等基本知识；</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有相关工作经验者优先。</w:t>
            </w:r>
          </w:p>
        </w:tc>
        <w:tc>
          <w:tcPr>
            <w:tcW w:w="1005" w:type="dxa"/>
            <w:vAlign w:val="center"/>
          </w:tcPr>
          <w:p w:rsidR="00021F64" w:rsidRDefault="00021F64">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rsidR="00021F64">
        <w:trPr>
          <w:trHeight w:val="2190"/>
        </w:trPr>
        <w:tc>
          <w:tcPr>
            <w:tcW w:w="413" w:type="dxa"/>
            <w:vAlign w:val="center"/>
          </w:tcPr>
          <w:p w:rsidR="00021F64" w:rsidRDefault="00021F64">
            <w:pPr>
              <w:adjustRightInd w:val="0"/>
              <w:snapToGrid w:val="0"/>
              <w:spacing w:line="240" w:lineRule="exact"/>
              <w:jc w:val="center"/>
              <w:rPr>
                <w:sz w:val="20"/>
                <w:szCs w:val="20"/>
              </w:rPr>
            </w:pPr>
            <w:r>
              <w:rPr>
                <w:sz w:val="20"/>
                <w:szCs w:val="20"/>
              </w:rPr>
              <w:t>10</w:t>
            </w:r>
          </w:p>
        </w:tc>
        <w:tc>
          <w:tcPr>
            <w:tcW w:w="1286" w:type="dxa"/>
            <w:vMerge w:val="restart"/>
            <w:vAlign w:val="center"/>
          </w:tcPr>
          <w:p w:rsidR="00021F64" w:rsidRDefault="00021F64">
            <w:pPr>
              <w:adjustRightInd w:val="0"/>
              <w:snapToGrid w:val="0"/>
              <w:spacing w:line="240" w:lineRule="exact"/>
              <w:jc w:val="center"/>
              <w:rPr>
                <w:sz w:val="20"/>
                <w:szCs w:val="20"/>
              </w:rPr>
            </w:pPr>
            <w:r>
              <w:rPr>
                <w:rFonts w:hint="eastAsia"/>
                <w:sz w:val="20"/>
                <w:szCs w:val="20"/>
              </w:rPr>
              <w:t>淮安市水利控股集团有限</w:t>
            </w:r>
          </w:p>
          <w:p w:rsidR="00021F64" w:rsidRDefault="00021F64">
            <w:pPr>
              <w:adjustRightInd w:val="0"/>
              <w:snapToGrid w:val="0"/>
              <w:spacing w:line="240" w:lineRule="exact"/>
              <w:jc w:val="center"/>
              <w:rPr>
                <w:sz w:val="15"/>
                <w:szCs w:val="15"/>
              </w:rPr>
            </w:pPr>
            <w:r>
              <w:rPr>
                <w:rFonts w:hint="eastAsia"/>
                <w:sz w:val="20"/>
                <w:szCs w:val="20"/>
              </w:rPr>
              <w:t>公司</w:t>
            </w:r>
            <w:r>
              <w:rPr>
                <w:sz w:val="15"/>
                <w:szCs w:val="15"/>
              </w:rPr>
              <w:t>191720540@qq.com</w:t>
            </w:r>
          </w:p>
          <w:p w:rsidR="00021F64" w:rsidRDefault="00021F64">
            <w:pPr>
              <w:adjustRightInd w:val="0"/>
              <w:snapToGrid w:val="0"/>
              <w:spacing w:line="240" w:lineRule="exact"/>
              <w:jc w:val="center"/>
              <w:rPr>
                <w:sz w:val="20"/>
                <w:szCs w:val="20"/>
              </w:rPr>
            </w:pPr>
            <w:r>
              <w:rPr>
                <w:sz w:val="15"/>
                <w:szCs w:val="15"/>
              </w:rPr>
              <w:t>0517-83606183</w:t>
            </w: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江苏楚云文化传播有限公司总经理</w:t>
            </w:r>
          </w:p>
          <w:p w:rsidR="00021F64" w:rsidRDefault="00021F64">
            <w:pPr>
              <w:adjustRightInd w:val="0"/>
              <w:snapToGrid w:val="0"/>
              <w:spacing w:line="240" w:lineRule="exact"/>
              <w:jc w:val="center"/>
              <w:rPr>
                <w:sz w:val="20"/>
                <w:szCs w:val="20"/>
              </w:rPr>
            </w:pPr>
            <w:r>
              <w:rPr>
                <w:rFonts w:hint="eastAsia"/>
                <w:sz w:val="20"/>
                <w:szCs w:val="20"/>
              </w:rPr>
              <w:t>助理</w:t>
            </w:r>
          </w:p>
        </w:tc>
        <w:tc>
          <w:tcPr>
            <w:tcW w:w="4784" w:type="dxa"/>
            <w:vAlign w:val="center"/>
          </w:tcPr>
          <w:p w:rsidR="00021F64" w:rsidRDefault="00021F64">
            <w:pPr>
              <w:adjustRightInd w:val="0"/>
              <w:snapToGrid w:val="0"/>
              <w:spacing w:line="240" w:lineRule="exact"/>
              <w:rPr>
                <w:sz w:val="20"/>
                <w:szCs w:val="20"/>
              </w:rPr>
            </w:pPr>
            <w:r>
              <w:rPr>
                <w:rFonts w:hint="eastAsia"/>
                <w:sz w:val="20"/>
                <w:szCs w:val="20"/>
              </w:rPr>
              <w:t>文化产品开发、影视制作、文化产业经营管理、市场营销。</w:t>
            </w: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文化产业管理、文化创意产品开发、传播学（媒体市场调查与分析方向）等相关专业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综合素质好，擅于沟通表达，具有较强的组织管理能力和团队合作精神；</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熟悉文化产品开发、影视制作、企业管理等相关知识；</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有工作经验者优先。</w:t>
            </w:r>
          </w:p>
        </w:tc>
        <w:tc>
          <w:tcPr>
            <w:tcW w:w="1005" w:type="dxa"/>
            <w:vAlign w:val="center"/>
          </w:tcPr>
          <w:p w:rsidR="00021F64" w:rsidRDefault="00021F64">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rsidR="00021F64">
        <w:trPr>
          <w:trHeight w:val="1972"/>
        </w:trPr>
        <w:tc>
          <w:tcPr>
            <w:tcW w:w="413" w:type="dxa"/>
            <w:vAlign w:val="center"/>
          </w:tcPr>
          <w:p w:rsidR="00021F64" w:rsidRDefault="00021F64">
            <w:pPr>
              <w:adjustRightInd w:val="0"/>
              <w:snapToGrid w:val="0"/>
              <w:spacing w:line="240" w:lineRule="exact"/>
              <w:jc w:val="center"/>
              <w:rPr>
                <w:sz w:val="20"/>
                <w:szCs w:val="20"/>
              </w:rPr>
            </w:pPr>
            <w:r>
              <w:rPr>
                <w:sz w:val="20"/>
                <w:szCs w:val="20"/>
              </w:rPr>
              <w:t>11</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40" w:lineRule="exact"/>
              <w:jc w:val="center"/>
              <w:rPr>
                <w:sz w:val="20"/>
                <w:szCs w:val="20"/>
              </w:rPr>
            </w:pPr>
            <w:r>
              <w:rPr>
                <w:rFonts w:hint="eastAsia"/>
                <w:sz w:val="20"/>
                <w:szCs w:val="20"/>
              </w:rPr>
              <w:t>集团投资发展部</w:t>
            </w:r>
          </w:p>
          <w:p w:rsidR="00021F64" w:rsidRDefault="00021F64">
            <w:pPr>
              <w:adjustRightInd w:val="0"/>
              <w:snapToGrid w:val="0"/>
              <w:spacing w:line="240" w:lineRule="exact"/>
              <w:jc w:val="center"/>
              <w:rPr>
                <w:sz w:val="20"/>
                <w:szCs w:val="20"/>
              </w:rPr>
            </w:pPr>
            <w:r>
              <w:rPr>
                <w:rFonts w:hint="eastAsia"/>
                <w:sz w:val="20"/>
                <w:szCs w:val="20"/>
              </w:rPr>
              <w:t>部长助理</w:t>
            </w:r>
          </w:p>
        </w:tc>
        <w:tc>
          <w:tcPr>
            <w:tcW w:w="4784" w:type="dxa"/>
            <w:vAlign w:val="center"/>
          </w:tcPr>
          <w:p w:rsidR="00021F64" w:rsidRDefault="00021F64">
            <w:pPr>
              <w:adjustRightInd w:val="0"/>
              <w:snapToGrid w:val="0"/>
              <w:spacing w:line="240" w:lineRule="exact"/>
              <w:rPr>
                <w:sz w:val="20"/>
                <w:szCs w:val="20"/>
              </w:rPr>
            </w:pPr>
            <w:r>
              <w:rPr>
                <w:rFonts w:hint="eastAsia"/>
                <w:sz w:val="20"/>
                <w:szCs w:val="20"/>
              </w:rPr>
              <w:t>制定完善集团战略规划，对集团战略进行分析、制定、落地及督导实施。</w:t>
            </w:r>
          </w:p>
          <w:p w:rsidR="00021F64" w:rsidRDefault="00021F64">
            <w:pPr>
              <w:adjustRightInd w:val="0"/>
              <w:snapToGrid w:val="0"/>
              <w:spacing w:line="240" w:lineRule="exact"/>
              <w:rPr>
                <w:sz w:val="20"/>
                <w:szCs w:val="20"/>
              </w:rPr>
            </w:pPr>
          </w:p>
        </w:tc>
        <w:tc>
          <w:tcPr>
            <w:tcW w:w="915" w:type="dxa"/>
            <w:vAlign w:val="center"/>
          </w:tcPr>
          <w:p w:rsidR="00021F64" w:rsidRDefault="00021F64">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021F64" w:rsidRDefault="00021F64">
            <w:pPr>
              <w:adjustRightInd w:val="0"/>
              <w:snapToGrid w:val="0"/>
              <w:spacing w:line="240" w:lineRule="exact"/>
              <w:rPr>
                <w:sz w:val="20"/>
                <w:szCs w:val="20"/>
              </w:rPr>
            </w:pPr>
            <w:r>
              <w:rPr>
                <w:rFonts w:hint="eastAsia"/>
                <w:sz w:val="20"/>
                <w:szCs w:val="20"/>
              </w:rPr>
              <w:t>企业管理、经济管理类相关专业</w:t>
            </w:r>
          </w:p>
        </w:tc>
        <w:tc>
          <w:tcPr>
            <w:tcW w:w="3270" w:type="dxa"/>
            <w:vAlign w:val="center"/>
          </w:tcPr>
          <w:p w:rsidR="00021F64" w:rsidRDefault="00021F64">
            <w:pPr>
              <w:adjustRightInd w:val="0"/>
              <w:snapToGrid w:val="0"/>
              <w:spacing w:line="240" w:lineRule="exact"/>
              <w:jc w:val="left"/>
              <w:rPr>
                <w:sz w:val="20"/>
                <w:szCs w:val="20"/>
              </w:rPr>
            </w:pPr>
            <w:r>
              <w:rPr>
                <w:sz w:val="20"/>
                <w:szCs w:val="20"/>
              </w:rPr>
              <w:t>1.</w:t>
            </w:r>
            <w:r>
              <w:rPr>
                <w:rFonts w:hint="eastAsia"/>
                <w:sz w:val="20"/>
                <w:szCs w:val="20"/>
              </w:rPr>
              <w:t>综合素质好，具有较强的规划数据分析能力、沟通协调能力、组织管理能力、执行力和团队合作精神；</w:t>
            </w:r>
          </w:p>
          <w:p w:rsidR="00021F64" w:rsidRDefault="00021F64">
            <w:pPr>
              <w:adjustRightInd w:val="0"/>
              <w:snapToGrid w:val="0"/>
              <w:spacing w:line="240" w:lineRule="exact"/>
              <w:jc w:val="left"/>
              <w:rPr>
                <w:sz w:val="20"/>
                <w:szCs w:val="20"/>
              </w:rPr>
            </w:pPr>
            <w:r>
              <w:rPr>
                <w:sz w:val="20"/>
                <w:szCs w:val="20"/>
              </w:rPr>
              <w:t>2.</w:t>
            </w:r>
            <w:r>
              <w:rPr>
                <w:rFonts w:hint="eastAsia"/>
                <w:sz w:val="20"/>
                <w:szCs w:val="20"/>
              </w:rPr>
              <w:t>熟练使用办公软件，对企业管理尤其是战略规划方面具有浓厚的兴趣；</w:t>
            </w:r>
          </w:p>
          <w:p w:rsidR="00021F64" w:rsidRDefault="00021F64">
            <w:pPr>
              <w:adjustRightInd w:val="0"/>
              <w:snapToGrid w:val="0"/>
              <w:spacing w:line="240" w:lineRule="exact"/>
              <w:jc w:val="left"/>
              <w:rPr>
                <w:sz w:val="20"/>
                <w:szCs w:val="20"/>
              </w:rPr>
            </w:pPr>
            <w:r>
              <w:rPr>
                <w:sz w:val="20"/>
                <w:szCs w:val="20"/>
              </w:rPr>
              <w:t>3.</w:t>
            </w:r>
            <w:r>
              <w:rPr>
                <w:rFonts w:hint="eastAsia"/>
                <w:sz w:val="20"/>
                <w:szCs w:val="20"/>
              </w:rPr>
              <w:t>有工作经验者优先；</w:t>
            </w:r>
          </w:p>
          <w:p w:rsidR="00021F64" w:rsidRDefault="00021F64">
            <w:pPr>
              <w:adjustRightInd w:val="0"/>
              <w:snapToGrid w:val="0"/>
              <w:spacing w:line="240" w:lineRule="exact"/>
              <w:jc w:val="left"/>
              <w:rPr>
                <w:sz w:val="20"/>
                <w:szCs w:val="20"/>
              </w:rPr>
            </w:pPr>
            <w:r>
              <w:rPr>
                <w:sz w:val="20"/>
                <w:szCs w:val="20"/>
              </w:rPr>
              <w:t>4.</w:t>
            </w:r>
            <w:r>
              <w:rPr>
                <w:rFonts w:hint="eastAsia"/>
                <w:sz w:val="20"/>
                <w:szCs w:val="20"/>
              </w:rPr>
              <w:t>男性为宜。</w:t>
            </w:r>
          </w:p>
        </w:tc>
        <w:tc>
          <w:tcPr>
            <w:tcW w:w="1005" w:type="dxa"/>
            <w:vAlign w:val="center"/>
          </w:tcPr>
          <w:p w:rsidR="00021F64" w:rsidRDefault="00021F64">
            <w:pPr>
              <w:adjustRightInd w:val="0"/>
              <w:snapToGrid w:val="0"/>
              <w:spacing w:line="240" w:lineRule="exact"/>
              <w:jc w:val="center"/>
              <w:rPr>
                <w:sz w:val="20"/>
                <w:szCs w:val="20"/>
              </w:rPr>
            </w:pPr>
            <w:r>
              <w:rPr>
                <w:rFonts w:hint="eastAsia"/>
                <w:sz w:val="20"/>
                <w:szCs w:val="20"/>
              </w:rPr>
              <w:t>不低于</w:t>
            </w:r>
            <w:r>
              <w:rPr>
                <w:sz w:val="20"/>
                <w:szCs w:val="20"/>
              </w:rPr>
              <w:t>10</w:t>
            </w:r>
            <w:r>
              <w:rPr>
                <w:rFonts w:hint="eastAsia"/>
                <w:sz w:val="20"/>
                <w:szCs w:val="20"/>
              </w:rPr>
              <w:t>万元</w:t>
            </w:r>
            <w:r>
              <w:rPr>
                <w:sz w:val="20"/>
                <w:szCs w:val="20"/>
              </w:rPr>
              <w:t>/</w:t>
            </w:r>
            <w:r>
              <w:rPr>
                <w:rFonts w:hint="eastAsia"/>
                <w:sz w:val="20"/>
                <w:szCs w:val="20"/>
              </w:rPr>
              <w:t>年</w:t>
            </w:r>
          </w:p>
        </w:tc>
      </w:tr>
      <w:tr w:rsidR="00021F64">
        <w:trPr>
          <w:trHeight w:val="1920"/>
        </w:trPr>
        <w:tc>
          <w:tcPr>
            <w:tcW w:w="413" w:type="dxa"/>
            <w:vAlign w:val="center"/>
          </w:tcPr>
          <w:p w:rsidR="00021F64" w:rsidRDefault="00021F64">
            <w:pPr>
              <w:adjustRightInd w:val="0"/>
              <w:snapToGrid w:val="0"/>
              <w:spacing w:line="240" w:lineRule="exact"/>
              <w:jc w:val="center"/>
              <w:rPr>
                <w:sz w:val="20"/>
                <w:szCs w:val="20"/>
              </w:rPr>
            </w:pPr>
            <w:r>
              <w:rPr>
                <w:sz w:val="20"/>
                <w:szCs w:val="20"/>
              </w:rPr>
              <w:t>12</w:t>
            </w:r>
          </w:p>
        </w:tc>
        <w:tc>
          <w:tcPr>
            <w:tcW w:w="1286" w:type="dxa"/>
            <w:vMerge w:val="restart"/>
            <w:vAlign w:val="center"/>
          </w:tcPr>
          <w:p w:rsidR="00021F64" w:rsidRDefault="00021F64">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021F64" w:rsidRDefault="00021F64">
            <w:pPr>
              <w:adjustRightInd w:val="0"/>
              <w:snapToGrid w:val="0"/>
              <w:spacing w:line="240" w:lineRule="exact"/>
              <w:jc w:val="center"/>
              <w:rPr>
                <w:sz w:val="20"/>
                <w:szCs w:val="20"/>
              </w:rPr>
            </w:pPr>
            <w:r>
              <w:rPr>
                <w:sz w:val="15"/>
                <w:szCs w:val="15"/>
              </w:rPr>
              <w:t>0517-83902207</w:t>
            </w: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内部审计部副经理</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负责经济责任审计、财务收支审计、工程建设审计、经济合同履行审计等工作开展、内控评价、审计人员培训学习等管理工作。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本科及</w:t>
            </w:r>
          </w:p>
          <w:p w:rsidR="00021F64" w:rsidRDefault="00021F64">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财务、审计、经济类相关专业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十年以上财务管理工作经验或五年以上集团企业中层副职以上管理工作经验；</w:t>
            </w:r>
          </w:p>
          <w:p w:rsidR="00021F64" w:rsidRDefault="00021F64">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注册会计师，熟练运用用友</w:t>
            </w:r>
            <w:r>
              <w:rPr>
                <w:color w:val="000000"/>
                <w:sz w:val="20"/>
                <w:szCs w:val="20"/>
              </w:rPr>
              <w:t>NC</w:t>
            </w:r>
            <w:r>
              <w:rPr>
                <w:rFonts w:hint="eastAsia"/>
                <w:color w:val="000000"/>
                <w:sz w:val="20"/>
                <w:szCs w:val="20"/>
              </w:rPr>
              <w:t>财务软件，熟悉财务管理和审计工作；</w:t>
            </w:r>
          </w:p>
          <w:p w:rsidR="00021F64" w:rsidRDefault="00021F64">
            <w:pPr>
              <w:adjustRightInd w:val="0"/>
              <w:snapToGrid w:val="0"/>
              <w:spacing w:line="220" w:lineRule="exact"/>
              <w:jc w:val="left"/>
              <w:rPr>
                <w:color w:val="000000"/>
                <w:sz w:val="20"/>
                <w:szCs w:val="20"/>
              </w:rPr>
            </w:pPr>
            <w:r>
              <w:rPr>
                <w:color w:val="000000"/>
                <w:sz w:val="20"/>
                <w:szCs w:val="20"/>
              </w:rPr>
              <w:t>4.45</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16</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540"/>
        </w:trPr>
        <w:tc>
          <w:tcPr>
            <w:tcW w:w="413" w:type="dxa"/>
            <w:vAlign w:val="center"/>
          </w:tcPr>
          <w:p w:rsidR="00021F64" w:rsidRDefault="00021F64">
            <w:pPr>
              <w:adjustRightInd w:val="0"/>
              <w:snapToGrid w:val="0"/>
              <w:spacing w:line="240" w:lineRule="exact"/>
              <w:jc w:val="center"/>
              <w:rPr>
                <w:sz w:val="20"/>
                <w:szCs w:val="20"/>
              </w:rPr>
            </w:pPr>
            <w:r>
              <w:rPr>
                <w:sz w:val="20"/>
                <w:szCs w:val="20"/>
              </w:rPr>
              <w:t>13</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瑞洁公司</w:t>
            </w:r>
            <w:r>
              <w:rPr>
                <w:color w:val="000000"/>
                <w:sz w:val="20"/>
                <w:szCs w:val="20"/>
              </w:rPr>
              <w:t xml:space="preserve"> </w:t>
            </w:r>
            <w:r>
              <w:rPr>
                <w:rFonts w:hint="eastAsia"/>
                <w:color w:val="000000"/>
                <w:sz w:val="20"/>
                <w:szCs w:val="20"/>
              </w:rPr>
              <w:t>副总经理</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负责组织市场调研和预测，提出新产品开发的设想和建议，组织开展公司营销活动等工作。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本科及</w:t>
            </w:r>
          </w:p>
          <w:p w:rsidR="00021F64" w:rsidRDefault="00021F64">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材料类、营销类、工商管理类相关专业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综合素质好，有团队意识和创新思维，具有较强的组织协调及沟通能力。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具有五年以上工业企业中层管理岗位工作经验，熟悉企业管理，有较为丰富的市场营销经验；</w:t>
            </w:r>
          </w:p>
          <w:p w:rsidR="00021F64" w:rsidRDefault="00021F64">
            <w:pPr>
              <w:adjustRightInd w:val="0"/>
              <w:snapToGrid w:val="0"/>
              <w:spacing w:line="220" w:lineRule="exact"/>
              <w:jc w:val="left"/>
              <w:rPr>
                <w:color w:val="000000"/>
                <w:sz w:val="20"/>
                <w:szCs w:val="20"/>
              </w:rPr>
            </w:pPr>
            <w:r>
              <w:rPr>
                <w:color w:val="000000"/>
                <w:sz w:val="20"/>
                <w:szCs w:val="20"/>
              </w:rPr>
              <w:t>3.45</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15</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585"/>
        </w:trPr>
        <w:tc>
          <w:tcPr>
            <w:tcW w:w="413" w:type="dxa"/>
            <w:vAlign w:val="center"/>
          </w:tcPr>
          <w:p w:rsidR="00021F64" w:rsidRDefault="00021F64">
            <w:pPr>
              <w:adjustRightInd w:val="0"/>
              <w:snapToGrid w:val="0"/>
              <w:spacing w:line="240" w:lineRule="exact"/>
              <w:jc w:val="center"/>
              <w:rPr>
                <w:sz w:val="20"/>
                <w:szCs w:val="20"/>
              </w:rPr>
            </w:pPr>
            <w:r>
              <w:rPr>
                <w:sz w:val="20"/>
                <w:szCs w:val="20"/>
              </w:rPr>
              <w:t>14</w:t>
            </w:r>
          </w:p>
        </w:tc>
        <w:tc>
          <w:tcPr>
            <w:tcW w:w="1286" w:type="dxa"/>
            <w:vMerge w:val="restart"/>
            <w:vAlign w:val="center"/>
          </w:tcPr>
          <w:p w:rsidR="00021F64" w:rsidRDefault="00021F64" w:rsidP="00D77255">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021F64" w:rsidRDefault="00021F64" w:rsidP="00D77255">
            <w:pPr>
              <w:adjustRightInd w:val="0"/>
              <w:snapToGrid w:val="0"/>
              <w:spacing w:line="240" w:lineRule="exact"/>
              <w:jc w:val="center"/>
              <w:rPr>
                <w:sz w:val="20"/>
                <w:szCs w:val="20"/>
              </w:rPr>
            </w:pPr>
            <w:r>
              <w:rPr>
                <w:sz w:val="15"/>
                <w:szCs w:val="15"/>
              </w:rPr>
              <w:t>0517-83902207</w:t>
            </w: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子公司财务负责人</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负责子公司财务管理等相关工作。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本科及</w:t>
            </w:r>
          </w:p>
          <w:p w:rsidR="00021F64" w:rsidRDefault="00021F64">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财务管理类相关专业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具有五年财务管理工作经验，中级及以上职称，熟练运用用友</w:t>
            </w:r>
            <w:r>
              <w:rPr>
                <w:color w:val="000000"/>
                <w:sz w:val="20"/>
                <w:szCs w:val="20"/>
              </w:rPr>
              <w:t>NC</w:t>
            </w:r>
            <w:r>
              <w:rPr>
                <w:rFonts w:hint="eastAsia"/>
                <w:color w:val="000000"/>
                <w:sz w:val="20"/>
                <w:szCs w:val="20"/>
              </w:rPr>
              <w:t>财务软件，熟悉财务管理工作；</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545"/>
        </w:trPr>
        <w:tc>
          <w:tcPr>
            <w:tcW w:w="413" w:type="dxa"/>
            <w:vAlign w:val="center"/>
          </w:tcPr>
          <w:p w:rsidR="00021F64" w:rsidRDefault="00021F64">
            <w:pPr>
              <w:adjustRightInd w:val="0"/>
              <w:snapToGrid w:val="0"/>
              <w:spacing w:line="240" w:lineRule="exact"/>
              <w:jc w:val="center"/>
              <w:rPr>
                <w:sz w:val="20"/>
                <w:szCs w:val="20"/>
              </w:rPr>
            </w:pPr>
            <w:r>
              <w:rPr>
                <w:sz w:val="20"/>
                <w:szCs w:val="20"/>
              </w:rPr>
              <w:t>15</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党群工作部党务</w:t>
            </w:r>
          </w:p>
          <w:p w:rsidR="00021F64" w:rsidRDefault="00021F64">
            <w:pPr>
              <w:adjustRightInd w:val="0"/>
              <w:snapToGrid w:val="0"/>
              <w:spacing w:line="220" w:lineRule="exact"/>
              <w:jc w:val="center"/>
              <w:rPr>
                <w:color w:val="000000"/>
                <w:sz w:val="20"/>
                <w:szCs w:val="20"/>
              </w:rPr>
            </w:pPr>
            <w:r>
              <w:rPr>
                <w:rFonts w:hint="eastAsia"/>
                <w:color w:val="000000"/>
                <w:sz w:val="20"/>
                <w:szCs w:val="20"/>
              </w:rPr>
              <w:t>专员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负责基层党建工作、干部队伍建设、群团工作、企业文化建设等相关工作。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中文、文秘、汉语言文学、新闻及历史政治、哲学等相关专业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rsidR="00021F64" w:rsidRDefault="00021F64">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405"/>
        </w:trPr>
        <w:tc>
          <w:tcPr>
            <w:tcW w:w="413" w:type="dxa"/>
            <w:vAlign w:val="center"/>
          </w:tcPr>
          <w:p w:rsidR="00021F64" w:rsidRDefault="00021F64">
            <w:pPr>
              <w:adjustRightInd w:val="0"/>
              <w:snapToGrid w:val="0"/>
              <w:spacing w:line="240" w:lineRule="exact"/>
              <w:jc w:val="center"/>
              <w:rPr>
                <w:sz w:val="20"/>
                <w:szCs w:val="20"/>
              </w:rPr>
            </w:pPr>
            <w:r>
              <w:rPr>
                <w:sz w:val="20"/>
                <w:szCs w:val="20"/>
              </w:rPr>
              <w:t>16</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人力资源部管理</w:t>
            </w:r>
          </w:p>
          <w:p w:rsidR="00021F64" w:rsidRDefault="00021F64">
            <w:pPr>
              <w:adjustRightInd w:val="0"/>
              <w:snapToGrid w:val="0"/>
              <w:spacing w:line="220" w:lineRule="exact"/>
              <w:jc w:val="center"/>
              <w:rPr>
                <w:color w:val="000000"/>
                <w:sz w:val="20"/>
                <w:szCs w:val="20"/>
              </w:rPr>
            </w:pPr>
            <w:r>
              <w:rPr>
                <w:rFonts w:hint="eastAsia"/>
                <w:color w:val="000000"/>
                <w:sz w:val="20"/>
                <w:szCs w:val="20"/>
              </w:rPr>
              <w:t>人员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负责人力资源管理、规划，人员招聘、培训、考核、人事档案管理等相关工作。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人力资源管理、中文、文秘、汉语言文学等相关专业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464"/>
        </w:trPr>
        <w:tc>
          <w:tcPr>
            <w:tcW w:w="413" w:type="dxa"/>
            <w:vAlign w:val="center"/>
          </w:tcPr>
          <w:p w:rsidR="00021F64" w:rsidRDefault="00021F64">
            <w:pPr>
              <w:adjustRightInd w:val="0"/>
              <w:snapToGrid w:val="0"/>
              <w:spacing w:line="240" w:lineRule="exact"/>
              <w:jc w:val="center"/>
              <w:rPr>
                <w:sz w:val="20"/>
                <w:szCs w:val="20"/>
              </w:rPr>
            </w:pPr>
            <w:r>
              <w:rPr>
                <w:sz w:val="20"/>
                <w:szCs w:val="20"/>
              </w:rPr>
              <w:t>17</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办公室</w:t>
            </w:r>
          </w:p>
          <w:p w:rsidR="00021F64" w:rsidRDefault="00021F64">
            <w:pPr>
              <w:adjustRightInd w:val="0"/>
              <w:snapToGrid w:val="0"/>
              <w:spacing w:line="220" w:lineRule="exact"/>
              <w:jc w:val="center"/>
              <w:rPr>
                <w:color w:val="000000"/>
                <w:sz w:val="20"/>
                <w:szCs w:val="20"/>
              </w:rPr>
            </w:pPr>
            <w:r>
              <w:rPr>
                <w:rFonts w:hint="eastAsia"/>
                <w:color w:val="000000"/>
                <w:sz w:val="20"/>
                <w:szCs w:val="20"/>
              </w:rPr>
              <w:t>档案员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负责公司档案的收集、整理、归档、保管、使用、开发等相关工作。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汉语言文学、新闻、行政管理、档案管理等相关专业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综合素质好，有较强的文字功底及沟通协调能力；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560"/>
        </w:trPr>
        <w:tc>
          <w:tcPr>
            <w:tcW w:w="413" w:type="dxa"/>
            <w:vAlign w:val="center"/>
          </w:tcPr>
          <w:p w:rsidR="00021F64" w:rsidRDefault="00021F64">
            <w:pPr>
              <w:adjustRightInd w:val="0"/>
              <w:snapToGrid w:val="0"/>
              <w:spacing w:line="240" w:lineRule="exact"/>
              <w:jc w:val="center"/>
              <w:rPr>
                <w:sz w:val="20"/>
                <w:szCs w:val="20"/>
              </w:rPr>
            </w:pPr>
            <w:r>
              <w:rPr>
                <w:sz w:val="20"/>
                <w:szCs w:val="20"/>
              </w:rPr>
              <w:t>18</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纪检监察室纪检员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负责落实党风廉政建设监督责任、违纪行为调查处理、干部行权监督、纪检文书等管理工作。</w:t>
            </w:r>
          </w:p>
          <w:p w:rsidR="00021F64" w:rsidRDefault="00021F64">
            <w:pPr>
              <w:adjustRightInd w:val="0"/>
              <w:snapToGrid w:val="0"/>
              <w:spacing w:line="220" w:lineRule="exact"/>
              <w:rPr>
                <w:color w:val="000000"/>
                <w:sz w:val="20"/>
                <w:szCs w:val="20"/>
              </w:rPr>
            </w:pP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法律类相关专业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rsidR="00021F64" w:rsidRDefault="00021F64">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90"/>
        </w:trPr>
        <w:tc>
          <w:tcPr>
            <w:tcW w:w="413" w:type="dxa"/>
            <w:vAlign w:val="center"/>
          </w:tcPr>
          <w:p w:rsidR="00021F64" w:rsidRDefault="00021F64">
            <w:pPr>
              <w:adjustRightInd w:val="0"/>
              <w:snapToGrid w:val="0"/>
              <w:spacing w:line="240" w:lineRule="exact"/>
              <w:jc w:val="center"/>
              <w:rPr>
                <w:sz w:val="20"/>
                <w:szCs w:val="20"/>
              </w:rPr>
            </w:pPr>
            <w:r>
              <w:rPr>
                <w:sz w:val="20"/>
                <w:szCs w:val="20"/>
              </w:rPr>
              <w:t>19</w:t>
            </w:r>
          </w:p>
        </w:tc>
        <w:tc>
          <w:tcPr>
            <w:tcW w:w="1286" w:type="dxa"/>
            <w:vMerge w:val="restart"/>
            <w:vAlign w:val="center"/>
          </w:tcPr>
          <w:p w:rsidR="00021F64" w:rsidRDefault="00021F64" w:rsidP="00D77255">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021F64" w:rsidRDefault="00021F64" w:rsidP="00D77255">
            <w:pPr>
              <w:adjustRightInd w:val="0"/>
              <w:snapToGrid w:val="0"/>
              <w:spacing w:line="240" w:lineRule="exact"/>
              <w:jc w:val="center"/>
              <w:rPr>
                <w:sz w:val="20"/>
                <w:szCs w:val="20"/>
              </w:rPr>
            </w:pPr>
            <w:r>
              <w:rPr>
                <w:sz w:val="15"/>
                <w:szCs w:val="15"/>
              </w:rPr>
              <w:t>0517-83902207</w:t>
            </w: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内部审计部内审员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负责经济责任审计、财务收支审计、工程建设审计、经济合同履行审计、内控体系评价等相关工作。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财务、审计、经济类等相关专业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综合素质好，具有五年以上财务管理工作经验；</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高级会计师或注册会计师；</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147"/>
        </w:trPr>
        <w:tc>
          <w:tcPr>
            <w:tcW w:w="413" w:type="dxa"/>
            <w:vAlign w:val="center"/>
          </w:tcPr>
          <w:p w:rsidR="00021F64" w:rsidRDefault="00021F64">
            <w:pPr>
              <w:adjustRightInd w:val="0"/>
              <w:snapToGrid w:val="0"/>
              <w:spacing w:line="240" w:lineRule="exact"/>
              <w:jc w:val="center"/>
              <w:rPr>
                <w:sz w:val="20"/>
                <w:szCs w:val="20"/>
              </w:rPr>
            </w:pPr>
            <w:r>
              <w:rPr>
                <w:sz w:val="20"/>
                <w:szCs w:val="20"/>
              </w:rPr>
              <w:t>20</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投资发展部项目投资管理员</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负责产业政策研究、战略规划、对外投资收购与兼并、国有股权、招标采购、安全与法治等管理工作</w:t>
            </w:r>
            <w:r>
              <w:rPr>
                <w:color w:val="000000"/>
                <w:sz w:val="20"/>
                <w:szCs w:val="20"/>
              </w:rPr>
              <w:t> </w:t>
            </w:r>
            <w:r>
              <w:rPr>
                <w:rFonts w:hint="eastAsia"/>
                <w:color w:val="000000"/>
                <w:sz w:val="20"/>
                <w:szCs w:val="20"/>
              </w:rPr>
              <w:t>。</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财务、审计类等相关专业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1165"/>
        </w:trPr>
        <w:tc>
          <w:tcPr>
            <w:tcW w:w="413" w:type="dxa"/>
            <w:vAlign w:val="center"/>
          </w:tcPr>
          <w:p w:rsidR="00021F64" w:rsidRDefault="00021F64">
            <w:pPr>
              <w:adjustRightInd w:val="0"/>
              <w:snapToGrid w:val="0"/>
              <w:spacing w:line="240" w:lineRule="exact"/>
              <w:jc w:val="center"/>
              <w:rPr>
                <w:sz w:val="20"/>
                <w:szCs w:val="20"/>
              </w:rPr>
            </w:pPr>
            <w:r>
              <w:rPr>
                <w:sz w:val="20"/>
                <w:szCs w:val="20"/>
              </w:rPr>
              <w:t>21</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企管法务部子公司经营监管员、法务</w:t>
            </w:r>
          </w:p>
        </w:tc>
        <w:tc>
          <w:tcPr>
            <w:tcW w:w="4784"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负责内控建设、子公司经营计划、子公司业绩考核、子公司重大运营事项、公司法务等管理工作。</w:t>
            </w:r>
          </w:p>
        </w:tc>
        <w:tc>
          <w:tcPr>
            <w:tcW w:w="915" w:type="dxa"/>
            <w:vAlign w:val="center"/>
          </w:tcPr>
          <w:p w:rsidR="00021F64" w:rsidRDefault="00021F64">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pPr>
              <w:adjustRightInd w:val="0"/>
              <w:snapToGrid w:val="0"/>
              <w:spacing w:line="220" w:lineRule="exact"/>
              <w:rPr>
                <w:color w:val="000000"/>
                <w:sz w:val="20"/>
                <w:szCs w:val="20"/>
              </w:rPr>
            </w:pPr>
            <w:r>
              <w:rPr>
                <w:rFonts w:hint="eastAsia"/>
                <w:color w:val="000000"/>
                <w:sz w:val="20"/>
                <w:szCs w:val="20"/>
              </w:rPr>
              <w:t>工商管理、财务管理、风险管理、法律等相关专业</w:t>
            </w:r>
          </w:p>
        </w:tc>
        <w:tc>
          <w:tcPr>
            <w:tcW w:w="3270" w:type="dxa"/>
            <w:vAlign w:val="center"/>
          </w:tcPr>
          <w:p w:rsidR="00021F64" w:rsidRDefault="00021F64">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rsidR="00021F64" w:rsidRDefault="00021F64">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021F64" w:rsidRDefault="00021F64">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p w:rsidR="00021F64" w:rsidRDefault="00021F64">
            <w:pPr>
              <w:adjustRightInd w:val="0"/>
              <w:snapToGrid w:val="0"/>
              <w:spacing w:line="220" w:lineRule="exact"/>
              <w:jc w:val="left"/>
              <w:rPr>
                <w:color w:val="000000"/>
                <w:sz w:val="20"/>
                <w:szCs w:val="20"/>
              </w:rPr>
            </w:pPr>
            <w:r>
              <w:rPr>
                <w:color w:val="000000"/>
                <w:sz w:val="20"/>
                <w:szCs w:val="20"/>
              </w:rPr>
              <w:t>4.</w:t>
            </w:r>
            <w:r>
              <w:rPr>
                <w:rFonts w:hint="eastAsia"/>
                <w:color w:val="000000"/>
                <w:sz w:val="20"/>
                <w:szCs w:val="20"/>
              </w:rPr>
              <w:t>通过司法考试。</w:t>
            </w:r>
          </w:p>
        </w:tc>
        <w:tc>
          <w:tcPr>
            <w:tcW w:w="1005" w:type="dxa"/>
            <w:vAlign w:val="center"/>
          </w:tcPr>
          <w:p w:rsidR="00021F64" w:rsidRDefault="00021F64">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021F64">
        <w:trPr>
          <w:trHeight w:val="3705"/>
        </w:trPr>
        <w:tc>
          <w:tcPr>
            <w:tcW w:w="413" w:type="dxa"/>
            <w:vAlign w:val="center"/>
          </w:tcPr>
          <w:p w:rsidR="00021F64" w:rsidRDefault="00021F64">
            <w:pPr>
              <w:adjustRightInd w:val="0"/>
              <w:snapToGrid w:val="0"/>
              <w:spacing w:line="240" w:lineRule="exact"/>
              <w:jc w:val="center"/>
              <w:rPr>
                <w:sz w:val="20"/>
                <w:szCs w:val="20"/>
              </w:rPr>
            </w:pPr>
            <w:r>
              <w:rPr>
                <w:sz w:val="20"/>
                <w:szCs w:val="20"/>
              </w:rPr>
              <w:t>22</w:t>
            </w:r>
          </w:p>
        </w:tc>
        <w:tc>
          <w:tcPr>
            <w:tcW w:w="1286" w:type="dxa"/>
            <w:vAlign w:val="center"/>
          </w:tcPr>
          <w:p w:rsidR="00021F64" w:rsidRDefault="00021F64">
            <w:pPr>
              <w:adjustRightInd w:val="0"/>
              <w:snapToGrid w:val="0"/>
              <w:spacing w:line="240" w:lineRule="exact"/>
              <w:jc w:val="center"/>
              <w:rPr>
                <w:sz w:val="20"/>
                <w:szCs w:val="20"/>
              </w:rPr>
            </w:pPr>
            <w:r>
              <w:rPr>
                <w:rFonts w:hint="eastAsia"/>
                <w:sz w:val="20"/>
                <w:szCs w:val="20"/>
              </w:rPr>
              <w:t>淮安经济技术开发区经济发展集团有限</w:t>
            </w:r>
          </w:p>
          <w:p w:rsidR="00021F64" w:rsidRDefault="00021F64">
            <w:pPr>
              <w:adjustRightInd w:val="0"/>
              <w:snapToGrid w:val="0"/>
              <w:spacing w:line="240" w:lineRule="exact"/>
              <w:jc w:val="center"/>
              <w:rPr>
                <w:sz w:val="20"/>
                <w:szCs w:val="20"/>
              </w:rPr>
            </w:pPr>
            <w:r>
              <w:rPr>
                <w:rFonts w:hint="eastAsia"/>
                <w:sz w:val="20"/>
                <w:szCs w:val="20"/>
              </w:rPr>
              <w:t>公司</w:t>
            </w:r>
          </w:p>
          <w:p w:rsidR="00021F64" w:rsidRDefault="00021F64">
            <w:pPr>
              <w:adjustRightInd w:val="0"/>
              <w:snapToGrid w:val="0"/>
              <w:spacing w:line="240" w:lineRule="exact"/>
              <w:jc w:val="center"/>
              <w:rPr>
                <w:sz w:val="13"/>
                <w:szCs w:val="13"/>
              </w:rPr>
            </w:pPr>
            <w:r>
              <w:rPr>
                <w:sz w:val="13"/>
                <w:szCs w:val="13"/>
              </w:rPr>
              <w:t>Chris_an1106</w:t>
            </w:r>
          </w:p>
          <w:p w:rsidR="00021F64" w:rsidRDefault="00021F64">
            <w:pPr>
              <w:adjustRightInd w:val="0"/>
              <w:snapToGrid w:val="0"/>
              <w:spacing w:line="240" w:lineRule="exact"/>
              <w:jc w:val="center"/>
              <w:rPr>
                <w:sz w:val="13"/>
                <w:szCs w:val="13"/>
              </w:rPr>
            </w:pPr>
            <w:r>
              <w:rPr>
                <w:sz w:val="13"/>
                <w:szCs w:val="13"/>
              </w:rPr>
              <w:t>@163.com</w:t>
            </w:r>
          </w:p>
          <w:p w:rsidR="00021F64" w:rsidRDefault="00021F64">
            <w:pPr>
              <w:adjustRightInd w:val="0"/>
              <w:snapToGrid w:val="0"/>
              <w:spacing w:line="240" w:lineRule="exact"/>
              <w:jc w:val="center"/>
              <w:rPr>
                <w:sz w:val="20"/>
                <w:szCs w:val="20"/>
              </w:rPr>
            </w:pPr>
            <w:r>
              <w:rPr>
                <w:sz w:val="15"/>
                <w:szCs w:val="15"/>
              </w:rPr>
              <w:t>0517-83798112</w:t>
            </w:r>
          </w:p>
        </w:tc>
        <w:tc>
          <w:tcPr>
            <w:tcW w:w="931" w:type="dxa"/>
            <w:vAlign w:val="center"/>
          </w:tcPr>
          <w:p w:rsidR="00021F64" w:rsidRDefault="00021F64">
            <w:pPr>
              <w:adjustRightInd w:val="0"/>
              <w:snapToGrid w:val="0"/>
              <w:spacing w:line="260" w:lineRule="exact"/>
              <w:jc w:val="center"/>
              <w:rPr>
                <w:sz w:val="20"/>
                <w:szCs w:val="20"/>
              </w:rPr>
            </w:pPr>
            <w:r>
              <w:rPr>
                <w:rFonts w:hint="eastAsia"/>
                <w:sz w:val="20"/>
                <w:szCs w:val="20"/>
              </w:rPr>
              <w:t>新区地产（淮安）有限公司</w:t>
            </w:r>
          </w:p>
          <w:p w:rsidR="00021F64" w:rsidRDefault="00021F64">
            <w:pPr>
              <w:adjustRightInd w:val="0"/>
              <w:snapToGrid w:val="0"/>
              <w:spacing w:line="260" w:lineRule="exact"/>
              <w:jc w:val="center"/>
              <w:rPr>
                <w:sz w:val="20"/>
                <w:szCs w:val="20"/>
              </w:rPr>
            </w:pPr>
            <w:r>
              <w:rPr>
                <w:rFonts w:hint="eastAsia"/>
                <w:sz w:val="20"/>
                <w:szCs w:val="20"/>
              </w:rPr>
              <w:t>营销副总经理</w:t>
            </w:r>
          </w:p>
        </w:tc>
        <w:tc>
          <w:tcPr>
            <w:tcW w:w="4784" w:type="dxa"/>
            <w:vAlign w:val="center"/>
          </w:tcPr>
          <w:p w:rsidR="00021F64" w:rsidRDefault="00021F64">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负责制定年度营销策略和营销计划</w:t>
            </w:r>
            <w:r>
              <w:rPr>
                <w:color w:val="000000"/>
                <w:kern w:val="0"/>
                <w:sz w:val="20"/>
                <w:szCs w:val="20"/>
              </w:rPr>
              <w:t>,</w:t>
            </w:r>
            <w:r>
              <w:rPr>
                <w:rFonts w:hint="eastAsia"/>
                <w:color w:val="000000"/>
                <w:kern w:val="0"/>
                <w:sz w:val="20"/>
                <w:szCs w:val="20"/>
              </w:rPr>
              <w:t>拟订并监督执行市场规划与预算；</w:t>
            </w:r>
          </w:p>
          <w:p w:rsidR="00021F64" w:rsidRDefault="00021F64">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负责营销队伍的组织机构、人员岗位职责、负责案场、按揭回款全面工作；</w:t>
            </w:r>
          </w:p>
          <w:p w:rsidR="00021F64" w:rsidRDefault="00021F64">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负责项目的销售策划、平面制作、宣传推广、媒体运用等工作；</w:t>
            </w:r>
          </w:p>
          <w:p w:rsidR="00021F64" w:rsidRDefault="00021F64">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推行已落实的销售计划、贯彻各项销售政策；</w:t>
            </w:r>
          </w:p>
          <w:p w:rsidR="00021F64" w:rsidRDefault="00021F64">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负责确定项目售楼处外部形象与内部装饰装修方案；</w:t>
            </w:r>
          </w:p>
          <w:p w:rsidR="00021F64" w:rsidRDefault="00021F64">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与开发、销售等部门共同进行产品市场化运作企划；拟订并监督执行新产品上市计划；</w:t>
            </w:r>
          </w:p>
          <w:p w:rsidR="00021F64" w:rsidRDefault="00021F64">
            <w:pPr>
              <w:adjustRightInd w:val="0"/>
              <w:snapToGrid w:val="0"/>
              <w:spacing w:line="260" w:lineRule="exact"/>
              <w:rPr>
                <w:color w:val="000000"/>
                <w:kern w:val="0"/>
                <w:sz w:val="20"/>
                <w:szCs w:val="20"/>
              </w:rPr>
            </w:pPr>
            <w:r>
              <w:rPr>
                <w:color w:val="000000"/>
                <w:kern w:val="0"/>
                <w:sz w:val="20"/>
                <w:szCs w:val="20"/>
              </w:rPr>
              <w:t>7.</w:t>
            </w:r>
            <w:r>
              <w:rPr>
                <w:rFonts w:hint="eastAsia"/>
                <w:color w:val="000000"/>
                <w:kern w:val="0"/>
                <w:sz w:val="20"/>
                <w:szCs w:val="20"/>
              </w:rPr>
              <w:t>负责调查意向合作推广活动广告商的筛选、管理和过程监控、成果评估；</w:t>
            </w:r>
          </w:p>
          <w:p w:rsidR="00021F64" w:rsidRDefault="00021F64">
            <w:pPr>
              <w:adjustRightInd w:val="0"/>
              <w:snapToGrid w:val="0"/>
              <w:spacing w:line="260" w:lineRule="exact"/>
              <w:rPr>
                <w:color w:val="000000"/>
                <w:kern w:val="0"/>
                <w:sz w:val="20"/>
                <w:szCs w:val="20"/>
              </w:rPr>
            </w:pPr>
            <w:r>
              <w:rPr>
                <w:color w:val="000000"/>
                <w:kern w:val="0"/>
                <w:sz w:val="20"/>
                <w:szCs w:val="20"/>
              </w:rPr>
              <w:t>8.</w:t>
            </w:r>
            <w:r>
              <w:rPr>
                <w:rFonts w:hint="eastAsia"/>
                <w:color w:val="000000"/>
                <w:kern w:val="0"/>
                <w:sz w:val="20"/>
                <w:szCs w:val="20"/>
              </w:rPr>
              <w:t>负责各项目营销费用的把控工作。</w:t>
            </w:r>
          </w:p>
        </w:tc>
        <w:tc>
          <w:tcPr>
            <w:tcW w:w="915" w:type="dxa"/>
            <w:vAlign w:val="center"/>
          </w:tcPr>
          <w:p w:rsidR="00021F64" w:rsidRDefault="00021F64">
            <w:pPr>
              <w:adjustRightInd w:val="0"/>
              <w:snapToGrid w:val="0"/>
              <w:spacing w:line="260" w:lineRule="exact"/>
              <w:jc w:val="center"/>
              <w:rPr>
                <w:sz w:val="20"/>
                <w:szCs w:val="20"/>
              </w:rPr>
            </w:pPr>
            <w:r>
              <w:rPr>
                <w:rFonts w:hint="eastAsia"/>
                <w:sz w:val="20"/>
                <w:szCs w:val="20"/>
              </w:rPr>
              <w:t>本科及</w:t>
            </w:r>
          </w:p>
          <w:p w:rsidR="00021F64" w:rsidRDefault="00021F64">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pPr>
              <w:adjustRightInd w:val="0"/>
              <w:snapToGrid w:val="0"/>
              <w:spacing w:line="260" w:lineRule="exact"/>
              <w:rPr>
                <w:color w:val="000000"/>
                <w:kern w:val="0"/>
                <w:sz w:val="20"/>
                <w:szCs w:val="20"/>
              </w:rPr>
            </w:pPr>
            <w:r>
              <w:rPr>
                <w:rFonts w:hint="eastAsia"/>
                <w:sz w:val="20"/>
                <w:szCs w:val="20"/>
              </w:rPr>
              <w:t>市场营销等相关专业</w:t>
            </w:r>
          </w:p>
        </w:tc>
        <w:tc>
          <w:tcPr>
            <w:tcW w:w="3270" w:type="dxa"/>
            <w:vAlign w:val="center"/>
          </w:tcPr>
          <w:p w:rsidR="00021F64" w:rsidRDefault="00021F64">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综合素质好，具有较强的沟通、协调能力，优秀的外联、公关、解决突发事件的能力；掌握完善的销售技巧，有较强的业务拓展能力，有较好的搜集分析销售线索能力；</w:t>
            </w:r>
          </w:p>
          <w:p w:rsidR="00021F64" w:rsidRDefault="00021F64">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拥有五年及以上在全国前</w:t>
            </w:r>
            <w:r>
              <w:rPr>
                <w:sz w:val="20"/>
                <w:szCs w:val="20"/>
              </w:rPr>
              <w:t>50</w:t>
            </w:r>
            <w:r>
              <w:rPr>
                <w:rFonts w:hint="eastAsia"/>
                <w:sz w:val="20"/>
                <w:szCs w:val="20"/>
              </w:rPr>
              <w:t>强地产公司项目上担任营销负责人的工作经验，操盘面积不低于</w:t>
            </w:r>
            <w:r>
              <w:rPr>
                <w:sz w:val="20"/>
                <w:szCs w:val="20"/>
              </w:rPr>
              <w:t>100</w:t>
            </w:r>
            <w:r>
              <w:rPr>
                <w:rFonts w:hint="eastAsia"/>
                <w:sz w:val="20"/>
                <w:szCs w:val="20"/>
              </w:rPr>
              <w:t>万方；</w:t>
            </w:r>
            <w:r>
              <w:rPr>
                <w:sz w:val="20"/>
                <w:szCs w:val="20"/>
              </w:rPr>
              <w:br/>
              <w:t>3.35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color w:val="FF0000"/>
                <w:kern w:val="0"/>
                <w:sz w:val="20"/>
                <w:szCs w:val="20"/>
              </w:rPr>
            </w:pPr>
            <w:r>
              <w:rPr>
                <w:color w:val="000000"/>
                <w:kern w:val="0"/>
                <w:sz w:val="20"/>
                <w:szCs w:val="20"/>
              </w:rPr>
              <w:t>30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021F64">
        <w:trPr>
          <w:trHeight w:val="3058"/>
        </w:trPr>
        <w:tc>
          <w:tcPr>
            <w:tcW w:w="413" w:type="dxa"/>
            <w:vAlign w:val="center"/>
          </w:tcPr>
          <w:p w:rsidR="00021F64" w:rsidRDefault="00021F64">
            <w:pPr>
              <w:adjustRightInd w:val="0"/>
              <w:snapToGrid w:val="0"/>
              <w:spacing w:line="240" w:lineRule="exact"/>
              <w:jc w:val="center"/>
              <w:rPr>
                <w:sz w:val="20"/>
                <w:szCs w:val="20"/>
              </w:rPr>
            </w:pPr>
            <w:r>
              <w:rPr>
                <w:sz w:val="20"/>
                <w:szCs w:val="20"/>
              </w:rPr>
              <w:t>23</w:t>
            </w:r>
          </w:p>
        </w:tc>
        <w:tc>
          <w:tcPr>
            <w:tcW w:w="1286" w:type="dxa"/>
            <w:vMerge w:val="restart"/>
            <w:vAlign w:val="center"/>
          </w:tcPr>
          <w:p w:rsidR="00021F64" w:rsidRDefault="00021F64">
            <w:pPr>
              <w:adjustRightInd w:val="0"/>
              <w:snapToGrid w:val="0"/>
              <w:spacing w:line="240" w:lineRule="exact"/>
              <w:jc w:val="center"/>
              <w:rPr>
                <w:sz w:val="20"/>
                <w:szCs w:val="20"/>
              </w:rPr>
            </w:pPr>
            <w:r>
              <w:rPr>
                <w:rFonts w:hint="eastAsia"/>
                <w:sz w:val="20"/>
                <w:szCs w:val="20"/>
              </w:rPr>
              <w:t>淮安经济技术开发区经济发展集团有限</w:t>
            </w:r>
          </w:p>
          <w:p w:rsidR="00021F64" w:rsidRDefault="00021F64">
            <w:pPr>
              <w:adjustRightInd w:val="0"/>
              <w:snapToGrid w:val="0"/>
              <w:spacing w:line="240" w:lineRule="exact"/>
              <w:jc w:val="center"/>
              <w:rPr>
                <w:sz w:val="20"/>
                <w:szCs w:val="20"/>
              </w:rPr>
            </w:pPr>
            <w:r>
              <w:rPr>
                <w:rFonts w:hint="eastAsia"/>
                <w:sz w:val="20"/>
                <w:szCs w:val="20"/>
              </w:rPr>
              <w:t>公司</w:t>
            </w:r>
          </w:p>
          <w:p w:rsidR="00021F64" w:rsidRDefault="00021F64">
            <w:pPr>
              <w:adjustRightInd w:val="0"/>
              <w:snapToGrid w:val="0"/>
              <w:spacing w:line="240" w:lineRule="exact"/>
              <w:jc w:val="center"/>
              <w:rPr>
                <w:sz w:val="13"/>
                <w:szCs w:val="13"/>
              </w:rPr>
            </w:pPr>
            <w:r>
              <w:rPr>
                <w:sz w:val="13"/>
                <w:szCs w:val="13"/>
              </w:rPr>
              <w:t>Chris_an1106</w:t>
            </w:r>
          </w:p>
          <w:p w:rsidR="00021F64" w:rsidRDefault="00021F64">
            <w:pPr>
              <w:adjustRightInd w:val="0"/>
              <w:snapToGrid w:val="0"/>
              <w:spacing w:line="240" w:lineRule="exact"/>
              <w:jc w:val="center"/>
              <w:rPr>
                <w:sz w:val="13"/>
                <w:szCs w:val="13"/>
              </w:rPr>
            </w:pPr>
            <w:r>
              <w:rPr>
                <w:sz w:val="13"/>
                <w:szCs w:val="13"/>
              </w:rPr>
              <w:t>@163.com</w:t>
            </w:r>
          </w:p>
          <w:p w:rsidR="00021F64" w:rsidRDefault="00021F64">
            <w:pPr>
              <w:adjustRightInd w:val="0"/>
              <w:snapToGrid w:val="0"/>
              <w:spacing w:line="240" w:lineRule="exact"/>
              <w:jc w:val="center"/>
              <w:rPr>
                <w:sz w:val="20"/>
                <w:szCs w:val="20"/>
              </w:rPr>
            </w:pPr>
            <w:r>
              <w:rPr>
                <w:sz w:val="15"/>
                <w:szCs w:val="15"/>
              </w:rPr>
              <w:t>0517-83798083</w:t>
            </w:r>
          </w:p>
        </w:tc>
        <w:tc>
          <w:tcPr>
            <w:tcW w:w="931" w:type="dxa"/>
            <w:vAlign w:val="center"/>
          </w:tcPr>
          <w:p w:rsidR="00021F64" w:rsidRDefault="00021F64">
            <w:pPr>
              <w:adjustRightInd w:val="0"/>
              <w:snapToGrid w:val="0"/>
              <w:spacing w:line="260" w:lineRule="exact"/>
              <w:jc w:val="center"/>
              <w:rPr>
                <w:sz w:val="20"/>
                <w:szCs w:val="20"/>
              </w:rPr>
            </w:pPr>
            <w:r>
              <w:rPr>
                <w:rFonts w:hint="eastAsia"/>
                <w:sz w:val="20"/>
                <w:szCs w:val="20"/>
              </w:rPr>
              <w:t>淮安景程测绘有限公司总经理助理</w:t>
            </w:r>
          </w:p>
        </w:tc>
        <w:tc>
          <w:tcPr>
            <w:tcW w:w="4784" w:type="dxa"/>
            <w:vAlign w:val="center"/>
          </w:tcPr>
          <w:p w:rsidR="00021F64" w:rsidRDefault="00021F64">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负责技术，编制工程测量方面技术方案，作业指导书，如基坑监测方案，沉降观测方案等；</w:t>
            </w:r>
          </w:p>
          <w:p w:rsidR="00021F64" w:rsidRDefault="00021F64">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协助管理权籍测绘测量成果，并对其负责；</w:t>
            </w:r>
          </w:p>
          <w:p w:rsidR="00021F64" w:rsidRDefault="00021F64">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良好的与甲方过通协调能力，处理现场测绘事宜；</w:t>
            </w:r>
          </w:p>
          <w:p w:rsidR="00021F64" w:rsidRDefault="00021F64">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负责测绘工地现场安全事宜；</w:t>
            </w:r>
          </w:p>
          <w:p w:rsidR="00021F64" w:rsidRDefault="00021F64">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良好的市场开拓能力，市场行为能力强。</w:t>
            </w:r>
          </w:p>
        </w:tc>
        <w:tc>
          <w:tcPr>
            <w:tcW w:w="915" w:type="dxa"/>
            <w:vAlign w:val="center"/>
          </w:tcPr>
          <w:p w:rsidR="00021F64" w:rsidRDefault="00021F64">
            <w:pPr>
              <w:adjustRightInd w:val="0"/>
              <w:snapToGrid w:val="0"/>
              <w:spacing w:line="260" w:lineRule="exact"/>
              <w:jc w:val="center"/>
              <w:rPr>
                <w:color w:val="000000"/>
                <w:kern w:val="0"/>
                <w:sz w:val="20"/>
                <w:szCs w:val="20"/>
              </w:rPr>
            </w:pPr>
            <w:r>
              <w:rPr>
                <w:rFonts w:hint="eastAsia"/>
                <w:sz w:val="20"/>
                <w:szCs w:val="20"/>
              </w:rPr>
              <w:t>硕士研究生及以上</w:t>
            </w:r>
          </w:p>
        </w:tc>
        <w:tc>
          <w:tcPr>
            <w:tcW w:w="915" w:type="dxa"/>
            <w:vAlign w:val="center"/>
          </w:tcPr>
          <w:p w:rsidR="00021F64" w:rsidRDefault="00021F64">
            <w:pPr>
              <w:adjustRightInd w:val="0"/>
              <w:snapToGrid w:val="0"/>
              <w:spacing w:line="260" w:lineRule="exact"/>
              <w:rPr>
                <w:color w:val="000000"/>
                <w:kern w:val="0"/>
                <w:sz w:val="20"/>
                <w:szCs w:val="20"/>
              </w:rPr>
            </w:pPr>
            <w:r>
              <w:rPr>
                <w:rFonts w:hint="eastAsia"/>
                <w:sz w:val="20"/>
                <w:szCs w:val="20"/>
              </w:rPr>
              <w:t>测绘类相关专业</w:t>
            </w:r>
          </w:p>
        </w:tc>
        <w:tc>
          <w:tcPr>
            <w:tcW w:w="3270" w:type="dxa"/>
            <w:vAlign w:val="center"/>
          </w:tcPr>
          <w:p w:rsidR="00021F64" w:rsidRDefault="00021F64">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综合素质好，有较强的沟通协调能力；</w:t>
            </w:r>
          </w:p>
          <w:p w:rsidR="00021F64" w:rsidRDefault="00021F64">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五年以上测绘行业经验；</w:t>
            </w:r>
            <w:r>
              <w:rPr>
                <w:sz w:val="20"/>
                <w:szCs w:val="20"/>
              </w:rPr>
              <w:br/>
              <w:t>3.</w:t>
            </w:r>
            <w:r>
              <w:rPr>
                <w:rFonts w:hint="eastAsia"/>
                <w:sz w:val="20"/>
                <w:szCs w:val="20"/>
              </w:rPr>
              <w:t>测绘专业中级及以上职称，高级职称或注册测绘师资格证优先；</w:t>
            </w:r>
            <w:r>
              <w:rPr>
                <w:sz w:val="20"/>
                <w:szCs w:val="20"/>
              </w:rPr>
              <w:br/>
              <w:t>4.</w:t>
            </w:r>
            <w:r>
              <w:rPr>
                <w:rFonts w:hint="eastAsia"/>
                <w:sz w:val="20"/>
                <w:szCs w:val="20"/>
              </w:rPr>
              <w:t>负责项目现场实施，处理测绘过程中的各种技术问题，自有汽车等交通工具；</w:t>
            </w:r>
            <w:r>
              <w:rPr>
                <w:sz w:val="20"/>
                <w:szCs w:val="20"/>
              </w:rPr>
              <w:br/>
              <w:t>5.</w:t>
            </w:r>
            <w:r>
              <w:rPr>
                <w:rFonts w:hint="eastAsia"/>
                <w:sz w:val="20"/>
                <w:szCs w:val="20"/>
              </w:rPr>
              <w:t>对基坑监测、沉降观测等变形测量有深入研究，并能够对相关测绘成果进行汇总和系统性分析，审核测绘项目的技术成果等。</w:t>
            </w:r>
          </w:p>
        </w:tc>
        <w:tc>
          <w:tcPr>
            <w:tcW w:w="1005" w:type="dxa"/>
            <w:vAlign w:val="center"/>
          </w:tcPr>
          <w:p w:rsidR="00021F64" w:rsidRDefault="00021F64">
            <w:pPr>
              <w:adjustRightInd w:val="0"/>
              <w:snapToGrid w:val="0"/>
              <w:spacing w:line="260" w:lineRule="exact"/>
              <w:jc w:val="center"/>
              <w:rPr>
                <w:color w:val="000000"/>
                <w:kern w:val="0"/>
                <w:sz w:val="20"/>
                <w:szCs w:val="20"/>
              </w:rPr>
            </w:pPr>
            <w:r>
              <w:rPr>
                <w:color w:val="000000"/>
                <w:kern w:val="0"/>
                <w:sz w:val="20"/>
                <w:szCs w:val="20"/>
              </w:rPr>
              <w:t>13.5</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021F64">
        <w:trPr>
          <w:trHeight w:val="3150"/>
        </w:trPr>
        <w:tc>
          <w:tcPr>
            <w:tcW w:w="413" w:type="dxa"/>
            <w:vAlign w:val="center"/>
          </w:tcPr>
          <w:p w:rsidR="00021F64" w:rsidRDefault="00021F64">
            <w:pPr>
              <w:adjustRightInd w:val="0"/>
              <w:snapToGrid w:val="0"/>
              <w:spacing w:line="240" w:lineRule="exact"/>
              <w:jc w:val="center"/>
              <w:rPr>
                <w:sz w:val="20"/>
                <w:szCs w:val="20"/>
              </w:rPr>
            </w:pPr>
            <w:r>
              <w:rPr>
                <w:sz w:val="20"/>
                <w:szCs w:val="20"/>
              </w:rPr>
              <w:t>24</w:t>
            </w:r>
          </w:p>
        </w:tc>
        <w:tc>
          <w:tcPr>
            <w:tcW w:w="1286" w:type="dxa"/>
            <w:vMerge/>
            <w:vAlign w:val="center"/>
          </w:tcPr>
          <w:p w:rsidR="00021F64" w:rsidRDefault="00021F64">
            <w:pPr>
              <w:adjustRightInd w:val="0"/>
              <w:snapToGrid w:val="0"/>
              <w:spacing w:line="240" w:lineRule="exact"/>
              <w:jc w:val="center"/>
              <w:rPr>
                <w:sz w:val="20"/>
                <w:szCs w:val="20"/>
              </w:rPr>
            </w:pPr>
          </w:p>
        </w:tc>
        <w:tc>
          <w:tcPr>
            <w:tcW w:w="931" w:type="dxa"/>
            <w:vAlign w:val="center"/>
          </w:tcPr>
          <w:p w:rsidR="00021F64" w:rsidRDefault="00021F64">
            <w:pPr>
              <w:adjustRightInd w:val="0"/>
              <w:snapToGrid w:val="0"/>
              <w:spacing w:line="260" w:lineRule="exact"/>
              <w:jc w:val="center"/>
              <w:rPr>
                <w:sz w:val="20"/>
                <w:szCs w:val="20"/>
              </w:rPr>
            </w:pPr>
            <w:r>
              <w:rPr>
                <w:rFonts w:hint="eastAsia"/>
                <w:sz w:val="20"/>
                <w:szCs w:val="20"/>
              </w:rPr>
              <w:t>淮安经发财务有限公司总经理助理</w:t>
            </w:r>
          </w:p>
        </w:tc>
        <w:tc>
          <w:tcPr>
            <w:tcW w:w="4784" w:type="dxa"/>
            <w:vAlign w:val="center"/>
          </w:tcPr>
          <w:p w:rsidR="00021F64" w:rsidRDefault="00021F64">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执行公司决策安排，协助做好融资事务；</w:t>
            </w:r>
          </w:p>
          <w:p w:rsidR="00021F64" w:rsidRDefault="00021F64">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保持与银行等金融机构的联系，做好融资业务拓展工作；</w:t>
            </w:r>
          </w:p>
          <w:p w:rsidR="00021F64" w:rsidRDefault="00021F64">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依据可行的融资方案，组织实施，确保公司所需资源的及时匹配；</w:t>
            </w:r>
          </w:p>
          <w:p w:rsidR="00021F64" w:rsidRDefault="00021F64">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确保融资款项资金到位，统筹安排资金计划及还款事宜；</w:t>
            </w:r>
          </w:p>
          <w:p w:rsidR="00021F64" w:rsidRDefault="00021F64">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考虑融资渠道，融资方式，融资成本，筹措所需资金，提出融资机构选择性建议；</w:t>
            </w:r>
          </w:p>
          <w:p w:rsidR="00021F64" w:rsidRDefault="00021F64">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准备各项银行贷款资料，推动银行完成贷款审批</w:t>
            </w:r>
            <w:r>
              <w:rPr>
                <w:color w:val="000000"/>
                <w:kern w:val="0"/>
                <w:sz w:val="20"/>
                <w:szCs w:val="20"/>
              </w:rPr>
              <w:t>,</w:t>
            </w:r>
            <w:r>
              <w:rPr>
                <w:rFonts w:hint="eastAsia"/>
                <w:color w:val="000000"/>
                <w:kern w:val="0"/>
                <w:sz w:val="20"/>
                <w:szCs w:val="20"/>
              </w:rPr>
              <w:t>并办理贷款所需的质押、抵押、资产评估等手续。</w:t>
            </w:r>
          </w:p>
        </w:tc>
        <w:tc>
          <w:tcPr>
            <w:tcW w:w="915" w:type="dxa"/>
            <w:vAlign w:val="center"/>
          </w:tcPr>
          <w:p w:rsidR="00021F64" w:rsidRDefault="00021F64">
            <w:pPr>
              <w:adjustRightInd w:val="0"/>
              <w:snapToGrid w:val="0"/>
              <w:spacing w:line="260" w:lineRule="exact"/>
              <w:jc w:val="center"/>
              <w:rPr>
                <w:sz w:val="20"/>
                <w:szCs w:val="20"/>
              </w:rPr>
            </w:pPr>
            <w:r>
              <w:rPr>
                <w:rFonts w:hint="eastAsia"/>
                <w:sz w:val="20"/>
                <w:szCs w:val="20"/>
              </w:rPr>
              <w:t>本科及</w:t>
            </w:r>
          </w:p>
          <w:p w:rsidR="00021F64" w:rsidRDefault="00021F64">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pPr>
              <w:adjustRightInd w:val="0"/>
              <w:snapToGrid w:val="0"/>
              <w:spacing w:line="260" w:lineRule="exact"/>
              <w:rPr>
                <w:color w:val="000000"/>
                <w:kern w:val="0"/>
                <w:sz w:val="20"/>
                <w:szCs w:val="20"/>
              </w:rPr>
            </w:pPr>
            <w:r>
              <w:rPr>
                <w:rFonts w:hint="eastAsia"/>
                <w:sz w:val="20"/>
                <w:szCs w:val="20"/>
              </w:rPr>
              <w:t>金融、财务类相关专业</w:t>
            </w:r>
          </w:p>
        </w:tc>
        <w:tc>
          <w:tcPr>
            <w:tcW w:w="3270" w:type="dxa"/>
            <w:vAlign w:val="center"/>
          </w:tcPr>
          <w:p w:rsidR="00021F64" w:rsidRDefault="00021F64">
            <w:pPr>
              <w:adjustRightInd w:val="0"/>
              <w:snapToGrid w:val="0"/>
              <w:spacing w:line="260" w:lineRule="exact"/>
              <w:jc w:val="left"/>
              <w:rPr>
                <w:sz w:val="20"/>
                <w:szCs w:val="20"/>
              </w:rPr>
            </w:pPr>
            <w:r>
              <w:rPr>
                <w:sz w:val="20"/>
                <w:szCs w:val="20"/>
              </w:rPr>
              <w:t>1.</w:t>
            </w:r>
            <w:r>
              <w:rPr>
                <w:rFonts w:hint="eastAsia"/>
                <w:sz w:val="20"/>
                <w:szCs w:val="20"/>
              </w:rPr>
              <w:t>金融类有银行对公信贷业务从业经验三年以上或国有企业融资五年以上经验；</w:t>
            </w:r>
          </w:p>
          <w:p w:rsidR="00021F64" w:rsidRDefault="00021F64">
            <w:pPr>
              <w:adjustRightInd w:val="0"/>
              <w:snapToGrid w:val="0"/>
              <w:spacing w:line="260" w:lineRule="exact"/>
              <w:jc w:val="left"/>
              <w:rPr>
                <w:sz w:val="20"/>
                <w:szCs w:val="20"/>
              </w:rPr>
            </w:pPr>
            <w:r>
              <w:rPr>
                <w:sz w:val="20"/>
                <w:szCs w:val="20"/>
              </w:rPr>
              <w:t>2.</w:t>
            </w:r>
            <w:r>
              <w:rPr>
                <w:rFonts w:hint="eastAsia"/>
                <w:sz w:val="20"/>
                <w:szCs w:val="20"/>
              </w:rPr>
              <w:t>财务类有中级以上会计专业职称，企业总账类会计三年以上经验；以上条件均需担任相关专业领域负责人经验；</w:t>
            </w:r>
          </w:p>
          <w:p w:rsidR="00021F64" w:rsidRDefault="00021F64">
            <w:pPr>
              <w:widowControl/>
              <w:adjustRightInd w:val="0"/>
              <w:snapToGrid w:val="0"/>
              <w:spacing w:line="240" w:lineRule="exact"/>
              <w:jc w:val="left"/>
              <w:textAlignment w:val="center"/>
              <w:rPr>
                <w:color w:val="000000"/>
                <w:kern w:val="0"/>
                <w:sz w:val="20"/>
                <w:szCs w:val="20"/>
              </w:rPr>
            </w:pPr>
            <w:r>
              <w:rPr>
                <w:sz w:val="20"/>
                <w:szCs w:val="20"/>
              </w:rPr>
              <w:t>3.35</w:t>
            </w:r>
            <w:r>
              <w:rPr>
                <w:rFonts w:hint="eastAsia"/>
                <w:sz w:val="20"/>
                <w:szCs w:val="20"/>
              </w:rPr>
              <w:t>周岁以下。</w:t>
            </w:r>
          </w:p>
        </w:tc>
        <w:tc>
          <w:tcPr>
            <w:tcW w:w="1005" w:type="dxa"/>
            <w:vAlign w:val="center"/>
          </w:tcPr>
          <w:p w:rsidR="00021F64" w:rsidRDefault="00021F64">
            <w:pPr>
              <w:adjustRightInd w:val="0"/>
              <w:snapToGrid w:val="0"/>
              <w:spacing w:line="260" w:lineRule="exact"/>
              <w:jc w:val="center"/>
              <w:rPr>
                <w:color w:val="FF0000"/>
                <w:kern w:val="0"/>
                <w:sz w:val="20"/>
                <w:szCs w:val="20"/>
              </w:rPr>
            </w:pPr>
            <w:r>
              <w:rPr>
                <w:color w:val="000000"/>
                <w:kern w:val="0"/>
                <w:sz w:val="20"/>
                <w:szCs w:val="20"/>
              </w:rPr>
              <w:t>13</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021F64">
        <w:trPr>
          <w:trHeight w:val="2810"/>
        </w:trPr>
        <w:tc>
          <w:tcPr>
            <w:tcW w:w="413" w:type="dxa"/>
            <w:vAlign w:val="center"/>
          </w:tcPr>
          <w:p w:rsidR="00021F64" w:rsidRDefault="00021F64">
            <w:pPr>
              <w:adjustRightInd w:val="0"/>
              <w:snapToGrid w:val="0"/>
              <w:spacing w:line="240" w:lineRule="exact"/>
              <w:jc w:val="center"/>
              <w:rPr>
                <w:sz w:val="20"/>
                <w:szCs w:val="20"/>
              </w:rPr>
            </w:pPr>
            <w:r>
              <w:rPr>
                <w:sz w:val="20"/>
                <w:szCs w:val="20"/>
              </w:rPr>
              <w:t>25</w:t>
            </w:r>
          </w:p>
        </w:tc>
        <w:tc>
          <w:tcPr>
            <w:tcW w:w="1286" w:type="dxa"/>
            <w:vMerge w:val="restart"/>
            <w:vAlign w:val="center"/>
          </w:tcPr>
          <w:p w:rsidR="00021F64" w:rsidRDefault="00021F64">
            <w:pPr>
              <w:adjustRightInd w:val="0"/>
              <w:snapToGrid w:val="0"/>
              <w:spacing w:line="240" w:lineRule="exact"/>
              <w:jc w:val="center"/>
              <w:rPr>
                <w:sz w:val="20"/>
                <w:szCs w:val="20"/>
              </w:rPr>
            </w:pPr>
            <w:r>
              <w:rPr>
                <w:rFonts w:hint="eastAsia"/>
                <w:sz w:val="20"/>
                <w:szCs w:val="20"/>
              </w:rPr>
              <w:t>淮安新城投资</w:t>
            </w:r>
          </w:p>
          <w:p w:rsidR="00021F64" w:rsidRDefault="00021F64">
            <w:pPr>
              <w:adjustRightInd w:val="0"/>
              <w:snapToGrid w:val="0"/>
              <w:spacing w:line="240" w:lineRule="exact"/>
              <w:jc w:val="center"/>
              <w:rPr>
                <w:sz w:val="15"/>
                <w:szCs w:val="15"/>
              </w:rPr>
            </w:pPr>
            <w:r>
              <w:rPr>
                <w:rFonts w:hint="eastAsia"/>
                <w:sz w:val="20"/>
                <w:szCs w:val="20"/>
              </w:rPr>
              <w:t>开发有限公司</w:t>
            </w:r>
            <w:r>
              <w:rPr>
                <w:sz w:val="15"/>
                <w:szCs w:val="15"/>
              </w:rPr>
              <w:t>haxctzgshr@163.con</w:t>
            </w:r>
          </w:p>
          <w:p w:rsidR="00021F64" w:rsidRDefault="00021F64">
            <w:pPr>
              <w:adjustRightInd w:val="0"/>
              <w:snapToGrid w:val="0"/>
              <w:spacing w:line="240" w:lineRule="exact"/>
              <w:jc w:val="center"/>
              <w:rPr>
                <w:sz w:val="20"/>
                <w:szCs w:val="20"/>
              </w:rPr>
            </w:pPr>
            <w:r>
              <w:rPr>
                <w:sz w:val="15"/>
                <w:szCs w:val="15"/>
              </w:rPr>
              <w:t>0517-83715098</w:t>
            </w:r>
          </w:p>
        </w:tc>
        <w:tc>
          <w:tcPr>
            <w:tcW w:w="931" w:type="dxa"/>
            <w:vAlign w:val="center"/>
          </w:tcPr>
          <w:p w:rsidR="00021F64" w:rsidRDefault="00021F64">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淮安生态新城开发控股有限公司总经理助理</w:t>
            </w:r>
          </w:p>
        </w:tc>
        <w:tc>
          <w:tcPr>
            <w:tcW w:w="4784" w:type="dxa"/>
            <w:vAlign w:val="center"/>
          </w:tcPr>
          <w:p w:rsidR="00021F64" w:rsidRDefault="00021F64">
            <w:pPr>
              <w:widowControl/>
              <w:adjustRightInd w:val="0"/>
              <w:snapToGrid w:val="0"/>
              <w:spacing w:line="240" w:lineRule="exact"/>
              <w:textAlignment w:val="center"/>
              <w:rPr>
                <w:color w:val="000000"/>
                <w:kern w:val="0"/>
                <w:sz w:val="20"/>
                <w:szCs w:val="20"/>
              </w:rPr>
            </w:pPr>
            <w:r>
              <w:rPr>
                <w:sz w:val="20"/>
                <w:szCs w:val="20"/>
              </w:rPr>
              <w:t>1.</w:t>
            </w:r>
            <w:r>
              <w:rPr>
                <w:rFonts w:hint="eastAsia"/>
                <w:sz w:val="20"/>
                <w:szCs w:val="20"/>
              </w:rPr>
              <w:t>负责公司的</w:t>
            </w:r>
            <w:r>
              <w:rPr>
                <w:rFonts w:hint="eastAsia"/>
                <w:color w:val="000000"/>
                <w:kern w:val="0"/>
                <w:sz w:val="20"/>
                <w:szCs w:val="20"/>
              </w:rPr>
              <w:t>经营拓展，市场化开发项目营销工作；</w:t>
            </w:r>
          </w:p>
          <w:p w:rsidR="00021F64" w:rsidRDefault="00021F64">
            <w:pPr>
              <w:widowControl/>
              <w:adjustRightInd w:val="0"/>
              <w:snapToGrid w:val="0"/>
              <w:spacing w:line="240" w:lineRule="exact"/>
              <w:textAlignment w:val="center"/>
              <w:rPr>
                <w:color w:val="000000"/>
                <w:kern w:val="0"/>
                <w:sz w:val="20"/>
                <w:szCs w:val="20"/>
              </w:rPr>
            </w:pPr>
            <w:r>
              <w:rPr>
                <w:sz w:val="20"/>
                <w:szCs w:val="20"/>
              </w:rPr>
              <w:t>2.</w:t>
            </w:r>
            <w:r>
              <w:rPr>
                <w:rFonts w:hint="eastAsia"/>
                <w:sz w:val="20"/>
                <w:szCs w:val="20"/>
              </w:rPr>
              <w:t>负责</w:t>
            </w:r>
            <w:r>
              <w:rPr>
                <w:rFonts w:hint="eastAsia"/>
                <w:color w:val="000000"/>
                <w:kern w:val="0"/>
                <w:sz w:val="20"/>
                <w:szCs w:val="20"/>
              </w:rPr>
              <w:t>市场调研、产品定位、营销策划、销售管理、品牌形象管理工作等；</w:t>
            </w:r>
          </w:p>
          <w:p w:rsidR="00021F64" w:rsidRDefault="00021F64">
            <w:pPr>
              <w:widowControl/>
              <w:adjustRightInd w:val="0"/>
              <w:snapToGrid w:val="0"/>
              <w:spacing w:line="240" w:lineRule="exact"/>
              <w:textAlignment w:val="center"/>
              <w:rPr>
                <w:color w:val="000000"/>
                <w:kern w:val="0"/>
                <w:sz w:val="20"/>
                <w:szCs w:val="20"/>
              </w:rPr>
            </w:pPr>
            <w:r>
              <w:rPr>
                <w:sz w:val="20"/>
                <w:szCs w:val="20"/>
              </w:rPr>
              <w:t>3.</w:t>
            </w:r>
            <w:r>
              <w:rPr>
                <w:rFonts w:hint="eastAsia"/>
                <w:color w:val="000000"/>
                <w:kern w:val="0"/>
                <w:sz w:val="20"/>
                <w:szCs w:val="20"/>
              </w:rPr>
              <w:t>参与制定公司的经营策略；</w:t>
            </w:r>
          </w:p>
          <w:p w:rsidR="00021F64" w:rsidRDefault="00021F64">
            <w:pPr>
              <w:widowControl/>
              <w:adjustRightInd w:val="0"/>
              <w:snapToGrid w:val="0"/>
              <w:spacing w:line="240" w:lineRule="exact"/>
              <w:textAlignment w:val="center"/>
              <w:rPr>
                <w:color w:val="000000"/>
                <w:sz w:val="20"/>
                <w:szCs w:val="20"/>
              </w:rPr>
            </w:pPr>
            <w:r>
              <w:rPr>
                <w:sz w:val="20"/>
                <w:szCs w:val="20"/>
              </w:rPr>
              <w:t>4.</w:t>
            </w:r>
            <w:r>
              <w:rPr>
                <w:rFonts w:hint="eastAsia"/>
                <w:sz w:val="20"/>
                <w:szCs w:val="20"/>
              </w:rPr>
              <w:t>负责</w:t>
            </w:r>
            <w:r>
              <w:rPr>
                <w:rFonts w:hint="eastAsia"/>
                <w:color w:val="000000"/>
                <w:kern w:val="0"/>
                <w:sz w:val="20"/>
                <w:szCs w:val="20"/>
              </w:rPr>
              <w:t>控制公司的市场运营成本。</w:t>
            </w:r>
          </w:p>
        </w:tc>
        <w:tc>
          <w:tcPr>
            <w:tcW w:w="915" w:type="dxa"/>
            <w:vAlign w:val="center"/>
          </w:tcPr>
          <w:p w:rsidR="00021F64" w:rsidRDefault="00021F64">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rsidR="00021F64" w:rsidRDefault="00021F64">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经济类专业（房地产投资与经营相关方向）；工商管理类专业（房地产企业运营管理和市场营销相关方向）</w:t>
            </w:r>
          </w:p>
        </w:tc>
        <w:tc>
          <w:tcPr>
            <w:tcW w:w="3270" w:type="dxa"/>
            <w:vAlign w:val="center"/>
          </w:tcPr>
          <w:p w:rsidR="00021F64" w:rsidRDefault="00021F64">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rsidR="00021F64" w:rsidRDefault="00021F64">
            <w:pPr>
              <w:widowControl/>
              <w:adjustRightInd w:val="0"/>
              <w:snapToGrid w:val="0"/>
              <w:spacing w:line="240" w:lineRule="exact"/>
              <w:jc w:val="left"/>
              <w:textAlignment w:val="center"/>
              <w:rPr>
                <w:sz w:val="20"/>
                <w:szCs w:val="20"/>
              </w:rPr>
            </w:pPr>
            <w:r>
              <w:rPr>
                <w:sz w:val="20"/>
                <w:szCs w:val="20"/>
              </w:rPr>
              <w:t>2.</w:t>
            </w:r>
            <w:r>
              <w:rPr>
                <w:rFonts w:hint="eastAsia"/>
                <w:sz w:val="20"/>
                <w:szCs w:val="20"/>
              </w:rPr>
              <w:t>有三年以上大型房地产企业投资管理、营销管理工作经验经验。</w:t>
            </w:r>
          </w:p>
          <w:p w:rsidR="00021F64" w:rsidRDefault="00021F64">
            <w:pPr>
              <w:widowControl/>
              <w:adjustRightInd w:val="0"/>
              <w:snapToGrid w:val="0"/>
              <w:spacing w:line="240" w:lineRule="exact"/>
              <w:jc w:val="left"/>
              <w:textAlignment w:val="center"/>
              <w:rPr>
                <w:sz w:val="20"/>
                <w:szCs w:val="20"/>
              </w:rPr>
            </w:pPr>
            <w:r>
              <w:rPr>
                <w:sz w:val="20"/>
                <w:szCs w:val="20"/>
              </w:rPr>
              <w:t>3.</w:t>
            </w:r>
            <w:r>
              <w:rPr>
                <w:rFonts w:hint="eastAsia"/>
                <w:sz w:val="20"/>
                <w:szCs w:val="20"/>
              </w:rPr>
              <w:t>具有房地产营销策划能力，熟悉广告、渠道管理。</w:t>
            </w:r>
          </w:p>
          <w:p w:rsidR="00021F64" w:rsidRDefault="00021F64">
            <w:pPr>
              <w:widowControl/>
              <w:adjustRightInd w:val="0"/>
              <w:snapToGrid w:val="0"/>
              <w:spacing w:line="240" w:lineRule="exact"/>
              <w:jc w:val="left"/>
              <w:textAlignment w:val="center"/>
              <w:rPr>
                <w:sz w:val="20"/>
                <w:szCs w:val="20"/>
              </w:rPr>
            </w:pPr>
            <w:r>
              <w:rPr>
                <w:sz w:val="20"/>
                <w:szCs w:val="20"/>
              </w:rPr>
              <w:t>4.</w:t>
            </w:r>
            <w:r w:rsidRPr="00C549BF">
              <w:rPr>
                <w:rFonts w:hint="eastAsia"/>
                <w:sz w:val="20"/>
                <w:szCs w:val="20"/>
              </w:rPr>
              <w:t>本科和硕士及以</w:t>
            </w:r>
            <w:r>
              <w:rPr>
                <w:rFonts w:hint="eastAsia"/>
                <w:sz w:val="20"/>
                <w:szCs w:val="20"/>
              </w:rPr>
              <w:t>上</w:t>
            </w:r>
            <w:r w:rsidRPr="00C549BF">
              <w:rPr>
                <w:rFonts w:hint="eastAsia"/>
                <w:sz w:val="20"/>
                <w:szCs w:val="20"/>
              </w:rPr>
              <w:t>阶段均毕业于</w:t>
            </w:r>
            <w:r w:rsidRPr="00C549BF">
              <w:rPr>
                <w:sz w:val="20"/>
                <w:szCs w:val="20"/>
              </w:rPr>
              <w:t>“</w:t>
            </w:r>
            <w:r w:rsidRPr="00C549BF">
              <w:rPr>
                <w:rFonts w:hint="eastAsia"/>
                <w:sz w:val="20"/>
                <w:szCs w:val="20"/>
              </w:rPr>
              <w:t>双一流</w:t>
            </w:r>
            <w:r w:rsidRPr="00C549BF">
              <w:rPr>
                <w:sz w:val="20"/>
                <w:szCs w:val="20"/>
              </w:rPr>
              <w:t>”</w:t>
            </w:r>
            <w:r w:rsidRPr="00C549BF">
              <w:rPr>
                <w:rFonts w:hint="eastAsia"/>
                <w:sz w:val="20"/>
                <w:szCs w:val="20"/>
              </w:rPr>
              <w:t>高校，且本科阶段所学专业与硕士及以上阶段所学专业相同或相关。</w:t>
            </w:r>
          </w:p>
        </w:tc>
        <w:tc>
          <w:tcPr>
            <w:tcW w:w="1005" w:type="dxa"/>
            <w:vAlign w:val="center"/>
          </w:tcPr>
          <w:p w:rsidR="00021F64" w:rsidRDefault="00021F64">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rsidR="00021F64" w:rsidTr="006D24B5">
        <w:trPr>
          <w:trHeight w:val="263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26</w:t>
            </w:r>
          </w:p>
        </w:tc>
        <w:tc>
          <w:tcPr>
            <w:tcW w:w="1286" w:type="dxa"/>
            <w:vMerge/>
            <w:vAlign w:val="center"/>
          </w:tcPr>
          <w:p w:rsidR="00021F64" w:rsidRDefault="00021F64" w:rsidP="006D24B5">
            <w:pPr>
              <w:adjustRightInd w:val="0"/>
              <w:snapToGrid w:val="0"/>
              <w:spacing w:line="240" w:lineRule="exact"/>
              <w:rPr>
                <w:sz w:val="20"/>
                <w:szCs w:val="20"/>
              </w:rPr>
            </w:pPr>
          </w:p>
        </w:tc>
        <w:tc>
          <w:tcPr>
            <w:tcW w:w="931" w:type="dxa"/>
            <w:vAlign w:val="center"/>
          </w:tcPr>
          <w:p w:rsidR="00021F64" w:rsidRDefault="00021F64" w:rsidP="006D24B5">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淮安卓远资产经营有限公司</w:t>
            </w:r>
          </w:p>
          <w:p w:rsidR="00021F64" w:rsidRDefault="00021F64" w:rsidP="006D24B5">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总经理</w:t>
            </w:r>
          </w:p>
          <w:p w:rsidR="00021F64" w:rsidRDefault="00021F64" w:rsidP="006D24B5">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助理</w:t>
            </w:r>
          </w:p>
        </w:tc>
        <w:tc>
          <w:tcPr>
            <w:tcW w:w="4784" w:type="dxa"/>
            <w:vAlign w:val="center"/>
          </w:tcPr>
          <w:p w:rsidR="00021F64" w:rsidRDefault="00021F64" w:rsidP="006D24B5">
            <w:pPr>
              <w:adjustRightInd w:val="0"/>
              <w:snapToGrid w:val="0"/>
              <w:spacing w:line="260" w:lineRule="exact"/>
              <w:rPr>
                <w:sz w:val="20"/>
                <w:szCs w:val="20"/>
              </w:rPr>
            </w:pPr>
            <w:r>
              <w:rPr>
                <w:sz w:val="20"/>
                <w:szCs w:val="20"/>
              </w:rPr>
              <w:t>1.</w:t>
            </w:r>
            <w:r>
              <w:rPr>
                <w:rFonts w:hint="eastAsia"/>
                <w:sz w:val="20"/>
                <w:szCs w:val="20"/>
              </w:rPr>
              <w:t>负责公司业务经营拓展，业务板块销售工作；</w:t>
            </w:r>
          </w:p>
          <w:p w:rsidR="00021F64" w:rsidRDefault="00021F64" w:rsidP="006D24B5">
            <w:pPr>
              <w:adjustRightInd w:val="0"/>
              <w:snapToGrid w:val="0"/>
              <w:spacing w:line="260" w:lineRule="exact"/>
              <w:rPr>
                <w:sz w:val="20"/>
                <w:szCs w:val="20"/>
              </w:rPr>
            </w:pPr>
            <w:r>
              <w:rPr>
                <w:sz w:val="20"/>
                <w:szCs w:val="20"/>
              </w:rPr>
              <w:t>2.</w:t>
            </w:r>
            <w:r>
              <w:rPr>
                <w:rFonts w:hint="eastAsia"/>
                <w:sz w:val="20"/>
                <w:szCs w:val="20"/>
              </w:rPr>
              <w:t>负责市场调研、营销策划、销售管理等工作；</w:t>
            </w:r>
          </w:p>
          <w:p w:rsidR="00021F64" w:rsidRDefault="00021F64" w:rsidP="006D24B5">
            <w:pPr>
              <w:adjustRightInd w:val="0"/>
              <w:snapToGrid w:val="0"/>
              <w:spacing w:line="260" w:lineRule="exact"/>
              <w:rPr>
                <w:sz w:val="20"/>
                <w:szCs w:val="20"/>
              </w:rPr>
            </w:pPr>
            <w:r>
              <w:rPr>
                <w:sz w:val="20"/>
                <w:szCs w:val="20"/>
              </w:rPr>
              <w:t>3.</w:t>
            </w:r>
            <w:r>
              <w:rPr>
                <w:rFonts w:hint="eastAsia"/>
                <w:sz w:val="20"/>
                <w:szCs w:val="20"/>
              </w:rPr>
              <w:t>负责商务洽谈、项目跟进实施及业务延伸工作。</w:t>
            </w:r>
          </w:p>
          <w:p w:rsidR="00021F64" w:rsidRDefault="00021F64" w:rsidP="006D24B5">
            <w:pPr>
              <w:widowControl/>
              <w:adjustRightInd w:val="0"/>
              <w:snapToGrid w:val="0"/>
              <w:spacing w:line="240" w:lineRule="exact"/>
              <w:textAlignment w:val="center"/>
              <w:rPr>
                <w:color w:val="000000"/>
                <w:sz w:val="20"/>
                <w:szCs w:val="20"/>
              </w:rPr>
            </w:pPr>
          </w:p>
        </w:tc>
        <w:tc>
          <w:tcPr>
            <w:tcW w:w="915" w:type="dxa"/>
            <w:vAlign w:val="center"/>
          </w:tcPr>
          <w:p w:rsidR="00021F64" w:rsidRDefault="00021F64" w:rsidP="006D24B5">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rsidR="00021F64" w:rsidRDefault="00021F64" w:rsidP="006D24B5">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经济类专业（产业投资经营相关方向）；工商管理类专业（企业运营管理或市场营销相关方向）</w:t>
            </w:r>
          </w:p>
        </w:tc>
        <w:tc>
          <w:tcPr>
            <w:tcW w:w="3270" w:type="dxa"/>
            <w:vAlign w:val="center"/>
          </w:tcPr>
          <w:p w:rsidR="00021F64" w:rsidRDefault="00021F64" w:rsidP="006D24B5">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rsidR="00021F64" w:rsidRDefault="00021F64" w:rsidP="006D24B5">
            <w:pPr>
              <w:widowControl/>
              <w:adjustRightInd w:val="0"/>
              <w:snapToGrid w:val="0"/>
              <w:spacing w:line="240" w:lineRule="exact"/>
              <w:jc w:val="left"/>
              <w:textAlignment w:val="center"/>
              <w:rPr>
                <w:sz w:val="20"/>
                <w:szCs w:val="20"/>
              </w:rPr>
            </w:pPr>
            <w:r>
              <w:rPr>
                <w:sz w:val="20"/>
                <w:szCs w:val="20"/>
              </w:rPr>
              <w:t>2.</w:t>
            </w:r>
            <w:r>
              <w:rPr>
                <w:rFonts w:hint="eastAsia"/>
                <w:sz w:val="20"/>
                <w:szCs w:val="20"/>
              </w:rPr>
              <w:t>具备独立营销运营、拓展市场能力，有团队意识和创新思维；</w:t>
            </w:r>
          </w:p>
          <w:p w:rsidR="00021F64" w:rsidRDefault="00021F64" w:rsidP="006D24B5">
            <w:pPr>
              <w:widowControl/>
              <w:adjustRightInd w:val="0"/>
              <w:snapToGrid w:val="0"/>
              <w:spacing w:line="240" w:lineRule="exact"/>
              <w:jc w:val="left"/>
              <w:textAlignment w:val="center"/>
              <w:rPr>
                <w:sz w:val="20"/>
                <w:szCs w:val="20"/>
              </w:rPr>
            </w:pPr>
            <w:r>
              <w:rPr>
                <w:sz w:val="20"/>
                <w:szCs w:val="20"/>
              </w:rPr>
              <w:t>3.</w:t>
            </w:r>
            <w:r>
              <w:rPr>
                <w:rFonts w:hint="eastAsia"/>
                <w:sz w:val="20"/>
                <w:szCs w:val="20"/>
              </w:rPr>
              <w:t>有三年以上营销管理工作经验；</w:t>
            </w:r>
          </w:p>
          <w:p w:rsidR="00021F64" w:rsidRDefault="00021F64" w:rsidP="006D24B5">
            <w:pPr>
              <w:widowControl/>
              <w:adjustRightInd w:val="0"/>
              <w:snapToGrid w:val="0"/>
              <w:spacing w:line="240" w:lineRule="exact"/>
              <w:jc w:val="left"/>
              <w:textAlignment w:val="center"/>
              <w:rPr>
                <w:sz w:val="20"/>
                <w:szCs w:val="20"/>
              </w:rPr>
            </w:pPr>
            <w:r>
              <w:rPr>
                <w:sz w:val="20"/>
                <w:szCs w:val="20"/>
              </w:rPr>
              <w:t>4.</w:t>
            </w:r>
            <w:r>
              <w:rPr>
                <w:rFonts w:hint="eastAsia"/>
                <w:sz w:val="20"/>
                <w:szCs w:val="20"/>
              </w:rPr>
              <w:t>具备吃苦耐劳精神，需经常出差，适合男性。</w:t>
            </w:r>
          </w:p>
          <w:p w:rsidR="00021F64" w:rsidRDefault="00021F64" w:rsidP="006D24B5">
            <w:pPr>
              <w:widowControl/>
              <w:adjustRightInd w:val="0"/>
              <w:snapToGrid w:val="0"/>
              <w:spacing w:line="240" w:lineRule="exact"/>
              <w:jc w:val="left"/>
              <w:textAlignment w:val="center"/>
              <w:rPr>
                <w:sz w:val="20"/>
                <w:szCs w:val="20"/>
              </w:rPr>
            </w:pPr>
            <w:r w:rsidRPr="00C549BF">
              <w:rPr>
                <w:sz w:val="20"/>
                <w:szCs w:val="20"/>
              </w:rPr>
              <w:t>5.</w:t>
            </w:r>
            <w:r w:rsidRPr="00C549BF">
              <w:rPr>
                <w:rFonts w:hint="eastAsia"/>
                <w:sz w:val="20"/>
                <w:szCs w:val="20"/>
              </w:rPr>
              <w:t>本科和硕士及以</w:t>
            </w:r>
            <w:r>
              <w:rPr>
                <w:rFonts w:hint="eastAsia"/>
                <w:sz w:val="20"/>
                <w:szCs w:val="20"/>
              </w:rPr>
              <w:t>上</w:t>
            </w:r>
            <w:r w:rsidRPr="00C549BF">
              <w:rPr>
                <w:rFonts w:hint="eastAsia"/>
                <w:sz w:val="20"/>
                <w:szCs w:val="20"/>
              </w:rPr>
              <w:t>阶段均毕业于</w:t>
            </w:r>
            <w:r w:rsidRPr="00C549BF">
              <w:rPr>
                <w:sz w:val="20"/>
                <w:szCs w:val="20"/>
              </w:rPr>
              <w:t>“</w:t>
            </w:r>
            <w:r w:rsidRPr="00C549BF">
              <w:rPr>
                <w:rFonts w:hint="eastAsia"/>
                <w:sz w:val="20"/>
                <w:szCs w:val="20"/>
              </w:rPr>
              <w:t>双一流</w:t>
            </w:r>
            <w:r w:rsidRPr="00C549BF">
              <w:rPr>
                <w:sz w:val="20"/>
                <w:szCs w:val="20"/>
              </w:rPr>
              <w:t>”</w:t>
            </w:r>
            <w:r w:rsidRPr="00C549BF">
              <w:rPr>
                <w:rFonts w:hint="eastAsia"/>
                <w:sz w:val="20"/>
                <w:szCs w:val="20"/>
              </w:rPr>
              <w:t>高校，且本科阶段所学专业与硕士及以上阶段所学专业相同或相关。</w:t>
            </w:r>
          </w:p>
        </w:tc>
        <w:tc>
          <w:tcPr>
            <w:tcW w:w="1005" w:type="dxa"/>
            <w:vAlign w:val="center"/>
          </w:tcPr>
          <w:p w:rsidR="00021F64" w:rsidRDefault="00021F64" w:rsidP="006D24B5">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rsidR="00021F64" w:rsidTr="006D24B5">
        <w:trPr>
          <w:trHeight w:val="106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27</w:t>
            </w:r>
          </w:p>
        </w:tc>
        <w:tc>
          <w:tcPr>
            <w:tcW w:w="1286" w:type="dxa"/>
            <w:vAlign w:val="center"/>
          </w:tcPr>
          <w:p w:rsidR="00021F64" w:rsidRDefault="00021F64" w:rsidP="006D24B5">
            <w:pPr>
              <w:adjustRightInd w:val="0"/>
              <w:snapToGrid w:val="0"/>
              <w:spacing w:line="240" w:lineRule="exact"/>
              <w:jc w:val="center"/>
              <w:rPr>
                <w:sz w:val="20"/>
                <w:szCs w:val="20"/>
              </w:rPr>
            </w:pPr>
            <w:r>
              <w:rPr>
                <w:rFonts w:hint="eastAsia"/>
                <w:sz w:val="20"/>
                <w:szCs w:val="20"/>
              </w:rPr>
              <w:t>淮安高新控股有限公司</w:t>
            </w:r>
          </w:p>
          <w:p w:rsidR="00021F64" w:rsidRDefault="00021F64" w:rsidP="006D24B5">
            <w:pPr>
              <w:adjustRightInd w:val="0"/>
              <w:snapToGrid w:val="0"/>
              <w:spacing w:line="240" w:lineRule="exact"/>
              <w:jc w:val="center"/>
              <w:rPr>
                <w:sz w:val="20"/>
                <w:szCs w:val="20"/>
              </w:rPr>
            </w:pPr>
            <w:r>
              <w:rPr>
                <w:sz w:val="15"/>
                <w:szCs w:val="15"/>
              </w:rPr>
              <w:t>497335219@qq.com0517-85211828</w:t>
            </w:r>
          </w:p>
        </w:tc>
        <w:tc>
          <w:tcPr>
            <w:tcW w:w="931" w:type="dxa"/>
            <w:vAlign w:val="center"/>
          </w:tcPr>
          <w:p w:rsidR="00021F64" w:rsidRDefault="00021F64" w:rsidP="006D24B5">
            <w:pPr>
              <w:adjustRightInd w:val="0"/>
              <w:snapToGrid w:val="0"/>
              <w:spacing w:line="300" w:lineRule="exact"/>
              <w:jc w:val="center"/>
              <w:rPr>
                <w:color w:val="000000"/>
                <w:kern w:val="0"/>
                <w:sz w:val="20"/>
                <w:szCs w:val="20"/>
              </w:rPr>
            </w:pPr>
            <w:r>
              <w:rPr>
                <w:rFonts w:hint="eastAsia"/>
                <w:sz w:val="20"/>
                <w:szCs w:val="20"/>
              </w:rPr>
              <w:t>酒店管理</w:t>
            </w:r>
          </w:p>
        </w:tc>
        <w:tc>
          <w:tcPr>
            <w:tcW w:w="4784" w:type="dxa"/>
            <w:vAlign w:val="center"/>
          </w:tcPr>
          <w:p w:rsidR="00021F64" w:rsidRDefault="00021F64" w:rsidP="006D24B5">
            <w:pPr>
              <w:adjustRightInd w:val="0"/>
              <w:snapToGrid w:val="0"/>
              <w:spacing w:line="300" w:lineRule="exact"/>
              <w:rPr>
                <w:color w:val="000000"/>
                <w:kern w:val="0"/>
                <w:sz w:val="20"/>
                <w:szCs w:val="20"/>
              </w:rPr>
            </w:pPr>
            <w:r>
              <w:rPr>
                <w:rFonts w:hint="eastAsia"/>
                <w:sz w:val="20"/>
                <w:szCs w:val="20"/>
              </w:rPr>
              <w:t>负责新组建的酒店建设、运行管理、成本核算控制等工作。</w:t>
            </w:r>
          </w:p>
        </w:tc>
        <w:tc>
          <w:tcPr>
            <w:tcW w:w="915" w:type="dxa"/>
            <w:vAlign w:val="center"/>
          </w:tcPr>
          <w:p w:rsidR="00021F64" w:rsidRDefault="00021F64" w:rsidP="006D24B5">
            <w:pPr>
              <w:adjustRightInd w:val="0"/>
              <w:snapToGrid w:val="0"/>
              <w:spacing w:line="300" w:lineRule="exact"/>
              <w:jc w:val="center"/>
              <w:rPr>
                <w:sz w:val="20"/>
                <w:szCs w:val="20"/>
              </w:rPr>
            </w:pPr>
            <w:r>
              <w:rPr>
                <w:rFonts w:hint="eastAsia"/>
                <w:sz w:val="20"/>
                <w:szCs w:val="20"/>
              </w:rPr>
              <w:t>本科及</w:t>
            </w:r>
          </w:p>
          <w:p w:rsidR="00021F64" w:rsidRDefault="00021F64" w:rsidP="006D24B5">
            <w:pPr>
              <w:adjustRightInd w:val="0"/>
              <w:snapToGrid w:val="0"/>
              <w:spacing w:line="300" w:lineRule="exact"/>
              <w:jc w:val="center"/>
              <w:rPr>
                <w:color w:val="000000"/>
                <w:kern w:val="0"/>
                <w:sz w:val="20"/>
                <w:szCs w:val="20"/>
              </w:rPr>
            </w:pPr>
            <w:r>
              <w:rPr>
                <w:rFonts w:hint="eastAsia"/>
                <w:sz w:val="20"/>
                <w:szCs w:val="20"/>
              </w:rPr>
              <w:t>以上</w:t>
            </w:r>
          </w:p>
        </w:tc>
        <w:tc>
          <w:tcPr>
            <w:tcW w:w="915" w:type="dxa"/>
            <w:vAlign w:val="center"/>
          </w:tcPr>
          <w:p w:rsidR="00021F64" w:rsidRDefault="00021F64" w:rsidP="006D24B5">
            <w:pPr>
              <w:adjustRightInd w:val="0"/>
              <w:snapToGrid w:val="0"/>
              <w:spacing w:line="300" w:lineRule="exact"/>
              <w:rPr>
                <w:sz w:val="20"/>
                <w:szCs w:val="20"/>
              </w:rPr>
            </w:pPr>
            <w:r>
              <w:rPr>
                <w:rFonts w:hint="eastAsia"/>
                <w:sz w:val="20"/>
                <w:szCs w:val="20"/>
              </w:rPr>
              <w:t>酒店管理</w:t>
            </w:r>
          </w:p>
          <w:p w:rsidR="00021F64" w:rsidRDefault="00021F64" w:rsidP="006D24B5">
            <w:pPr>
              <w:adjustRightInd w:val="0"/>
              <w:snapToGrid w:val="0"/>
              <w:spacing w:line="300" w:lineRule="exact"/>
              <w:rPr>
                <w:color w:val="000000"/>
                <w:kern w:val="0"/>
                <w:sz w:val="20"/>
                <w:szCs w:val="20"/>
              </w:rPr>
            </w:pPr>
            <w:r>
              <w:rPr>
                <w:rFonts w:hint="eastAsia"/>
                <w:sz w:val="20"/>
                <w:szCs w:val="20"/>
              </w:rPr>
              <w:t>（工商管理类）专业</w:t>
            </w:r>
          </w:p>
        </w:tc>
        <w:tc>
          <w:tcPr>
            <w:tcW w:w="3270" w:type="dxa"/>
            <w:vAlign w:val="center"/>
          </w:tcPr>
          <w:p w:rsidR="00021F64" w:rsidRDefault="00021F64" w:rsidP="006D24B5">
            <w:pPr>
              <w:adjustRightInd w:val="0"/>
              <w:snapToGrid w:val="0"/>
              <w:spacing w:line="300" w:lineRule="exact"/>
              <w:jc w:val="left"/>
              <w:rPr>
                <w:sz w:val="20"/>
                <w:szCs w:val="20"/>
              </w:rPr>
            </w:pPr>
            <w:r>
              <w:rPr>
                <w:sz w:val="20"/>
                <w:szCs w:val="20"/>
              </w:rPr>
              <w:t>1.</w:t>
            </w:r>
            <w:r>
              <w:rPr>
                <w:rFonts w:hint="eastAsia"/>
                <w:sz w:val="20"/>
                <w:szCs w:val="20"/>
              </w:rPr>
              <w:t>综合素质好，熟悉酒店管理机制和运作模式；</w:t>
            </w:r>
          </w:p>
          <w:p w:rsidR="00021F64" w:rsidRDefault="00021F64" w:rsidP="006D24B5">
            <w:pPr>
              <w:adjustRightInd w:val="0"/>
              <w:snapToGrid w:val="0"/>
              <w:spacing w:line="300" w:lineRule="exact"/>
              <w:jc w:val="left"/>
              <w:rPr>
                <w:color w:val="000000"/>
                <w:kern w:val="0"/>
                <w:sz w:val="20"/>
                <w:szCs w:val="20"/>
              </w:rPr>
            </w:pPr>
            <w:r>
              <w:rPr>
                <w:sz w:val="20"/>
                <w:szCs w:val="20"/>
              </w:rPr>
              <w:t>2.</w:t>
            </w:r>
            <w:r>
              <w:rPr>
                <w:rFonts w:hint="eastAsia"/>
                <w:sz w:val="20"/>
                <w:szCs w:val="20"/>
              </w:rPr>
              <w:t>有工作经验优先。</w:t>
            </w:r>
          </w:p>
        </w:tc>
        <w:tc>
          <w:tcPr>
            <w:tcW w:w="1005" w:type="dxa"/>
            <w:vAlign w:val="center"/>
          </w:tcPr>
          <w:p w:rsidR="00021F64" w:rsidRDefault="00021F64" w:rsidP="006D24B5">
            <w:pPr>
              <w:adjustRightInd w:val="0"/>
              <w:snapToGrid w:val="0"/>
              <w:spacing w:line="240" w:lineRule="exact"/>
              <w:jc w:val="center"/>
              <w:rPr>
                <w:color w:val="000000"/>
                <w:kern w:val="0"/>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硕士</w:t>
            </w:r>
            <w:r>
              <w:rPr>
                <w:sz w:val="20"/>
                <w:szCs w:val="20"/>
              </w:rPr>
              <w:t>10-14</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、本科</w:t>
            </w:r>
            <w:r>
              <w:rPr>
                <w:sz w:val="20"/>
                <w:szCs w:val="20"/>
              </w:rPr>
              <w:t>8-11</w:t>
            </w:r>
            <w:r>
              <w:rPr>
                <w:rFonts w:hint="eastAsia"/>
                <w:sz w:val="20"/>
                <w:szCs w:val="20"/>
              </w:rPr>
              <w:t>万</w:t>
            </w:r>
            <w:r>
              <w:rPr>
                <w:sz w:val="20"/>
                <w:szCs w:val="20"/>
              </w:rPr>
              <w:t>/</w:t>
            </w:r>
            <w:r>
              <w:rPr>
                <w:rFonts w:hint="eastAsia"/>
                <w:sz w:val="20"/>
                <w:szCs w:val="20"/>
              </w:rPr>
              <w:t>年</w:t>
            </w:r>
          </w:p>
        </w:tc>
      </w:tr>
      <w:tr w:rsidR="00021F64" w:rsidTr="006D24B5">
        <w:trPr>
          <w:trHeight w:val="1055"/>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28</w:t>
            </w:r>
          </w:p>
        </w:tc>
        <w:tc>
          <w:tcPr>
            <w:tcW w:w="1286" w:type="dxa"/>
            <w:vMerge w:val="restart"/>
            <w:vAlign w:val="center"/>
          </w:tcPr>
          <w:p w:rsidR="00021F64" w:rsidRDefault="00021F64" w:rsidP="006D24B5">
            <w:pPr>
              <w:adjustRightInd w:val="0"/>
              <w:snapToGrid w:val="0"/>
              <w:spacing w:line="240" w:lineRule="exact"/>
              <w:jc w:val="center"/>
              <w:rPr>
                <w:sz w:val="20"/>
                <w:szCs w:val="20"/>
              </w:rPr>
            </w:pPr>
            <w:r>
              <w:rPr>
                <w:rFonts w:hint="eastAsia"/>
                <w:sz w:val="20"/>
                <w:szCs w:val="20"/>
              </w:rPr>
              <w:t>淮安高新控股有限公司</w:t>
            </w:r>
          </w:p>
          <w:p w:rsidR="00021F64" w:rsidRDefault="00021F64" w:rsidP="006D24B5">
            <w:pPr>
              <w:adjustRightInd w:val="0"/>
              <w:snapToGrid w:val="0"/>
              <w:spacing w:line="240" w:lineRule="exact"/>
              <w:jc w:val="center"/>
              <w:rPr>
                <w:sz w:val="20"/>
                <w:szCs w:val="20"/>
              </w:rPr>
            </w:pPr>
            <w:r>
              <w:rPr>
                <w:sz w:val="15"/>
                <w:szCs w:val="15"/>
              </w:rPr>
              <w:t>497335219@qq.com0517-85211828</w:t>
            </w:r>
          </w:p>
        </w:tc>
        <w:tc>
          <w:tcPr>
            <w:tcW w:w="931"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物流管理</w:t>
            </w:r>
          </w:p>
        </w:tc>
        <w:tc>
          <w:tcPr>
            <w:tcW w:w="4784" w:type="dxa"/>
            <w:vAlign w:val="center"/>
          </w:tcPr>
          <w:p w:rsidR="00021F64" w:rsidRDefault="00021F64" w:rsidP="006D24B5">
            <w:pPr>
              <w:adjustRightInd w:val="0"/>
              <w:snapToGrid w:val="0"/>
              <w:spacing w:line="300" w:lineRule="exact"/>
              <w:rPr>
                <w:sz w:val="20"/>
                <w:szCs w:val="20"/>
              </w:rPr>
            </w:pPr>
            <w:r>
              <w:rPr>
                <w:sz w:val="20"/>
                <w:szCs w:val="20"/>
              </w:rPr>
              <w:t>1.</w:t>
            </w:r>
            <w:r>
              <w:rPr>
                <w:rFonts w:hint="eastAsia"/>
                <w:sz w:val="20"/>
                <w:szCs w:val="20"/>
              </w:rPr>
              <w:t>掌握货物运输及物流管理业务程序和环节，熟悉业务管理流程；</w:t>
            </w:r>
          </w:p>
          <w:p w:rsidR="00021F64" w:rsidRDefault="00021F64" w:rsidP="006D24B5">
            <w:pPr>
              <w:adjustRightInd w:val="0"/>
              <w:snapToGrid w:val="0"/>
              <w:spacing w:line="300" w:lineRule="exact"/>
              <w:rPr>
                <w:color w:val="000000"/>
                <w:kern w:val="0"/>
                <w:sz w:val="20"/>
                <w:szCs w:val="20"/>
              </w:rPr>
            </w:pPr>
            <w:r>
              <w:rPr>
                <w:sz w:val="20"/>
                <w:szCs w:val="20"/>
              </w:rPr>
              <w:t>2.</w:t>
            </w:r>
            <w:r>
              <w:rPr>
                <w:rFonts w:hint="eastAsia"/>
                <w:sz w:val="20"/>
                <w:szCs w:val="20"/>
              </w:rPr>
              <w:t>有效掌控货运动态。</w:t>
            </w:r>
          </w:p>
        </w:tc>
        <w:tc>
          <w:tcPr>
            <w:tcW w:w="915" w:type="dxa"/>
            <w:vAlign w:val="center"/>
          </w:tcPr>
          <w:p w:rsidR="00021F64" w:rsidRDefault="00021F64" w:rsidP="006D24B5">
            <w:pPr>
              <w:adjustRightInd w:val="0"/>
              <w:snapToGrid w:val="0"/>
              <w:spacing w:line="260" w:lineRule="exact"/>
              <w:jc w:val="center"/>
              <w:rPr>
                <w:sz w:val="20"/>
                <w:szCs w:val="20"/>
              </w:rPr>
            </w:pPr>
            <w:r>
              <w:rPr>
                <w:rFonts w:hint="eastAsia"/>
                <w:sz w:val="20"/>
                <w:szCs w:val="20"/>
              </w:rPr>
              <w:t>本科及</w:t>
            </w:r>
          </w:p>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rsidP="006D24B5">
            <w:pPr>
              <w:adjustRightInd w:val="0"/>
              <w:snapToGrid w:val="0"/>
              <w:spacing w:line="300" w:lineRule="exact"/>
              <w:rPr>
                <w:sz w:val="20"/>
                <w:szCs w:val="20"/>
              </w:rPr>
            </w:pPr>
            <w:r>
              <w:rPr>
                <w:rFonts w:hint="eastAsia"/>
                <w:sz w:val="20"/>
                <w:szCs w:val="20"/>
              </w:rPr>
              <w:t>物流管理</w:t>
            </w:r>
          </w:p>
          <w:p w:rsidR="00021F64" w:rsidRDefault="00021F64" w:rsidP="006D24B5">
            <w:pPr>
              <w:adjustRightInd w:val="0"/>
              <w:snapToGrid w:val="0"/>
              <w:spacing w:line="300" w:lineRule="exact"/>
              <w:rPr>
                <w:color w:val="000000"/>
                <w:kern w:val="0"/>
                <w:sz w:val="20"/>
                <w:szCs w:val="20"/>
              </w:rPr>
            </w:pPr>
            <w:r>
              <w:rPr>
                <w:rFonts w:hint="eastAsia"/>
                <w:sz w:val="20"/>
                <w:szCs w:val="20"/>
              </w:rPr>
              <w:t>（工商管理类）相关专业</w:t>
            </w:r>
          </w:p>
        </w:tc>
        <w:tc>
          <w:tcPr>
            <w:tcW w:w="3270" w:type="dxa"/>
            <w:vAlign w:val="center"/>
          </w:tcPr>
          <w:p w:rsidR="00021F64" w:rsidRDefault="00021F64" w:rsidP="006D24B5">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021F64" w:rsidRDefault="00021F64" w:rsidP="006D24B5">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021F64" w:rsidTr="006D24B5">
        <w:trPr>
          <w:trHeight w:val="2195"/>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29</w:t>
            </w:r>
          </w:p>
        </w:tc>
        <w:tc>
          <w:tcPr>
            <w:tcW w:w="1286" w:type="dxa"/>
            <w:vMerge/>
            <w:vAlign w:val="center"/>
          </w:tcPr>
          <w:p w:rsidR="00021F64" w:rsidRDefault="00021F64" w:rsidP="006D24B5">
            <w:pPr>
              <w:adjustRightInd w:val="0"/>
              <w:snapToGrid w:val="0"/>
              <w:spacing w:line="240" w:lineRule="exact"/>
              <w:jc w:val="center"/>
              <w:rPr>
                <w:sz w:val="20"/>
                <w:szCs w:val="20"/>
              </w:rPr>
            </w:pPr>
          </w:p>
        </w:tc>
        <w:tc>
          <w:tcPr>
            <w:tcW w:w="931"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投融资岗</w:t>
            </w:r>
          </w:p>
        </w:tc>
        <w:tc>
          <w:tcPr>
            <w:tcW w:w="4784" w:type="dxa"/>
            <w:vAlign w:val="center"/>
          </w:tcPr>
          <w:p w:rsidR="00021F64" w:rsidRDefault="00021F64" w:rsidP="006D24B5">
            <w:pPr>
              <w:adjustRightInd w:val="0"/>
              <w:snapToGrid w:val="0"/>
              <w:spacing w:line="300" w:lineRule="exact"/>
              <w:rPr>
                <w:sz w:val="20"/>
                <w:szCs w:val="20"/>
              </w:rPr>
            </w:pPr>
            <w:r>
              <w:rPr>
                <w:sz w:val="20"/>
                <w:szCs w:val="20"/>
              </w:rPr>
              <w:t>1.</w:t>
            </w:r>
            <w:r>
              <w:rPr>
                <w:rFonts w:hint="eastAsia"/>
                <w:sz w:val="20"/>
                <w:szCs w:val="20"/>
              </w:rPr>
              <w:t>根据公司业务发展需要，对接金融机构，建立通畅的投融资渠道，为公司建设发展做好资金保障，有效开展对外投资工作；</w:t>
            </w:r>
          </w:p>
          <w:p w:rsidR="00021F64" w:rsidRDefault="00021F64" w:rsidP="006D24B5">
            <w:pPr>
              <w:adjustRightInd w:val="0"/>
              <w:snapToGrid w:val="0"/>
              <w:spacing w:line="300" w:lineRule="exact"/>
              <w:rPr>
                <w:sz w:val="20"/>
                <w:szCs w:val="20"/>
              </w:rPr>
            </w:pPr>
            <w:r>
              <w:rPr>
                <w:sz w:val="20"/>
                <w:szCs w:val="20"/>
              </w:rPr>
              <w:t>2.</w:t>
            </w:r>
            <w:r>
              <w:rPr>
                <w:rFonts w:hint="eastAsia"/>
                <w:sz w:val="20"/>
                <w:szCs w:val="20"/>
              </w:rPr>
              <w:t>收集统计各类金融、经济信息、数据等，研究、分析与投融资相关的法律法规、行业形势；</w:t>
            </w:r>
          </w:p>
          <w:p w:rsidR="00021F64" w:rsidRDefault="00021F64" w:rsidP="006D24B5">
            <w:pPr>
              <w:adjustRightInd w:val="0"/>
              <w:snapToGrid w:val="0"/>
              <w:spacing w:line="300" w:lineRule="exact"/>
              <w:rPr>
                <w:color w:val="000000"/>
                <w:kern w:val="0"/>
                <w:sz w:val="20"/>
                <w:szCs w:val="20"/>
              </w:rPr>
            </w:pPr>
            <w:r>
              <w:rPr>
                <w:sz w:val="20"/>
                <w:szCs w:val="20"/>
              </w:rPr>
              <w:t>3.</w:t>
            </w:r>
            <w:r>
              <w:rPr>
                <w:rFonts w:hint="eastAsia"/>
                <w:sz w:val="20"/>
                <w:szCs w:val="20"/>
              </w:rPr>
              <w:t>定期编制融资财务报表，撰写金融分析报告，为公司经营发展提供决策依据。</w:t>
            </w:r>
          </w:p>
        </w:tc>
        <w:tc>
          <w:tcPr>
            <w:tcW w:w="915" w:type="dxa"/>
            <w:vAlign w:val="center"/>
          </w:tcPr>
          <w:p w:rsidR="00021F64" w:rsidRDefault="00021F64" w:rsidP="006D24B5">
            <w:pPr>
              <w:adjustRightInd w:val="0"/>
              <w:snapToGrid w:val="0"/>
              <w:spacing w:line="260" w:lineRule="exact"/>
              <w:jc w:val="center"/>
              <w:rPr>
                <w:sz w:val="20"/>
                <w:szCs w:val="20"/>
              </w:rPr>
            </w:pPr>
            <w:r>
              <w:rPr>
                <w:rFonts w:hint="eastAsia"/>
                <w:sz w:val="20"/>
                <w:szCs w:val="20"/>
              </w:rPr>
              <w:t>本科及</w:t>
            </w:r>
          </w:p>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rsidP="006D24B5">
            <w:pPr>
              <w:adjustRightInd w:val="0"/>
              <w:snapToGrid w:val="0"/>
              <w:spacing w:line="300" w:lineRule="exact"/>
              <w:rPr>
                <w:color w:val="000000"/>
                <w:kern w:val="0"/>
                <w:sz w:val="20"/>
                <w:szCs w:val="20"/>
              </w:rPr>
            </w:pPr>
            <w:r>
              <w:rPr>
                <w:rFonts w:hint="eastAsia"/>
                <w:sz w:val="20"/>
                <w:szCs w:val="20"/>
              </w:rPr>
              <w:t>金融学、会计学、财务管理、审计学、经济学等相关专业</w:t>
            </w:r>
          </w:p>
        </w:tc>
        <w:tc>
          <w:tcPr>
            <w:tcW w:w="3270" w:type="dxa"/>
            <w:vAlign w:val="center"/>
          </w:tcPr>
          <w:p w:rsidR="00021F64" w:rsidRDefault="00021F64" w:rsidP="006D24B5">
            <w:pPr>
              <w:adjustRightInd w:val="0"/>
              <w:snapToGrid w:val="0"/>
              <w:spacing w:line="300" w:lineRule="exact"/>
              <w:jc w:val="left"/>
              <w:rPr>
                <w:sz w:val="20"/>
                <w:szCs w:val="20"/>
              </w:rPr>
            </w:pPr>
            <w:r>
              <w:rPr>
                <w:sz w:val="20"/>
                <w:szCs w:val="20"/>
              </w:rPr>
              <w:t>1.</w:t>
            </w:r>
            <w:r>
              <w:rPr>
                <w:rFonts w:hint="eastAsia"/>
                <w:sz w:val="20"/>
                <w:szCs w:val="20"/>
              </w:rPr>
              <w:t>综合素质好，有较强的文字功底，熟练使用办公软件；</w:t>
            </w:r>
          </w:p>
          <w:p w:rsidR="00021F64" w:rsidRDefault="00021F64" w:rsidP="006D24B5">
            <w:pPr>
              <w:adjustRightInd w:val="0"/>
              <w:snapToGrid w:val="0"/>
              <w:spacing w:line="300" w:lineRule="exact"/>
              <w:jc w:val="left"/>
              <w:rPr>
                <w:sz w:val="20"/>
                <w:szCs w:val="20"/>
              </w:rPr>
            </w:pPr>
            <w:r>
              <w:rPr>
                <w:sz w:val="20"/>
                <w:szCs w:val="20"/>
              </w:rPr>
              <w:t>2.</w:t>
            </w:r>
            <w:r>
              <w:rPr>
                <w:rFonts w:hint="eastAsia"/>
                <w:sz w:val="20"/>
                <w:szCs w:val="20"/>
              </w:rPr>
              <w:t>熟练掌握证券、投资、金融等业务专业知识，能够撰写尽职调查、前期风险评估、分析报告；</w:t>
            </w:r>
          </w:p>
          <w:p w:rsidR="00021F64" w:rsidRDefault="00021F64" w:rsidP="006D24B5">
            <w:pPr>
              <w:adjustRightInd w:val="0"/>
              <w:snapToGrid w:val="0"/>
              <w:spacing w:line="300" w:lineRule="exact"/>
              <w:jc w:val="left"/>
              <w:rPr>
                <w:color w:val="000000"/>
                <w:kern w:val="0"/>
                <w:sz w:val="20"/>
                <w:szCs w:val="20"/>
              </w:rPr>
            </w:pPr>
            <w:r>
              <w:rPr>
                <w:sz w:val="20"/>
                <w:szCs w:val="20"/>
              </w:rPr>
              <w:t>3.</w:t>
            </w:r>
            <w:r>
              <w:rPr>
                <w:rFonts w:hint="eastAsia"/>
                <w:sz w:val="20"/>
                <w:szCs w:val="20"/>
              </w:rPr>
              <w:t>沟通协调能力强、抗压能力强，具有全局意识和责任担当精神。</w:t>
            </w:r>
          </w:p>
        </w:tc>
        <w:tc>
          <w:tcPr>
            <w:tcW w:w="1005"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021F64" w:rsidTr="006D24B5">
        <w:trPr>
          <w:trHeight w:val="128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30</w:t>
            </w:r>
          </w:p>
        </w:tc>
        <w:tc>
          <w:tcPr>
            <w:tcW w:w="1286" w:type="dxa"/>
            <w:vMerge/>
            <w:vAlign w:val="center"/>
          </w:tcPr>
          <w:p w:rsidR="00021F64" w:rsidRDefault="00021F64" w:rsidP="006D24B5">
            <w:pPr>
              <w:adjustRightInd w:val="0"/>
              <w:snapToGrid w:val="0"/>
              <w:spacing w:line="240" w:lineRule="exact"/>
              <w:jc w:val="center"/>
              <w:rPr>
                <w:sz w:val="20"/>
                <w:szCs w:val="20"/>
              </w:rPr>
            </w:pPr>
          </w:p>
        </w:tc>
        <w:tc>
          <w:tcPr>
            <w:tcW w:w="931" w:type="dxa"/>
            <w:vAlign w:val="center"/>
          </w:tcPr>
          <w:p w:rsidR="00021F64" w:rsidRDefault="00021F64" w:rsidP="006D24B5">
            <w:pPr>
              <w:adjustRightInd w:val="0"/>
              <w:snapToGrid w:val="0"/>
              <w:spacing w:line="260" w:lineRule="exact"/>
              <w:jc w:val="center"/>
              <w:rPr>
                <w:sz w:val="20"/>
                <w:szCs w:val="20"/>
              </w:rPr>
            </w:pPr>
            <w:r>
              <w:rPr>
                <w:rFonts w:hint="eastAsia"/>
                <w:sz w:val="20"/>
                <w:szCs w:val="20"/>
              </w:rPr>
              <w:t>工程</w:t>
            </w:r>
          </w:p>
          <w:p w:rsidR="00021F64" w:rsidRDefault="00021F64" w:rsidP="006D24B5">
            <w:pPr>
              <w:adjustRightInd w:val="0"/>
              <w:snapToGrid w:val="0"/>
              <w:spacing w:line="260" w:lineRule="exact"/>
              <w:jc w:val="center"/>
              <w:rPr>
                <w:color w:val="000000"/>
                <w:kern w:val="0"/>
                <w:sz w:val="20"/>
                <w:szCs w:val="20"/>
              </w:rPr>
            </w:pPr>
            <w:r>
              <w:rPr>
                <w:rFonts w:hint="eastAsia"/>
                <w:sz w:val="20"/>
                <w:szCs w:val="20"/>
              </w:rPr>
              <w:t>管理岗</w:t>
            </w:r>
          </w:p>
        </w:tc>
        <w:tc>
          <w:tcPr>
            <w:tcW w:w="4784" w:type="dxa"/>
            <w:vAlign w:val="center"/>
          </w:tcPr>
          <w:p w:rsidR="00021F64" w:rsidRDefault="00021F64" w:rsidP="006D24B5">
            <w:pPr>
              <w:adjustRightInd w:val="0"/>
              <w:snapToGrid w:val="0"/>
              <w:spacing w:line="300" w:lineRule="exact"/>
              <w:rPr>
                <w:sz w:val="20"/>
                <w:szCs w:val="20"/>
              </w:rPr>
            </w:pPr>
            <w:r>
              <w:rPr>
                <w:sz w:val="20"/>
                <w:szCs w:val="20"/>
              </w:rPr>
              <w:t>1.</w:t>
            </w:r>
            <w:r>
              <w:rPr>
                <w:rFonts w:hint="eastAsia"/>
                <w:sz w:val="20"/>
                <w:szCs w:val="20"/>
              </w:rPr>
              <w:t>负责现场施工管理及内业资料；</w:t>
            </w:r>
          </w:p>
          <w:p w:rsidR="00021F64" w:rsidRDefault="00021F64" w:rsidP="006D24B5">
            <w:pPr>
              <w:adjustRightInd w:val="0"/>
              <w:snapToGrid w:val="0"/>
              <w:spacing w:line="300" w:lineRule="exact"/>
              <w:rPr>
                <w:sz w:val="20"/>
                <w:szCs w:val="20"/>
              </w:rPr>
            </w:pPr>
            <w:r>
              <w:rPr>
                <w:sz w:val="20"/>
                <w:szCs w:val="20"/>
              </w:rPr>
              <w:t>2.</w:t>
            </w:r>
            <w:r>
              <w:rPr>
                <w:rFonts w:hint="eastAsia"/>
                <w:sz w:val="20"/>
                <w:szCs w:val="20"/>
              </w:rPr>
              <w:t>协助解决工程手续办理；</w:t>
            </w:r>
          </w:p>
          <w:p w:rsidR="00021F64" w:rsidRDefault="00021F64" w:rsidP="006D24B5">
            <w:pPr>
              <w:adjustRightInd w:val="0"/>
              <w:snapToGrid w:val="0"/>
              <w:spacing w:line="300" w:lineRule="exact"/>
              <w:rPr>
                <w:color w:val="000000"/>
                <w:kern w:val="0"/>
                <w:sz w:val="20"/>
                <w:szCs w:val="20"/>
              </w:rPr>
            </w:pPr>
            <w:r>
              <w:rPr>
                <w:sz w:val="20"/>
                <w:szCs w:val="20"/>
              </w:rPr>
              <w:t>3.</w:t>
            </w:r>
            <w:r>
              <w:rPr>
                <w:rFonts w:hint="eastAsia"/>
                <w:sz w:val="20"/>
                <w:szCs w:val="20"/>
              </w:rPr>
              <w:t>深入现场，掌握工程进度与质量现状，发现问题及时向主管领导汇报。</w:t>
            </w:r>
          </w:p>
        </w:tc>
        <w:tc>
          <w:tcPr>
            <w:tcW w:w="915" w:type="dxa"/>
            <w:vAlign w:val="center"/>
          </w:tcPr>
          <w:p w:rsidR="00021F64" w:rsidRDefault="00021F64" w:rsidP="006D24B5">
            <w:pPr>
              <w:adjustRightInd w:val="0"/>
              <w:snapToGrid w:val="0"/>
              <w:spacing w:line="260" w:lineRule="exact"/>
              <w:jc w:val="center"/>
              <w:rPr>
                <w:sz w:val="20"/>
                <w:szCs w:val="20"/>
              </w:rPr>
            </w:pPr>
            <w:r>
              <w:rPr>
                <w:rFonts w:hint="eastAsia"/>
                <w:sz w:val="20"/>
                <w:szCs w:val="20"/>
              </w:rPr>
              <w:t>本科及</w:t>
            </w:r>
          </w:p>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rsidP="006D24B5">
            <w:pPr>
              <w:adjustRightInd w:val="0"/>
              <w:snapToGrid w:val="0"/>
              <w:spacing w:line="260" w:lineRule="exact"/>
              <w:rPr>
                <w:color w:val="000000"/>
                <w:kern w:val="0"/>
                <w:sz w:val="20"/>
                <w:szCs w:val="20"/>
              </w:rPr>
            </w:pPr>
            <w:r>
              <w:rPr>
                <w:rFonts w:hint="eastAsia"/>
                <w:sz w:val="20"/>
                <w:szCs w:val="20"/>
              </w:rPr>
              <w:t>土木工程（工民建）专业</w:t>
            </w:r>
          </w:p>
        </w:tc>
        <w:tc>
          <w:tcPr>
            <w:tcW w:w="3270" w:type="dxa"/>
            <w:vAlign w:val="center"/>
          </w:tcPr>
          <w:p w:rsidR="00021F64" w:rsidRDefault="00021F64" w:rsidP="006D24B5">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021F64" w:rsidRDefault="00021F64" w:rsidP="006D24B5">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021F64" w:rsidTr="006D24B5">
        <w:trPr>
          <w:trHeight w:val="146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31</w:t>
            </w:r>
          </w:p>
        </w:tc>
        <w:tc>
          <w:tcPr>
            <w:tcW w:w="1286" w:type="dxa"/>
            <w:vMerge/>
            <w:vAlign w:val="center"/>
          </w:tcPr>
          <w:p w:rsidR="00021F64" w:rsidRDefault="00021F64" w:rsidP="006D24B5">
            <w:pPr>
              <w:adjustRightInd w:val="0"/>
              <w:snapToGrid w:val="0"/>
              <w:spacing w:line="240" w:lineRule="exact"/>
              <w:jc w:val="center"/>
              <w:rPr>
                <w:sz w:val="20"/>
                <w:szCs w:val="20"/>
              </w:rPr>
            </w:pPr>
          </w:p>
        </w:tc>
        <w:tc>
          <w:tcPr>
            <w:tcW w:w="931" w:type="dxa"/>
            <w:vAlign w:val="center"/>
          </w:tcPr>
          <w:p w:rsidR="00021F64" w:rsidRDefault="00021F64" w:rsidP="006D24B5">
            <w:pPr>
              <w:adjustRightInd w:val="0"/>
              <w:snapToGrid w:val="0"/>
              <w:spacing w:line="300" w:lineRule="exact"/>
              <w:jc w:val="center"/>
              <w:rPr>
                <w:color w:val="000000"/>
                <w:kern w:val="0"/>
                <w:sz w:val="20"/>
                <w:szCs w:val="20"/>
              </w:rPr>
            </w:pPr>
            <w:r>
              <w:rPr>
                <w:rFonts w:hint="eastAsia"/>
                <w:sz w:val="20"/>
                <w:szCs w:val="20"/>
              </w:rPr>
              <w:t>园林岗</w:t>
            </w:r>
          </w:p>
        </w:tc>
        <w:tc>
          <w:tcPr>
            <w:tcW w:w="4784" w:type="dxa"/>
            <w:vAlign w:val="center"/>
          </w:tcPr>
          <w:p w:rsidR="00021F64" w:rsidRDefault="00021F64" w:rsidP="006D24B5">
            <w:pPr>
              <w:adjustRightInd w:val="0"/>
              <w:snapToGrid w:val="0"/>
              <w:spacing w:line="300" w:lineRule="exact"/>
              <w:rPr>
                <w:sz w:val="20"/>
                <w:szCs w:val="20"/>
              </w:rPr>
            </w:pPr>
            <w:r>
              <w:rPr>
                <w:sz w:val="20"/>
                <w:szCs w:val="20"/>
              </w:rPr>
              <w:t>1.</w:t>
            </w:r>
            <w:r>
              <w:rPr>
                <w:rFonts w:hint="eastAsia"/>
                <w:sz w:val="20"/>
                <w:szCs w:val="20"/>
              </w:rPr>
              <w:t>负责公司</w:t>
            </w:r>
            <w:hyperlink r:id="rId6" w:tgtFrame="https://wenda.so.com/q/_blank" w:history="1">
              <w:r>
                <w:rPr>
                  <w:rFonts w:hint="eastAsia"/>
                  <w:sz w:val="20"/>
                  <w:szCs w:val="20"/>
                </w:rPr>
                <w:t>项目</w:t>
              </w:r>
            </w:hyperlink>
            <w:r>
              <w:rPr>
                <w:rFonts w:hint="eastAsia"/>
                <w:sz w:val="20"/>
                <w:szCs w:val="20"/>
              </w:rPr>
              <w:t>园林绿化、</w:t>
            </w:r>
            <w:hyperlink r:id="rId7" w:tgtFrame="https://wenda.so.com/q/_blank" w:history="1">
              <w:r>
                <w:rPr>
                  <w:rFonts w:hint="eastAsia"/>
                  <w:sz w:val="20"/>
                  <w:szCs w:val="20"/>
                </w:rPr>
                <w:t>景观</w:t>
              </w:r>
            </w:hyperlink>
            <w:hyperlink r:id="rId8" w:tgtFrame="https://wenda.so.com/q/_blank" w:history="1">
              <w:r>
                <w:rPr>
                  <w:rFonts w:hint="eastAsia"/>
                  <w:sz w:val="20"/>
                  <w:szCs w:val="20"/>
                </w:rPr>
                <w:t>工程技术</w:t>
              </w:r>
            </w:hyperlink>
            <w:r>
              <w:rPr>
                <w:rFonts w:hint="eastAsia"/>
                <w:sz w:val="20"/>
                <w:szCs w:val="20"/>
              </w:rPr>
              <w:t>与管理，制定园林绿化、景观规划方案、设计方案；</w:t>
            </w:r>
          </w:p>
          <w:p w:rsidR="00021F64" w:rsidRDefault="00021F64" w:rsidP="006D24B5">
            <w:pPr>
              <w:adjustRightInd w:val="0"/>
              <w:snapToGrid w:val="0"/>
              <w:spacing w:line="300" w:lineRule="exact"/>
              <w:rPr>
                <w:color w:val="000000"/>
                <w:kern w:val="0"/>
                <w:sz w:val="20"/>
                <w:szCs w:val="20"/>
              </w:rPr>
            </w:pPr>
            <w:r>
              <w:rPr>
                <w:sz w:val="20"/>
                <w:szCs w:val="20"/>
              </w:rPr>
              <w:t>2.</w:t>
            </w:r>
            <w:r>
              <w:rPr>
                <w:rFonts w:hint="eastAsia"/>
                <w:sz w:val="20"/>
                <w:szCs w:val="20"/>
              </w:rPr>
              <w:t>负责园林工程的施工管理，包括安全文明、质量、进度和造价。</w:t>
            </w:r>
          </w:p>
        </w:tc>
        <w:tc>
          <w:tcPr>
            <w:tcW w:w="915" w:type="dxa"/>
            <w:vAlign w:val="center"/>
          </w:tcPr>
          <w:p w:rsidR="00021F64" w:rsidRDefault="00021F64" w:rsidP="006D24B5">
            <w:pPr>
              <w:adjustRightInd w:val="0"/>
              <w:snapToGrid w:val="0"/>
              <w:spacing w:line="260" w:lineRule="exact"/>
              <w:jc w:val="center"/>
              <w:rPr>
                <w:sz w:val="20"/>
                <w:szCs w:val="20"/>
              </w:rPr>
            </w:pPr>
            <w:r>
              <w:rPr>
                <w:rFonts w:hint="eastAsia"/>
                <w:sz w:val="20"/>
                <w:szCs w:val="20"/>
              </w:rPr>
              <w:t>本科及</w:t>
            </w:r>
          </w:p>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021F64" w:rsidRDefault="00021F64" w:rsidP="006D24B5">
            <w:pPr>
              <w:rPr>
                <w:color w:val="000000"/>
                <w:kern w:val="0"/>
                <w:sz w:val="20"/>
                <w:szCs w:val="20"/>
              </w:rPr>
            </w:pPr>
            <w:hyperlink r:id="rId9" w:tgtFrame="https://wenda.so.com/q/_blank" w:history="1">
              <w:r>
                <w:rPr>
                  <w:rFonts w:hint="eastAsia"/>
                  <w:sz w:val="20"/>
                  <w:szCs w:val="20"/>
                </w:rPr>
                <w:t>园林</w:t>
              </w:r>
            </w:hyperlink>
            <w:r>
              <w:rPr>
                <w:rFonts w:hint="eastAsia"/>
                <w:sz w:val="20"/>
                <w:szCs w:val="20"/>
              </w:rPr>
              <w:t>（建筑工程类）相关专业</w:t>
            </w:r>
          </w:p>
        </w:tc>
        <w:tc>
          <w:tcPr>
            <w:tcW w:w="3270" w:type="dxa"/>
            <w:vAlign w:val="center"/>
          </w:tcPr>
          <w:p w:rsidR="00021F64" w:rsidRDefault="00021F64" w:rsidP="006D24B5">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021F64" w:rsidRDefault="00021F64" w:rsidP="006D24B5">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021F64" w:rsidRDefault="00021F64" w:rsidP="006D24B5">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021F64" w:rsidTr="006D24B5">
        <w:trPr>
          <w:trHeight w:val="125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32</w:t>
            </w:r>
          </w:p>
        </w:tc>
        <w:tc>
          <w:tcPr>
            <w:tcW w:w="1286" w:type="dxa"/>
            <w:vAlign w:val="center"/>
          </w:tcPr>
          <w:p w:rsidR="00021F64" w:rsidRDefault="00021F64" w:rsidP="006D24B5">
            <w:pPr>
              <w:adjustRightInd w:val="0"/>
              <w:snapToGrid w:val="0"/>
              <w:spacing w:line="240" w:lineRule="exact"/>
              <w:jc w:val="center"/>
              <w:rPr>
                <w:sz w:val="20"/>
                <w:szCs w:val="20"/>
              </w:rPr>
            </w:pPr>
            <w:r>
              <w:rPr>
                <w:rFonts w:hint="eastAsia"/>
                <w:sz w:val="20"/>
                <w:szCs w:val="20"/>
              </w:rPr>
              <w:t>淮安兴盛建设投资有限公司</w:t>
            </w:r>
          </w:p>
          <w:p w:rsidR="00021F64" w:rsidRDefault="00021F64" w:rsidP="006D24B5">
            <w:pPr>
              <w:adjustRightInd w:val="0"/>
              <w:snapToGrid w:val="0"/>
              <w:spacing w:line="240" w:lineRule="exact"/>
              <w:jc w:val="center"/>
              <w:rPr>
                <w:sz w:val="13"/>
                <w:szCs w:val="13"/>
              </w:rPr>
            </w:pPr>
            <w:r>
              <w:rPr>
                <w:sz w:val="13"/>
                <w:szCs w:val="13"/>
              </w:rPr>
              <w:t>siying0103@163.com</w:t>
            </w:r>
          </w:p>
          <w:p w:rsidR="00021F64" w:rsidRDefault="00021F64" w:rsidP="006D24B5">
            <w:pPr>
              <w:adjustRightInd w:val="0"/>
              <w:snapToGrid w:val="0"/>
              <w:spacing w:line="240" w:lineRule="exact"/>
              <w:jc w:val="center"/>
              <w:rPr>
                <w:sz w:val="20"/>
                <w:szCs w:val="20"/>
              </w:rPr>
            </w:pPr>
            <w:r>
              <w:rPr>
                <w:sz w:val="15"/>
                <w:szCs w:val="15"/>
              </w:rPr>
              <w:t>0517-89082921</w:t>
            </w:r>
          </w:p>
        </w:tc>
        <w:tc>
          <w:tcPr>
            <w:tcW w:w="931" w:type="dxa"/>
            <w:vAlign w:val="center"/>
          </w:tcPr>
          <w:p w:rsidR="00021F64" w:rsidRDefault="00021F64" w:rsidP="006D24B5">
            <w:pPr>
              <w:adjustRightInd w:val="0"/>
              <w:snapToGrid w:val="0"/>
              <w:spacing w:line="260" w:lineRule="exact"/>
              <w:jc w:val="center"/>
              <w:rPr>
                <w:sz w:val="20"/>
                <w:szCs w:val="20"/>
                <w:shd w:val="clear" w:color="FFFFFF" w:fill="D9D9D9"/>
              </w:rPr>
            </w:pPr>
            <w:r>
              <w:rPr>
                <w:rFonts w:hint="eastAsia"/>
                <w:sz w:val="20"/>
                <w:szCs w:val="20"/>
              </w:rPr>
              <w:t>融资部部长助理</w:t>
            </w:r>
            <w:r>
              <w:rPr>
                <w:sz w:val="20"/>
                <w:szCs w:val="20"/>
              </w:rPr>
              <w:t>—</w:t>
            </w:r>
            <w:r>
              <w:rPr>
                <w:rFonts w:hint="eastAsia"/>
                <w:sz w:val="20"/>
                <w:szCs w:val="20"/>
              </w:rPr>
              <w:t>投资管理岗位</w:t>
            </w:r>
          </w:p>
        </w:tc>
        <w:tc>
          <w:tcPr>
            <w:tcW w:w="4784" w:type="dxa"/>
            <w:vAlign w:val="center"/>
          </w:tcPr>
          <w:p w:rsidR="00021F64" w:rsidRDefault="00021F64" w:rsidP="006D24B5">
            <w:pPr>
              <w:adjustRightInd w:val="0"/>
              <w:snapToGrid w:val="0"/>
              <w:spacing w:line="260" w:lineRule="exact"/>
              <w:rPr>
                <w:sz w:val="20"/>
                <w:szCs w:val="20"/>
              </w:rPr>
            </w:pPr>
            <w:r>
              <w:rPr>
                <w:sz w:val="20"/>
                <w:szCs w:val="20"/>
              </w:rPr>
              <w:t>1.</w:t>
            </w:r>
            <w:r>
              <w:rPr>
                <w:rFonts w:hint="eastAsia"/>
                <w:sz w:val="20"/>
                <w:szCs w:val="20"/>
              </w:rPr>
              <w:t>熟悉金融、财务管理等相关知识，实时进行财务分析；</w:t>
            </w:r>
          </w:p>
          <w:p w:rsidR="00021F64" w:rsidRDefault="00021F64" w:rsidP="006D24B5">
            <w:pPr>
              <w:adjustRightInd w:val="0"/>
              <w:snapToGrid w:val="0"/>
              <w:spacing w:line="260" w:lineRule="exact"/>
              <w:rPr>
                <w:sz w:val="20"/>
                <w:szCs w:val="20"/>
              </w:rPr>
            </w:pPr>
            <w:r>
              <w:rPr>
                <w:sz w:val="20"/>
                <w:szCs w:val="20"/>
              </w:rPr>
              <w:t>2.</w:t>
            </w:r>
            <w:r>
              <w:rPr>
                <w:rFonts w:hint="eastAsia"/>
                <w:sz w:val="20"/>
                <w:szCs w:val="20"/>
              </w:rPr>
              <w:t>负责对投资项目进行调研、考察和论证，并形成项目可行性研究报告；</w:t>
            </w:r>
          </w:p>
          <w:p w:rsidR="00021F64" w:rsidRDefault="00021F64" w:rsidP="006D24B5">
            <w:pPr>
              <w:adjustRightInd w:val="0"/>
              <w:snapToGrid w:val="0"/>
              <w:spacing w:line="260" w:lineRule="exact"/>
              <w:rPr>
                <w:sz w:val="20"/>
                <w:szCs w:val="20"/>
                <w:shd w:val="clear" w:color="FFFFFF" w:fill="D9D9D9"/>
              </w:rPr>
            </w:pPr>
            <w:r>
              <w:rPr>
                <w:sz w:val="20"/>
                <w:szCs w:val="20"/>
              </w:rPr>
              <w:t>3.</w:t>
            </w:r>
            <w:r>
              <w:rPr>
                <w:rFonts w:hint="eastAsia"/>
                <w:sz w:val="20"/>
                <w:szCs w:val="20"/>
              </w:rPr>
              <w:t>参与公司发展战略研究。</w:t>
            </w:r>
          </w:p>
        </w:tc>
        <w:tc>
          <w:tcPr>
            <w:tcW w:w="915" w:type="dxa"/>
            <w:vAlign w:val="center"/>
          </w:tcPr>
          <w:p w:rsidR="00021F64" w:rsidRDefault="00021F64" w:rsidP="006D24B5">
            <w:pPr>
              <w:adjustRightInd w:val="0"/>
              <w:snapToGrid w:val="0"/>
              <w:spacing w:line="260" w:lineRule="exact"/>
              <w:jc w:val="center"/>
              <w:rPr>
                <w:sz w:val="20"/>
                <w:szCs w:val="20"/>
              </w:rPr>
            </w:pPr>
            <w:r>
              <w:rPr>
                <w:rFonts w:hint="eastAsia"/>
                <w:kern w:val="0"/>
                <w:sz w:val="20"/>
                <w:szCs w:val="20"/>
              </w:rPr>
              <w:t>硕士研究生及以上</w:t>
            </w:r>
          </w:p>
        </w:tc>
        <w:tc>
          <w:tcPr>
            <w:tcW w:w="915" w:type="dxa"/>
            <w:vAlign w:val="center"/>
          </w:tcPr>
          <w:p w:rsidR="00021F64" w:rsidRDefault="00021F64" w:rsidP="006D24B5">
            <w:pPr>
              <w:adjustRightInd w:val="0"/>
              <w:snapToGrid w:val="0"/>
              <w:spacing w:line="260" w:lineRule="exact"/>
              <w:rPr>
                <w:sz w:val="20"/>
                <w:szCs w:val="20"/>
              </w:rPr>
            </w:pPr>
            <w:r>
              <w:rPr>
                <w:rFonts w:hint="eastAsia"/>
                <w:sz w:val="20"/>
                <w:szCs w:val="20"/>
              </w:rPr>
              <w:t>财务财会类</w:t>
            </w:r>
          </w:p>
        </w:tc>
        <w:tc>
          <w:tcPr>
            <w:tcW w:w="3270" w:type="dxa"/>
            <w:vAlign w:val="center"/>
          </w:tcPr>
          <w:p w:rsidR="00021F64" w:rsidRDefault="00021F64" w:rsidP="006D24B5">
            <w:pPr>
              <w:adjustRightInd w:val="0"/>
              <w:snapToGrid w:val="0"/>
              <w:spacing w:line="260" w:lineRule="exact"/>
              <w:jc w:val="left"/>
              <w:rPr>
                <w:kern w:val="0"/>
                <w:sz w:val="20"/>
                <w:szCs w:val="20"/>
              </w:rPr>
            </w:pPr>
            <w:r>
              <w:rPr>
                <w:sz w:val="20"/>
                <w:szCs w:val="20"/>
              </w:rPr>
              <w:t>1.</w:t>
            </w:r>
            <w:r>
              <w:rPr>
                <w:rFonts w:hint="eastAsia"/>
                <w:kern w:val="0"/>
                <w:sz w:val="20"/>
                <w:szCs w:val="20"/>
              </w:rPr>
              <w:t>综合素质好，有较强的组织协调能力；</w:t>
            </w:r>
          </w:p>
          <w:p w:rsidR="00021F64" w:rsidRDefault="00021F64" w:rsidP="006D24B5">
            <w:pPr>
              <w:adjustRightInd w:val="0"/>
              <w:snapToGrid w:val="0"/>
              <w:spacing w:line="260" w:lineRule="exact"/>
              <w:jc w:val="left"/>
              <w:rPr>
                <w:sz w:val="20"/>
                <w:szCs w:val="20"/>
                <w:shd w:val="clear" w:color="FFFFFF" w:fill="D9D9D9"/>
              </w:rPr>
            </w:pPr>
            <w:r>
              <w:rPr>
                <w:sz w:val="20"/>
                <w:szCs w:val="20"/>
              </w:rPr>
              <w:t>2.</w:t>
            </w:r>
            <w:r>
              <w:rPr>
                <w:rFonts w:hint="eastAsia"/>
                <w:sz w:val="20"/>
                <w:szCs w:val="20"/>
              </w:rPr>
              <w:t>具有财务、经济类中级及以上专业技术资格证书者优先。</w:t>
            </w:r>
          </w:p>
        </w:tc>
        <w:tc>
          <w:tcPr>
            <w:tcW w:w="1005" w:type="dxa"/>
            <w:vAlign w:val="center"/>
          </w:tcPr>
          <w:p w:rsidR="00021F64" w:rsidRDefault="00021F64" w:rsidP="006D24B5">
            <w:pPr>
              <w:adjustRightInd w:val="0"/>
              <w:snapToGrid w:val="0"/>
              <w:spacing w:line="260" w:lineRule="exact"/>
              <w:jc w:val="center"/>
              <w:rPr>
                <w:sz w:val="20"/>
                <w:szCs w:val="20"/>
                <w:shd w:val="clear" w:color="FFFFFF" w:fill="D9D9D9"/>
              </w:rPr>
            </w:pPr>
            <w:r>
              <w:rPr>
                <w:kern w:val="0"/>
                <w:sz w:val="20"/>
                <w:szCs w:val="20"/>
              </w:rPr>
              <w:t>12</w:t>
            </w:r>
            <w:r>
              <w:rPr>
                <w:rFonts w:hint="eastAsia"/>
                <w:kern w:val="0"/>
                <w:sz w:val="20"/>
                <w:szCs w:val="20"/>
              </w:rPr>
              <w:t>万</w:t>
            </w:r>
            <w:r>
              <w:rPr>
                <w:sz w:val="20"/>
                <w:szCs w:val="20"/>
              </w:rPr>
              <w:t>/</w:t>
            </w:r>
            <w:r>
              <w:rPr>
                <w:rFonts w:hint="eastAsia"/>
                <w:kern w:val="0"/>
                <w:sz w:val="20"/>
                <w:szCs w:val="20"/>
              </w:rPr>
              <w:t>年</w:t>
            </w:r>
          </w:p>
        </w:tc>
      </w:tr>
      <w:tr w:rsidR="00021F64" w:rsidTr="006D24B5">
        <w:trPr>
          <w:trHeight w:val="1342"/>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33</w:t>
            </w:r>
          </w:p>
        </w:tc>
        <w:tc>
          <w:tcPr>
            <w:tcW w:w="1286" w:type="dxa"/>
            <w:vMerge w:val="restart"/>
            <w:vAlign w:val="center"/>
          </w:tcPr>
          <w:p w:rsidR="00021F64" w:rsidRDefault="00021F64" w:rsidP="006D24B5">
            <w:pPr>
              <w:adjustRightInd w:val="0"/>
              <w:snapToGrid w:val="0"/>
              <w:spacing w:line="240" w:lineRule="exact"/>
              <w:jc w:val="center"/>
              <w:rPr>
                <w:sz w:val="20"/>
                <w:szCs w:val="20"/>
              </w:rPr>
            </w:pPr>
            <w:r>
              <w:rPr>
                <w:rFonts w:hint="eastAsia"/>
                <w:sz w:val="20"/>
                <w:szCs w:val="20"/>
              </w:rPr>
              <w:t>淮安市白马湖投资发展有限</w:t>
            </w:r>
          </w:p>
          <w:p w:rsidR="00021F64" w:rsidRDefault="00021F64" w:rsidP="006D24B5">
            <w:pPr>
              <w:adjustRightInd w:val="0"/>
              <w:snapToGrid w:val="0"/>
              <w:spacing w:line="240" w:lineRule="exact"/>
              <w:jc w:val="center"/>
              <w:rPr>
                <w:sz w:val="20"/>
                <w:szCs w:val="20"/>
              </w:rPr>
            </w:pPr>
            <w:r>
              <w:rPr>
                <w:rFonts w:hint="eastAsia"/>
                <w:sz w:val="20"/>
                <w:szCs w:val="20"/>
              </w:rPr>
              <w:t>公司</w:t>
            </w:r>
          </w:p>
          <w:p w:rsidR="00021F64" w:rsidRDefault="00021F64" w:rsidP="006D24B5">
            <w:pPr>
              <w:adjustRightInd w:val="0"/>
              <w:snapToGrid w:val="0"/>
              <w:spacing w:line="240" w:lineRule="exact"/>
              <w:jc w:val="center"/>
              <w:rPr>
                <w:sz w:val="15"/>
                <w:szCs w:val="15"/>
              </w:rPr>
            </w:pPr>
            <w:r>
              <w:rPr>
                <w:sz w:val="15"/>
                <w:szCs w:val="15"/>
              </w:rPr>
              <w:t>jshabmh@126.com</w:t>
            </w:r>
          </w:p>
          <w:p w:rsidR="00021F64" w:rsidRDefault="00021F64" w:rsidP="006D24B5">
            <w:pPr>
              <w:adjustRightInd w:val="0"/>
              <w:snapToGrid w:val="0"/>
              <w:spacing w:line="240" w:lineRule="exact"/>
              <w:jc w:val="center"/>
              <w:rPr>
                <w:sz w:val="20"/>
                <w:szCs w:val="20"/>
              </w:rPr>
            </w:pPr>
            <w:r>
              <w:rPr>
                <w:sz w:val="15"/>
                <w:szCs w:val="15"/>
              </w:rPr>
              <w:t>0517-80326880</w:t>
            </w:r>
          </w:p>
          <w:p w:rsidR="00021F64" w:rsidRDefault="00021F64" w:rsidP="006D24B5">
            <w:pPr>
              <w:adjustRightInd w:val="0"/>
              <w:snapToGrid w:val="0"/>
              <w:spacing w:line="240" w:lineRule="exact"/>
              <w:jc w:val="center"/>
              <w:rPr>
                <w:sz w:val="20"/>
                <w:szCs w:val="20"/>
              </w:rPr>
            </w:pPr>
            <w:bookmarkStart w:id="0" w:name="_GoBack"/>
            <w:bookmarkEnd w:id="0"/>
          </w:p>
        </w:tc>
        <w:tc>
          <w:tcPr>
            <w:tcW w:w="931" w:type="dxa"/>
            <w:vAlign w:val="center"/>
          </w:tcPr>
          <w:p w:rsidR="00021F64" w:rsidRDefault="00021F64" w:rsidP="006D24B5">
            <w:pPr>
              <w:adjustRightInd w:val="0"/>
              <w:snapToGrid w:val="0"/>
              <w:jc w:val="center"/>
              <w:rPr>
                <w:color w:val="000000"/>
                <w:kern w:val="0"/>
                <w:sz w:val="20"/>
                <w:szCs w:val="20"/>
              </w:rPr>
            </w:pPr>
            <w:r>
              <w:rPr>
                <w:rFonts w:hint="eastAsia"/>
                <w:sz w:val="20"/>
                <w:szCs w:val="20"/>
              </w:rPr>
              <w:t>工程部经理助理</w:t>
            </w:r>
          </w:p>
        </w:tc>
        <w:tc>
          <w:tcPr>
            <w:tcW w:w="4784" w:type="dxa"/>
            <w:vAlign w:val="center"/>
          </w:tcPr>
          <w:p w:rsidR="00021F64" w:rsidRDefault="00021F64" w:rsidP="006D24B5">
            <w:pPr>
              <w:adjustRightInd w:val="0"/>
              <w:snapToGrid w:val="0"/>
              <w:rPr>
                <w:sz w:val="20"/>
                <w:szCs w:val="20"/>
              </w:rPr>
            </w:pPr>
            <w:r>
              <w:rPr>
                <w:rFonts w:hint="eastAsia"/>
                <w:sz w:val="20"/>
                <w:szCs w:val="20"/>
              </w:rPr>
              <w:t>协助部门经理做好项目相关规划管理工作，有丰富的规划设计和管理经验。</w:t>
            </w:r>
          </w:p>
        </w:tc>
        <w:tc>
          <w:tcPr>
            <w:tcW w:w="915" w:type="dxa"/>
            <w:vAlign w:val="center"/>
          </w:tcPr>
          <w:p w:rsidR="00021F64" w:rsidRDefault="00021F64" w:rsidP="006D24B5">
            <w:pPr>
              <w:adjustRightInd w:val="0"/>
              <w:snapToGrid w:val="0"/>
              <w:jc w:val="center"/>
              <w:rPr>
                <w:color w:val="000000"/>
                <w:kern w:val="0"/>
                <w:sz w:val="20"/>
                <w:szCs w:val="20"/>
              </w:rPr>
            </w:pPr>
            <w:r>
              <w:rPr>
                <w:rFonts w:hint="eastAsia"/>
                <w:sz w:val="20"/>
                <w:szCs w:val="20"/>
              </w:rPr>
              <w:t>硕士研究生及以上</w:t>
            </w:r>
          </w:p>
        </w:tc>
        <w:tc>
          <w:tcPr>
            <w:tcW w:w="915" w:type="dxa"/>
            <w:vAlign w:val="center"/>
          </w:tcPr>
          <w:p w:rsidR="00021F64" w:rsidRDefault="00021F64" w:rsidP="006D24B5">
            <w:pPr>
              <w:adjustRightInd w:val="0"/>
              <w:snapToGrid w:val="0"/>
              <w:rPr>
                <w:color w:val="000000"/>
                <w:kern w:val="0"/>
                <w:sz w:val="20"/>
                <w:szCs w:val="20"/>
              </w:rPr>
            </w:pPr>
            <w:r>
              <w:rPr>
                <w:rFonts w:hint="eastAsia"/>
                <w:sz w:val="20"/>
                <w:szCs w:val="20"/>
              </w:rPr>
              <w:t>城建规划类相关专业</w:t>
            </w:r>
          </w:p>
        </w:tc>
        <w:tc>
          <w:tcPr>
            <w:tcW w:w="3270" w:type="dxa"/>
            <w:vAlign w:val="center"/>
          </w:tcPr>
          <w:p w:rsidR="00021F64" w:rsidRDefault="00021F64" w:rsidP="006D24B5">
            <w:pPr>
              <w:adjustRightInd w:val="0"/>
              <w:snapToGrid w:val="0"/>
              <w:jc w:val="left"/>
              <w:rPr>
                <w:sz w:val="20"/>
                <w:szCs w:val="20"/>
              </w:rPr>
            </w:pPr>
            <w:r>
              <w:rPr>
                <w:sz w:val="20"/>
                <w:szCs w:val="20"/>
              </w:rPr>
              <w:t>1.</w:t>
            </w:r>
            <w:r>
              <w:rPr>
                <w:rFonts w:hint="eastAsia"/>
                <w:sz w:val="20"/>
                <w:szCs w:val="20"/>
              </w:rPr>
              <w:t>综合素质好，有较强的组织协调能力；</w:t>
            </w:r>
          </w:p>
          <w:p w:rsidR="00021F64" w:rsidRDefault="00021F64" w:rsidP="006D24B5">
            <w:pPr>
              <w:adjustRightInd w:val="0"/>
              <w:snapToGrid w:val="0"/>
              <w:jc w:val="left"/>
              <w:rPr>
                <w:sz w:val="20"/>
                <w:szCs w:val="20"/>
              </w:rPr>
            </w:pPr>
            <w:r>
              <w:rPr>
                <w:sz w:val="20"/>
                <w:szCs w:val="20"/>
              </w:rPr>
              <w:t>2.</w:t>
            </w:r>
            <w:r>
              <w:rPr>
                <w:rFonts w:hint="eastAsia"/>
                <w:sz w:val="20"/>
                <w:szCs w:val="20"/>
              </w:rPr>
              <w:t>具有注册规划师、中级规划师资质；</w:t>
            </w:r>
          </w:p>
          <w:p w:rsidR="00021F64" w:rsidRDefault="00021F64" w:rsidP="006D24B5">
            <w:pPr>
              <w:adjustRightInd w:val="0"/>
              <w:snapToGrid w:val="0"/>
              <w:jc w:val="left"/>
              <w:rPr>
                <w:color w:val="000000"/>
                <w:sz w:val="20"/>
                <w:szCs w:val="20"/>
              </w:rPr>
            </w:pPr>
            <w:r>
              <w:rPr>
                <w:color w:val="000000"/>
                <w:sz w:val="20"/>
                <w:szCs w:val="20"/>
              </w:rPr>
              <w:t>3.</w:t>
            </w:r>
            <w:r>
              <w:rPr>
                <w:rFonts w:hint="eastAsia"/>
                <w:color w:val="000000"/>
                <w:sz w:val="20"/>
                <w:szCs w:val="20"/>
              </w:rPr>
              <w:t>有相应工作经历者优先。</w:t>
            </w:r>
          </w:p>
        </w:tc>
        <w:tc>
          <w:tcPr>
            <w:tcW w:w="1005" w:type="dxa"/>
            <w:vAlign w:val="center"/>
          </w:tcPr>
          <w:p w:rsidR="00021F64" w:rsidRDefault="00021F64" w:rsidP="006D24B5">
            <w:pPr>
              <w:adjustRightInd w:val="0"/>
              <w:snapToGrid w:val="0"/>
              <w:jc w:val="center"/>
              <w:rPr>
                <w:color w:val="000000"/>
                <w:kern w:val="0"/>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rsidR="00021F64" w:rsidTr="006D24B5">
        <w:trPr>
          <w:trHeight w:val="1320"/>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34</w:t>
            </w:r>
          </w:p>
        </w:tc>
        <w:tc>
          <w:tcPr>
            <w:tcW w:w="1286" w:type="dxa"/>
            <w:vMerge/>
            <w:vAlign w:val="center"/>
          </w:tcPr>
          <w:p w:rsidR="00021F64" w:rsidRDefault="00021F64" w:rsidP="006D24B5">
            <w:pPr>
              <w:adjustRightInd w:val="0"/>
              <w:snapToGrid w:val="0"/>
              <w:spacing w:line="240" w:lineRule="exact"/>
              <w:jc w:val="center"/>
              <w:rPr>
                <w:sz w:val="15"/>
                <w:szCs w:val="15"/>
              </w:rPr>
            </w:pPr>
          </w:p>
        </w:tc>
        <w:tc>
          <w:tcPr>
            <w:tcW w:w="931" w:type="dxa"/>
            <w:vAlign w:val="center"/>
          </w:tcPr>
          <w:p w:rsidR="00021F64" w:rsidRDefault="00021F64" w:rsidP="006D24B5">
            <w:pPr>
              <w:adjustRightInd w:val="0"/>
              <w:snapToGrid w:val="0"/>
              <w:jc w:val="center"/>
              <w:rPr>
                <w:sz w:val="20"/>
                <w:szCs w:val="20"/>
              </w:rPr>
            </w:pPr>
            <w:r>
              <w:rPr>
                <w:rFonts w:hint="eastAsia"/>
                <w:sz w:val="20"/>
                <w:szCs w:val="20"/>
              </w:rPr>
              <w:t>产业发展部助理</w:t>
            </w:r>
          </w:p>
        </w:tc>
        <w:tc>
          <w:tcPr>
            <w:tcW w:w="4784" w:type="dxa"/>
            <w:vAlign w:val="center"/>
          </w:tcPr>
          <w:p w:rsidR="00021F64" w:rsidRDefault="00021F64" w:rsidP="006D24B5">
            <w:pPr>
              <w:adjustRightInd w:val="0"/>
              <w:snapToGrid w:val="0"/>
              <w:jc w:val="left"/>
              <w:rPr>
                <w:color w:val="000000"/>
                <w:sz w:val="20"/>
                <w:szCs w:val="20"/>
              </w:rPr>
            </w:pPr>
            <w:r>
              <w:rPr>
                <w:sz w:val="20"/>
                <w:szCs w:val="20"/>
              </w:rPr>
              <w:t>1.</w:t>
            </w:r>
            <w:r>
              <w:rPr>
                <w:rFonts w:hint="eastAsia"/>
                <w:sz w:val="20"/>
                <w:szCs w:val="20"/>
              </w:rPr>
              <w:t>制定资产评估与管理管理制度；</w:t>
            </w:r>
            <w:r>
              <w:rPr>
                <w:sz w:val="20"/>
                <w:szCs w:val="20"/>
              </w:rPr>
              <w:t xml:space="preserve">                  2.</w:t>
            </w:r>
            <w:r>
              <w:rPr>
                <w:rFonts w:hint="eastAsia"/>
                <w:sz w:val="20"/>
                <w:szCs w:val="20"/>
              </w:rPr>
              <w:t>组织开展公司资产管理工作，完成资产核算、报废、调拨、盘点等工作，保证资产的安全与完整。</w:t>
            </w:r>
          </w:p>
        </w:tc>
        <w:tc>
          <w:tcPr>
            <w:tcW w:w="915" w:type="dxa"/>
            <w:vAlign w:val="center"/>
          </w:tcPr>
          <w:p w:rsidR="00021F64" w:rsidRDefault="00021F64" w:rsidP="006D24B5">
            <w:pPr>
              <w:adjustRightInd w:val="0"/>
              <w:snapToGrid w:val="0"/>
              <w:jc w:val="center"/>
              <w:rPr>
                <w:sz w:val="20"/>
                <w:szCs w:val="20"/>
              </w:rPr>
            </w:pPr>
            <w:r>
              <w:rPr>
                <w:rFonts w:hint="eastAsia"/>
                <w:sz w:val="20"/>
                <w:szCs w:val="20"/>
              </w:rPr>
              <w:t>硕士研究生及以上</w:t>
            </w:r>
          </w:p>
        </w:tc>
        <w:tc>
          <w:tcPr>
            <w:tcW w:w="915" w:type="dxa"/>
            <w:vAlign w:val="center"/>
          </w:tcPr>
          <w:p w:rsidR="00021F64" w:rsidRDefault="00021F64" w:rsidP="006D24B5">
            <w:pPr>
              <w:adjustRightInd w:val="0"/>
              <w:snapToGrid w:val="0"/>
              <w:rPr>
                <w:sz w:val="20"/>
                <w:szCs w:val="20"/>
              </w:rPr>
            </w:pPr>
            <w:r>
              <w:rPr>
                <w:rFonts w:hint="eastAsia"/>
                <w:sz w:val="20"/>
                <w:szCs w:val="20"/>
              </w:rPr>
              <w:t>经济类、工商管理类相关专业</w:t>
            </w:r>
          </w:p>
        </w:tc>
        <w:tc>
          <w:tcPr>
            <w:tcW w:w="3270" w:type="dxa"/>
            <w:vAlign w:val="center"/>
          </w:tcPr>
          <w:p w:rsidR="00021F64" w:rsidRDefault="00021F64" w:rsidP="006D24B5">
            <w:pPr>
              <w:adjustRightInd w:val="0"/>
              <w:snapToGrid w:val="0"/>
              <w:jc w:val="left"/>
              <w:rPr>
                <w:sz w:val="20"/>
                <w:szCs w:val="20"/>
              </w:rPr>
            </w:pPr>
            <w:r>
              <w:rPr>
                <w:sz w:val="20"/>
                <w:szCs w:val="20"/>
              </w:rPr>
              <w:t>1.</w:t>
            </w:r>
            <w:r>
              <w:rPr>
                <w:rFonts w:hint="eastAsia"/>
                <w:sz w:val="20"/>
                <w:szCs w:val="20"/>
              </w:rPr>
              <w:t>综合素质好，有较强的组织协调能力；</w:t>
            </w:r>
          </w:p>
          <w:p w:rsidR="00021F64" w:rsidRDefault="00021F64" w:rsidP="006D24B5">
            <w:pPr>
              <w:adjustRightInd w:val="0"/>
              <w:snapToGrid w:val="0"/>
              <w:jc w:val="left"/>
              <w:rPr>
                <w:sz w:val="20"/>
                <w:szCs w:val="20"/>
              </w:rPr>
            </w:pPr>
            <w:r>
              <w:rPr>
                <w:sz w:val="20"/>
                <w:szCs w:val="20"/>
              </w:rPr>
              <w:t>2.</w:t>
            </w:r>
            <w:r>
              <w:rPr>
                <w:rFonts w:hint="eastAsia"/>
                <w:sz w:val="20"/>
                <w:szCs w:val="20"/>
              </w:rPr>
              <w:t>持有注会、资产评估师、</w:t>
            </w:r>
            <w:r>
              <w:rPr>
                <w:sz w:val="20"/>
                <w:szCs w:val="20"/>
              </w:rPr>
              <w:t>CFA</w:t>
            </w:r>
            <w:r>
              <w:rPr>
                <w:rFonts w:hint="eastAsia"/>
                <w:sz w:val="20"/>
                <w:szCs w:val="20"/>
              </w:rPr>
              <w:t>证书者优先；</w:t>
            </w:r>
          </w:p>
          <w:p w:rsidR="00021F64" w:rsidRDefault="00021F64" w:rsidP="006D24B5">
            <w:pPr>
              <w:adjustRightInd w:val="0"/>
              <w:snapToGrid w:val="0"/>
              <w:jc w:val="left"/>
              <w:rPr>
                <w:color w:val="000000"/>
                <w:sz w:val="20"/>
                <w:szCs w:val="20"/>
              </w:rPr>
            </w:pPr>
            <w:r>
              <w:rPr>
                <w:color w:val="000000"/>
                <w:sz w:val="20"/>
                <w:szCs w:val="20"/>
              </w:rPr>
              <w:t>3.</w:t>
            </w:r>
            <w:r>
              <w:rPr>
                <w:rFonts w:hint="eastAsia"/>
                <w:color w:val="000000"/>
                <w:sz w:val="20"/>
                <w:szCs w:val="20"/>
              </w:rPr>
              <w:t>有工作经验者优先。</w:t>
            </w:r>
          </w:p>
        </w:tc>
        <w:tc>
          <w:tcPr>
            <w:tcW w:w="1005" w:type="dxa"/>
            <w:vAlign w:val="center"/>
          </w:tcPr>
          <w:p w:rsidR="00021F64" w:rsidRDefault="00021F64" w:rsidP="006D24B5">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rsidR="00021F64" w:rsidTr="006D24B5">
        <w:trPr>
          <w:trHeight w:val="1492"/>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35</w:t>
            </w:r>
          </w:p>
        </w:tc>
        <w:tc>
          <w:tcPr>
            <w:tcW w:w="1286" w:type="dxa"/>
            <w:vMerge/>
            <w:vAlign w:val="center"/>
          </w:tcPr>
          <w:p w:rsidR="00021F64" w:rsidRDefault="00021F64" w:rsidP="006D24B5">
            <w:pPr>
              <w:adjustRightInd w:val="0"/>
              <w:snapToGrid w:val="0"/>
              <w:spacing w:line="240" w:lineRule="exact"/>
              <w:jc w:val="center"/>
              <w:rPr>
                <w:sz w:val="15"/>
                <w:szCs w:val="15"/>
              </w:rPr>
            </w:pPr>
          </w:p>
        </w:tc>
        <w:tc>
          <w:tcPr>
            <w:tcW w:w="931" w:type="dxa"/>
            <w:vAlign w:val="center"/>
          </w:tcPr>
          <w:p w:rsidR="00021F64" w:rsidRDefault="00021F64" w:rsidP="006D24B5">
            <w:pPr>
              <w:adjustRightInd w:val="0"/>
              <w:snapToGrid w:val="0"/>
              <w:jc w:val="center"/>
              <w:rPr>
                <w:sz w:val="20"/>
                <w:szCs w:val="20"/>
              </w:rPr>
            </w:pPr>
            <w:r>
              <w:rPr>
                <w:rFonts w:hint="eastAsia"/>
                <w:sz w:val="20"/>
                <w:szCs w:val="20"/>
              </w:rPr>
              <w:t>淮安白马湖文化旅游发展有限公司总经理助理</w:t>
            </w:r>
          </w:p>
        </w:tc>
        <w:tc>
          <w:tcPr>
            <w:tcW w:w="4784" w:type="dxa"/>
            <w:vAlign w:val="center"/>
          </w:tcPr>
          <w:p w:rsidR="00021F64" w:rsidRDefault="00021F64" w:rsidP="006D24B5">
            <w:pPr>
              <w:adjustRightInd w:val="0"/>
              <w:snapToGrid w:val="0"/>
              <w:spacing w:line="220" w:lineRule="exact"/>
              <w:rPr>
                <w:color w:val="000000"/>
                <w:sz w:val="20"/>
                <w:szCs w:val="20"/>
              </w:rPr>
            </w:pPr>
            <w:r>
              <w:rPr>
                <w:rFonts w:hint="eastAsia"/>
                <w:color w:val="000000"/>
                <w:sz w:val="20"/>
                <w:szCs w:val="20"/>
              </w:rPr>
              <w:t>协助总经理</w:t>
            </w:r>
            <w:r>
              <w:rPr>
                <w:color w:val="000000"/>
                <w:sz w:val="20"/>
                <w:szCs w:val="20"/>
              </w:rPr>
              <w:t>1.</w:t>
            </w:r>
            <w:r>
              <w:rPr>
                <w:rFonts w:hint="eastAsia"/>
                <w:color w:val="000000"/>
                <w:sz w:val="20"/>
                <w:szCs w:val="20"/>
              </w:rPr>
              <w:t>建立决策科学、管理规范、风险可控的景区管理运营体系，制订并监督规章制度、业务流程、投资计划、营销方案的实施进展；</w:t>
            </w:r>
          </w:p>
          <w:p w:rsidR="00021F64" w:rsidRDefault="00021F64" w:rsidP="006D24B5">
            <w:pPr>
              <w:adjustRightInd w:val="0"/>
              <w:snapToGrid w:val="0"/>
              <w:spacing w:line="220" w:lineRule="exact"/>
              <w:rPr>
                <w:color w:val="000000"/>
                <w:sz w:val="20"/>
                <w:szCs w:val="20"/>
              </w:rPr>
            </w:pPr>
            <w:r>
              <w:rPr>
                <w:color w:val="000000"/>
                <w:sz w:val="20"/>
                <w:szCs w:val="20"/>
              </w:rPr>
              <w:t>2.</w:t>
            </w:r>
            <w:r>
              <w:rPr>
                <w:rFonts w:hint="eastAsia"/>
                <w:color w:val="000000"/>
                <w:sz w:val="20"/>
                <w:szCs w:val="20"/>
              </w:rPr>
              <w:t>策划组织重大活动项目的运作，日常景区经营工作；</w:t>
            </w:r>
            <w:r>
              <w:rPr>
                <w:color w:val="000000"/>
                <w:sz w:val="20"/>
                <w:szCs w:val="20"/>
              </w:rPr>
              <w:t> </w:t>
            </w:r>
          </w:p>
          <w:p w:rsidR="00021F64" w:rsidRDefault="00021F64" w:rsidP="006D24B5">
            <w:pPr>
              <w:adjustRightInd w:val="0"/>
              <w:snapToGrid w:val="0"/>
              <w:spacing w:line="220" w:lineRule="exact"/>
              <w:rPr>
                <w:color w:val="000000"/>
                <w:sz w:val="20"/>
                <w:szCs w:val="20"/>
              </w:rPr>
            </w:pPr>
            <w:r>
              <w:rPr>
                <w:color w:val="000000"/>
                <w:sz w:val="20"/>
                <w:szCs w:val="20"/>
              </w:rPr>
              <w:t>3.</w:t>
            </w:r>
            <w:r>
              <w:rPr>
                <w:rFonts w:hint="eastAsia"/>
                <w:color w:val="000000"/>
                <w:sz w:val="20"/>
                <w:szCs w:val="20"/>
              </w:rPr>
              <w:t>负责公司各项日常管理工作、内部建设工作，以及团队的培养和职业发展。</w:t>
            </w:r>
          </w:p>
        </w:tc>
        <w:tc>
          <w:tcPr>
            <w:tcW w:w="915" w:type="dxa"/>
            <w:vAlign w:val="center"/>
          </w:tcPr>
          <w:p w:rsidR="00021F64" w:rsidRDefault="00021F64" w:rsidP="006D24B5">
            <w:pPr>
              <w:adjustRightInd w:val="0"/>
              <w:snapToGrid w:val="0"/>
              <w:jc w:val="center"/>
              <w:rPr>
                <w:sz w:val="20"/>
                <w:szCs w:val="20"/>
              </w:rPr>
            </w:pPr>
            <w:r>
              <w:rPr>
                <w:rFonts w:hint="eastAsia"/>
                <w:sz w:val="20"/>
                <w:szCs w:val="20"/>
              </w:rPr>
              <w:t>硕士研究生及以上</w:t>
            </w:r>
          </w:p>
        </w:tc>
        <w:tc>
          <w:tcPr>
            <w:tcW w:w="915" w:type="dxa"/>
            <w:vAlign w:val="center"/>
          </w:tcPr>
          <w:p w:rsidR="00021F64" w:rsidRDefault="00021F64" w:rsidP="006D24B5">
            <w:pPr>
              <w:adjustRightInd w:val="0"/>
              <w:snapToGrid w:val="0"/>
              <w:rPr>
                <w:sz w:val="20"/>
                <w:szCs w:val="20"/>
              </w:rPr>
            </w:pPr>
            <w:r>
              <w:rPr>
                <w:rFonts w:hint="eastAsia"/>
                <w:sz w:val="20"/>
                <w:szCs w:val="20"/>
              </w:rPr>
              <w:t>旅游管理类、工商管理类相关专业</w:t>
            </w:r>
          </w:p>
        </w:tc>
        <w:tc>
          <w:tcPr>
            <w:tcW w:w="3270" w:type="dxa"/>
            <w:vAlign w:val="center"/>
          </w:tcPr>
          <w:p w:rsidR="00021F64" w:rsidRDefault="00021F64" w:rsidP="006D24B5">
            <w:pPr>
              <w:adjustRightInd w:val="0"/>
              <w:snapToGrid w:val="0"/>
              <w:jc w:val="left"/>
              <w:rPr>
                <w:sz w:val="20"/>
                <w:szCs w:val="20"/>
              </w:rPr>
            </w:pPr>
            <w:r>
              <w:rPr>
                <w:sz w:val="20"/>
                <w:szCs w:val="20"/>
              </w:rPr>
              <w:t>1.</w:t>
            </w:r>
            <w:r>
              <w:rPr>
                <w:rFonts w:hint="eastAsia"/>
                <w:sz w:val="20"/>
                <w:szCs w:val="20"/>
              </w:rPr>
              <w:t>综合素质好，具有较强沟通和文字写作能力、策略能力、创意能力；</w:t>
            </w:r>
          </w:p>
          <w:p w:rsidR="00021F64" w:rsidRDefault="00021F64" w:rsidP="006D24B5">
            <w:pPr>
              <w:adjustRightInd w:val="0"/>
              <w:snapToGrid w:val="0"/>
              <w:jc w:val="left"/>
              <w:rPr>
                <w:color w:val="000000"/>
                <w:sz w:val="20"/>
                <w:szCs w:val="20"/>
              </w:rPr>
            </w:pPr>
            <w:r>
              <w:rPr>
                <w:color w:val="000000"/>
                <w:sz w:val="20"/>
                <w:szCs w:val="20"/>
              </w:rPr>
              <w:t>2.</w:t>
            </w:r>
            <w:r>
              <w:rPr>
                <w:rFonts w:hint="eastAsia"/>
                <w:color w:val="000000"/>
                <w:sz w:val="20"/>
                <w:szCs w:val="20"/>
              </w:rPr>
              <w:t>有工作经验者优先。</w:t>
            </w:r>
          </w:p>
        </w:tc>
        <w:tc>
          <w:tcPr>
            <w:tcW w:w="1005" w:type="dxa"/>
            <w:vAlign w:val="center"/>
          </w:tcPr>
          <w:p w:rsidR="00021F64" w:rsidRDefault="00021F64" w:rsidP="006D24B5">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w:t>
            </w:r>
            <w:r>
              <w:rPr>
                <w:color w:val="000000"/>
                <w:sz w:val="20"/>
                <w:szCs w:val="20"/>
              </w:rPr>
              <w:t>/</w:t>
            </w:r>
            <w:r>
              <w:rPr>
                <w:rFonts w:hint="eastAsia"/>
                <w:color w:val="000000"/>
                <w:sz w:val="20"/>
                <w:szCs w:val="20"/>
              </w:rPr>
              <w:t>年</w:t>
            </w:r>
          </w:p>
        </w:tc>
      </w:tr>
      <w:tr w:rsidR="00021F64" w:rsidTr="006D24B5">
        <w:trPr>
          <w:trHeight w:val="955"/>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36</w:t>
            </w:r>
          </w:p>
        </w:tc>
        <w:tc>
          <w:tcPr>
            <w:tcW w:w="1286" w:type="dxa"/>
            <w:vMerge w:val="restart"/>
            <w:vAlign w:val="center"/>
          </w:tcPr>
          <w:p w:rsidR="00021F64" w:rsidRDefault="00021F64" w:rsidP="006D24B5">
            <w:pPr>
              <w:adjustRightInd w:val="0"/>
              <w:snapToGrid w:val="0"/>
              <w:spacing w:line="240" w:lineRule="exact"/>
              <w:jc w:val="center"/>
              <w:rPr>
                <w:color w:val="000000"/>
                <w:sz w:val="15"/>
                <w:szCs w:val="15"/>
              </w:rPr>
            </w:pPr>
            <w:r>
              <w:rPr>
                <w:rFonts w:hint="eastAsia"/>
                <w:color w:val="000000"/>
                <w:sz w:val="20"/>
                <w:szCs w:val="20"/>
              </w:rPr>
              <w:t>淮州文化集团股份有限公司</w:t>
            </w:r>
            <w:r>
              <w:rPr>
                <w:color w:val="000000"/>
                <w:sz w:val="15"/>
                <w:szCs w:val="15"/>
              </w:rPr>
              <w:t>hzjtrsc@163.com</w:t>
            </w:r>
          </w:p>
          <w:p w:rsidR="00021F64" w:rsidRDefault="00021F64" w:rsidP="006D24B5">
            <w:pPr>
              <w:adjustRightInd w:val="0"/>
              <w:snapToGrid w:val="0"/>
              <w:spacing w:line="240" w:lineRule="exact"/>
              <w:jc w:val="center"/>
              <w:rPr>
                <w:sz w:val="20"/>
                <w:szCs w:val="20"/>
              </w:rPr>
            </w:pPr>
            <w:r>
              <w:rPr>
                <w:color w:val="000000"/>
                <w:sz w:val="15"/>
                <w:szCs w:val="15"/>
              </w:rPr>
              <w:t>0517-83799939</w:t>
            </w:r>
          </w:p>
        </w:tc>
        <w:tc>
          <w:tcPr>
            <w:tcW w:w="931"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里运河旅游发展公司副总</w:t>
            </w:r>
          </w:p>
          <w:p w:rsidR="00021F64" w:rsidRDefault="00021F64" w:rsidP="006D24B5">
            <w:pPr>
              <w:adjustRightInd w:val="0"/>
              <w:snapToGrid w:val="0"/>
              <w:spacing w:line="220" w:lineRule="exact"/>
              <w:jc w:val="center"/>
              <w:rPr>
                <w:color w:val="000000"/>
                <w:kern w:val="0"/>
                <w:sz w:val="20"/>
                <w:szCs w:val="20"/>
              </w:rPr>
            </w:pPr>
            <w:r>
              <w:rPr>
                <w:rFonts w:hint="eastAsia"/>
                <w:color w:val="000000"/>
                <w:sz w:val="20"/>
                <w:szCs w:val="20"/>
              </w:rPr>
              <w:t>经理</w:t>
            </w:r>
          </w:p>
        </w:tc>
        <w:tc>
          <w:tcPr>
            <w:tcW w:w="4784" w:type="dxa"/>
            <w:vAlign w:val="center"/>
          </w:tcPr>
          <w:p w:rsidR="00021F64" w:rsidRDefault="00021F64" w:rsidP="006D24B5">
            <w:pPr>
              <w:adjustRightInd w:val="0"/>
              <w:snapToGrid w:val="0"/>
              <w:spacing w:line="220" w:lineRule="exact"/>
              <w:rPr>
                <w:sz w:val="20"/>
                <w:szCs w:val="20"/>
              </w:rPr>
            </w:pPr>
            <w:r>
              <w:rPr>
                <w:rFonts w:hint="eastAsia"/>
                <w:color w:val="000000"/>
                <w:sz w:val="20"/>
                <w:szCs w:val="20"/>
              </w:rPr>
              <w:t>景区市场运营（营销）。</w:t>
            </w:r>
          </w:p>
        </w:tc>
        <w:tc>
          <w:tcPr>
            <w:tcW w:w="915" w:type="dxa"/>
            <w:vAlign w:val="center"/>
          </w:tcPr>
          <w:p w:rsidR="00021F64" w:rsidRDefault="00021F64" w:rsidP="006D24B5">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rsidR="00021F64" w:rsidRDefault="00021F64" w:rsidP="006D24B5">
            <w:pPr>
              <w:adjustRightInd w:val="0"/>
              <w:snapToGrid w:val="0"/>
              <w:spacing w:line="220" w:lineRule="exact"/>
              <w:rPr>
                <w:color w:val="000000"/>
                <w:kern w:val="0"/>
                <w:sz w:val="20"/>
                <w:szCs w:val="20"/>
              </w:rPr>
            </w:pPr>
            <w:r>
              <w:rPr>
                <w:rFonts w:hint="eastAsia"/>
                <w:color w:val="000000"/>
                <w:sz w:val="20"/>
                <w:szCs w:val="20"/>
              </w:rPr>
              <w:t>旅游管理等相关专业</w:t>
            </w:r>
          </w:p>
        </w:tc>
        <w:tc>
          <w:tcPr>
            <w:tcW w:w="3270" w:type="dxa"/>
            <w:vAlign w:val="center"/>
          </w:tcPr>
          <w:p w:rsidR="00021F64" w:rsidRDefault="00021F64" w:rsidP="006D24B5">
            <w:pPr>
              <w:adjustRightInd w:val="0"/>
              <w:snapToGrid w:val="0"/>
              <w:spacing w:line="220" w:lineRule="exact"/>
              <w:jc w:val="left"/>
              <w:rPr>
                <w:color w:val="000000"/>
                <w:sz w:val="20"/>
                <w:szCs w:val="20"/>
              </w:rPr>
            </w:pPr>
            <w:r>
              <w:rPr>
                <w:color w:val="000000"/>
                <w:sz w:val="20"/>
                <w:szCs w:val="20"/>
              </w:rPr>
              <w:t>1</w:t>
            </w:r>
            <w:r>
              <w:rPr>
                <w:sz w:val="20"/>
                <w:szCs w:val="20"/>
              </w:rPr>
              <w:t>.</w:t>
            </w:r>
            <w:r>
              <w:rPr>
                <w:rFonts w:hint="eastAsia"/>
                <w:color w:val="000000"/>
                <w:sz w:val="20"/>
                <w:szCs w:val="20"/>
              </w:rPr>
              <w:t>综合素质好，有较强的组织协调能力；</w:t>
            </w:r>
          </w:p>
          <w:p w:rsidR="00021F64" w:rsidRDefault="00021F64" w:rsidP="006D24B5">
            <w:pPr>
              <w:adjustRightInd w:val="0"/>
              <w:snapToGrid w:val="0"/>
              <w:spacing w:line="220" w:lineRule="exact"/>
              <w:jc w:val="left"/>
              <w:rPr>
                <w:sz w:val="20"/>
                <w:szCs w:val="20"/>
              </w:rPr>
            </w:pPr>
            <w:r>
              <w:rPr>
                <w:color w:val="000000"/>
                <w:sz w:val="20"/>
                <w:szCs w:val="20"/>
              </w:rPr>
              <w:t>2</w:t>
            </w:r>
            <w:r>
              <w:rPr>
                <w:sz w:val="20"/>
                <w:szCs w:val="20"/>
              </w:rPr>
              <w:t>.</w:t>
            </w:r>
            <w:r>
              <w:rPr>
                <w:rFonts w:hint="eastAsia"/>
                <w:color w:val="000000"/>
                <w:sz w:val="20"/>
                <w:szCs w:val="20"/>
              </w:rPr>
              <w:t>具有两年以上文旅企业、景区相关工作经验。</w:t>
            </w:r>
          </w:p>
        </w:tc>
        <w:tc>
          <w:tcPr>
            <w:tcW w:w="1005" w:type="dxa"/>
            <w:vAlign w:val="center"/>
          </w:tcPr>
          <w:p w:rsidR="00021F64" w:rsidRDefault="00021F64" w:rsidP="006D24B5">
            <w:pPr>
              <w:adjustRightInd w:val="0"/>
              <w:snapToGrid w:val="0"/>
              <w:spacing w:line="220" w:lineRule="exact"/>
              <w:jc w:val="center"/>
              <w:rPr>
                <w:color w:val="000000"/>
                <w:kern w:val="0"/>
                <w:sz w:val="20"/>
                <w:szCs w:val="20"/>
              </w:rPr>
            </w:pPr>
            <w:r>
              <w:rPr>
                <w:color w:val="000000"/>
                <w:sz w:val="20"/>
                <w:szCs w:val="20"/>
              </w:rPr>
              <w:t>19</w:t>
            </w:r>
            <w:r>
              <w:rPr>
                <w:rFonts w:hint="eastAsia"/>
                <w:color w:val="000000"/>
                <w:sz w:val="20"/>
                <w:szCs w:val="20"/>
              </w:rPr>
              <w:t>万</w:t>
            </w:r>
            <w:r>
              <w:rPr>
                <w:color w:val="000000"/>
                <w:sz w:val="20"/>
                <w:szCs w:val="20"/>
              </w:rPr>
              <w:t>/</w:t>
            </w:r>
            <w:r>
              <w:rPr>
                <w:rFonts w:hint="eastAsia"/>
                <w:color w:val="000000"/>
                <w:sz w:val="20"/>
                <w:szCs w:val="20"/>
              </w:rPr>
              <w:t>年</w:t>
            </w:r>
          </w:p>
        </w:tc>
      </w:tr>
      <w:tr w:rsidR="00021F64" w:rsidTr="006D24B5">
        <w:trPr>
          <w:trHeight w:val="777"/>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37</w:t>
            </w:r>
          </w:p>
        </w:tc>
        <w:tc>
          <w:tcPr>
            <w:tcW w:w="1286" w:type="dxa"/>
            <w:vMerge/>
            <w:vAlign w:val="center"/>
          </w:tcPr>
          <w:p w:rsidR="00021F64" w:rsidRDefault="00021F64" w:rsidP="006D24B5">
            <w:pPr>
              <w:adjustRightInd w:val="0"/>
              <w:snapToGrid w:val="0"/>
              <w:spacing w:line="240" w:lineRule="exact"/>
              <w:jc w:val="center"/>
              <w:rPr>
                <w:sz w:val="20"/>
                <w:szCs w:val="20"/>
              </w:rPr>
            </w:pPr>
          </w:p>
        </w:tc>
        <w:tc>
          <w:tcPr>
            <w:tcW w:w="931" w:type="dxa"/>
            <w:vAlign w:val="center"/>
          </w:tcPr>
          <w:p w:rsidR="00021F64" w:rsidRDefault="00021F64" w:rsidP="006D24B5">
            <w:pPr>
              <w:adjustRightInd w:val="0"/>
              <w:snapToGrid w:val="0"/>
              <w:spacing w:line="220" w:lineRule="exact"/>
              <w:jc w:val="center"/>
              <w:rPr>
                <w:color w:val="000000"/>
                <w:kern w:val="0"/>
                <w:sz w:val="20"/>
                <w:szCs w:val="20"/>
              </w:rPr>
            </w:pPr>
            <w:r>
              <w:rPr>
                <w:rFonts w:hint="eastAsia"/>
                <w:color w:val="000000"/>
                <w:sz w:val="20"/>
                <w:szCs w:val="20"/>
              </w:rPr>
              <w:t>融资处处长助理</w:t>
            </w:r>
          </w:p>
        </w:tc>
        <w:tc>
          <w:tcPr>
            <w:tcW w:w="4784" w:type="dxa"/>
            <w:vAlign w:val="center"/>
          </w:tcPr>
          <w:p w:rsidR="00021F64" w:rsidRDefault="00021F64" w:rsidP="006D24B5">
            <w:pPr>
              <w:adjustRightInd w:val="0"/>
              <w:snapToGrid w:val="0"/>
              <w:spacing w:line="220" w:lineRule="exact"/>
              <w:rPr>
                <w:sz w:val="20"/>
                <w:szCs w:val="20"/>
              </w:rPr>
            </w:pPr>
            <w:r>
              <w:rPr>
                <w:rFonts w:hint="eastAsia"/>
                <w:color w:val="000000"/>
                <w:sz w:val="20"/>
                <w:szCs w:val="20"/>
              </w:rPr>
              <w:t>企业融资、资金运作。</w:t>
            </w:r>
          </w:p>
        </w:tc>
        <w:tc>
          <w:tcPr>
            <w:tcW w:w="915" w:type="dxa"/>
            <w:vAlign w:val="center"/>
          </w:tcPr>
          <w:p w:rsidR="00021F64" w:rsidRDefault="00021F64" w:rsidP="006D24B5">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rsidR="00021F64" w:rsidRDefault="00021F64" w:rsidP="006D24B5">
            <w:pPr>
              <w:adjustRightInd w:val="0"/>
              <w:snapToGrid w:val="0"/>
              <w:spacing w:line="220" w:lineRule="exact"/>
              <w:rPr>
                <w:color w:val="000000"/>
                <w:kern w:val="0"/>
                <w:sz w:val="20"/>
                <w:szCs w:val="20"/>
              </w:rPr>
            </w:pPr>
            <w:r>
              <w:rPr>
                <w:rFonts w:hint="eastAsia"/>
                <w:color w:val="000000"/>
                <w:sz w:val="20"/>
                <w:szCs w:val="20"/>
              </w:rPr>
              <w:t>金融学等相关专业</w:t>
            </w:r>
          </w:p>
        </w:tc>
        <w:tc>
          <w:tcPr>
            <w:tcW w:w="3270" w:type="dxa"/>
            <w:vAlign w:val="center"/>
          </w:tcPr>
          <w:p w:rsidR="00021F64" w:rsidRDefault="00021F64" w:rsidP="006D24B5">
            <w:pPr>
              <w:adjustRightInd w:val="0"/>
              <w:snapToGrid w:val="0"/>
              <w:spacing w:line="220" w:lineRule="exact"/>
              <w:jc w:val="left"/>
              <w:rPr>
                <w:color w:val="000000"/>
                <w:sz w:val="20"/>
                <w:szCs w:val="20"/>
              </w:rPr>
            </w:pPr>
            <w:r>
              <w:rPr>
                <w:sz w:val="20"/>
                <w:szCs w:val="20"/>
              </w:rPr>
              <w:t>1.</w:t>
            </w:r>
            <w:r>
              <w:rPr>
                <w:rFonts w:hint="eastAsia"/>
                <w:color w:val="000000"/>
                <w:sz w:val="20"/>
                <w:szCs w:val="20"/>
              </w:rPr>
              <w:t>综合素质好，有较强的组织协调能力。</w:t>
            </w:r>
          </w:p>
          <w:p w:rsidR="00021F64" w:rsidRDefault="00021F64" w:rsidP="006D24B5">
            <w:pPr>
              <w:adjustRightInd w:val="0"/>
              <w:snapToGrid w:val="0"/>
              <w:spacing w:line="220" w:lineRule="exact"/>
              <w:jc w:val="left"/>
              <w:rPr>
                <w:sz w:val="20"/>
                <w:szCs w:val="20"/>
              </w:rPr>
            </w:pPr>
            <w:r>
              <w:rPr>
                <w:sz w:val="20"/>
                <w:szCs w:val="20"/>
              </w:rPr>
              <w:t>2.</w:t>
            </w:r>
            <w:r>
              <w:rPr>
                <w:rFonts w:hint="eastAsia"/>
                <w:color w:val="000000"/>
                <w:sz w:val="20"/>
                <w:szCs w:val="20"/>
              </w:rPr>
              <w:t>有相关工作经验或实绩者优先。</w:t>
            </w:r>
          </w:p>
        </w:tc>
        <w:tc>
          <w:tcPr>
            <w:tcW w:w="1005" w:type="dxa"/>
            <w:vAlign w:val="center"/>
          </w:tcPr>
          <w:p w:rsidR="00021F64" w:rsidRDefault="00021F64" w:rsidP="006D24B5">
            <w:pPr>
              <w:adjustRightInd w:val="0"/>
              <w:snapToGrid w:val="0"/>
              <w:spacing w:line="220" w:lineRule="exact"/>
              <w:jc w:val="center"/>
              <w:rPr>
                <w:color w:val="000000"/>
                <w:kern w:val="0"/>
                <w:sz w:val="20"/>
                <w:szCs w:val="20"/>
              </w:rPr>
            </w:pPr>
            <w:r>
              <w:rPr>
                <w:color w:val="000000"/>
                <w:sz w:val="20"/>
                <w:szCs w:val="20"/>
              </w:rPr>
              <w:t>14</w:t>
            </w:r>
            <w:r>
              <w:rPr>
                <w:rFonts w:hint="eastAsia"/>
                <w:color w:val="000000"/>
                <w:sz w:val="20"/>
                <w:szCs w:val="20"/>
              </w:rPr>
              <w:t>万</w:t>
            </w:r>
            <w:r>
              <w:rPr>
                <w:color w:val="000000"/>
                <w:sz w:val="20"/>
                <w:szCs w:val="20"/>
              </w:rPr>
              <w:t>/</w:t>
            </w:r>
            <w:r>
              <w:rPr>
                <w:rFonts w:hint="eastAsia"/>
                <w:color w:val="000000"/>
                <w:sz w:val="20"/>
                <w:szCs w:val="20"/>
              </w:rPr>
              <w:t>年</w:t>
            </w:r>
          </w:p>
        </w:tc>
      </w:tr>
      <w:tr w:rsidR="00021F64" w:rsidTr="006D24B5">
        <w:trPr>
          <w:trHeight w:val="2825"/>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38</w:t>
            </w:r>
          </w:p>
        </w:tc>
        <w:tc>
          <w:tcPr>
            <w:tcW w:w="1286" w:type="dxa"/>
            <w:vMerge w:val="restart"/>
            <w:vAlign w:val="center"/>
          </w:tcPr>
          <w:p w:rsidR="00021F64" w:rsidRDefault="00021F64" w:rsidP="006D24B5">
            <w:pPr>
              <w:adjustRightInd w:val="0"/>
              <w:snapToGrid w:val="0"/>
              <w:spacing w:line="240" w:lineRule="exact"/>
              <w:jc w:val="center"/>
              <w:rPr>
                <w:sz w:val="20"/>
                <w:szCs w:val="20"/>
              </w:rPr>
            </w:pPr>
            <w:r>
              <w:rPr>
                <w:rFonts w:hint="eastAsia"/>
                <w:sz w:val="20"/>
                <w:szCs w:val="20"/>
              </w:rPr>
              <w:t>淮安西游产业集团有限公司</w:t>
            </w:r>
            <w:r>
              <w:rPr>
                <w:sz w:val="15"/>
                <w:szCs w:val="15"/>
              </w:rPr>
              <w:t>153905424@qq.com</w:t>
            </w:r>
          </w:p>
          <w:p w:rsidR="00021F64" w:rsidRDefault="00021F64" w:rsidP="006D24B5">
            <w:pPr>
              <w:adjustRightInd w:val="0"/>
              <w:snapToGrid w:val="0"/>
              <w:spacing w:line="240" w:lineRule="exact"/>
              <w:jc w:val="center"/>
              <w:rPr>
                <w:sz w:val="20"/>
                <w:szCs w:val="20"/>
              </w:rPr>
            </w:pPr>
            <w:r>
              <w:rPr>
                <w:sz w:val="15"/>
                <w:szCs w:val="15"/>
              </w:rPr>
              <w:t>0517-89959969</w:t>
            </w:r>
          </w:p>
        </w:tc>
        <w:tc>
          <w:tcPr>
            <w:tcW w:w="931"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融资部</w:t>
            </w:r>
            <w:r>
              <w:rPr>
                <w:color w:val="000000"/>
                <w:sz w:val="20"/>
                <w:szCs w:val="20"/>
              </w:rPr>
              <w:br/>
            </w:r>
            <w:r>
              <w:rPr>
                <w:rFonts w:hint="eastAsia"/>
                <w:color w:val="000000"/>
                <w:sz w:val="20"/>
                <w:szCs w:val="20"/>
              </w:rPr>
              <w:t>部长助理</w:t>
            </w:r>
          </w:p>
        </w:tc>
        <w:tc>
          <w:tcPr>
            <w:tcW w:w="4784" w:type="dxa"/>
            <w:vAlign w:val="center"/>
          </w:tcPr>
          <w:p w:rsidR="00021F64" w:rsidRDefault="00021F64" w:rsidP="006D24B5">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协助部长完善公司的投融资管理体系，建立健全公司投融资管理制度、流程、工作规范，并组织实施；</w:t>
            </w:r>
            <w:r>
              <w:rPr>
                <w:color w:val="000000"/>
                <w:sz w:val="20"/>
                <w:szCs w:val="20"/>
              </w:rPr>
              <w:br/>
              <w:t>2.</w:t>
            </w:r>
            <w:r>
              <w:rPr>
                <w:rFonts w:hint="eastAsia"/>
                <w:color w:val="000000"/>
                <w:sz w:val="20"/>
                <w:szCs w:val="20"/>
              </w:rPr>
              <w:t>协助部长筹划及储备公司投融资项目；</w:t>
            </w:r>
            <w:r>
              <w:rPr>
                <w:color w:val="000000"/>
                <w:sz w:val="20"/>
                <w:szCs w:val="20"/>
              </w:rPr>
              <w:br/>
              <w:t>3.</w:t>
            </w:r>
            <w:r>
              <w:rPr>
                <w:rFonts w:hint="eastAsia"/>
                <w:color w:val="000000"/>
                <w:sz w:val="20"/>
                <w:szCs w:val="20"/>
              </w:rPr>
              <w:t>协助部长寻找、筛选投融资项目，对投融资项目实施评估、测算和分析，确定投融资项目的成本、收益和风险，为投融资决策提供依据；</w:t>
            </w:r>
            <w:r>
              <w:rPr>
                <w:color w:val="000000"/>
                <w:sz w:val="20"/>
                <w:szCs w:val="20"/>
              </w:rPr>
              <w:br/>
              <w:t>4.</w:t>
            </w:r>
            <w:r>
              <w:rPr>
                <w:rFonts w:hint="eastAsia"/>
                <w:color w:val="000000"/>
                <w:sz w:val="20"/>
                <w:szCs w:val="20"/>
              </w:rPr>
              <w:t>协助部长对投资项目筹措资金，制定融资计划和融资方案；</w:t>
            </w:r>
            <w:r>
              <w:rPr>
                <w:color w:val="000000"/>
                <w:sz w:val="20"/>
                <w:szCs w:val="20"/>
              </w:rPr>
              <w:br/>
              <w:t>5.</w:t>
            </w:r>
            <w:r>
              <w:rPr>
                <w:rFonts w:hint="eastAsia"/>
                <w:color w:val="000000"/>
                <w:sz w:val="20"/>
                <w:szCs w:val="20"/>
              </w:rPr>
              <w:t>协助部长实施融资方案，做好融资前的各项准备工作</w:t>
            </w:r>
            <w:r>
              <w:rPr>
                <w:color w:val="000000"/>
                <w:sz w:val="20"/>
                <w:szCs w:val="20"/>
              </w:rPr>
              <w:t xml:space="preserve"> </w:t>
            </w:r>
            <w:r>
              <w:rPr>
                <w:rFonts w:hint="eastAsia"/>
                <w:color w:val="000000"/>
                <w:sz w:val="20"/>
                <w:szCs w:val="20"/>
              </w:rPr>
              <w:t>；</w:t>
            </w:r>
            <w:r>
              <w:rPr>
                <w:color w:val="000000"/>
                <w:sz w:val="20"/>
                <w:szCs w:val="20"/>
              </w:rPr>
              <w:br/>
              <w:t>6.</w:t>
            </w:r>
            <w:r>
              <w:rPr>
                <w:rFonts w:hint="eastAsia"/>
                <w:color w:val="000000"/>
                <w:sz w:val="20"/>
                <w:szCs w:val="20"/>
              </w:rPr>
              <w:t>配合财务部门做好筹措资金科学合理地分配、使用和偿还。</w:t>
            </w:r>
            <w:r>
              <w:rPr>
                <w:color w:val="000000"/>
                <w:sz w:val="20"/>
                <w:szCs w:val="20"/>
              </w:rPr>
              <w:t xml:space="preserve">                                                          </w:t>
            </w:r>
          </w:p>
        </w:tc>
        <w:tc>
          <w:tcPr>
            <w:tcW w:w="915"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rsidP="006D24B5">
            <w:pPr>
              <w:adjustRightInd w:val="0"/>
              <w:snapToGrid w:val="0"/>
              <w:spacing w:line="220" w:lineRule="exact"/>
              <w:rPr>
                <w:color w:val="000000"/>
                <w:sz w:val="20"/>
                <w:szCs w:val="20"/>
              </w:rPr>
            </w:pPr>
            <w:r>
              <w:rPr>
                <w:rFonts w:hint="eastAsia"/>
                <w:color w:val="000000"/>
                <w:sz w:val="20"/>
                <w:szCs w:val="20"/>
              </w:rPr>
              <w:t>金融学、会计学等相关专业</w:t>
            </w:r>
          </w:p>
        </w:tc>
        <w:tc>
          <w:tcPr>
            <w:tcW w:w="3270" w:type="dxa"/>
            <w:vAlign w:val="center"/>
          </w:tcPr>
          <w:p w:rsidR="00021F64" w:rsidRDefault="00021F64" w:rsidP="006D24B5">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r>
              <w:rPr>
                <w:rFonts w:hint="eastAsia"/>
                <w:color w:val="000000"/>
                <w:sz w:val="20"/>
                <w:szCs w:val="20"/>
              </w:rPr>
              <w:t>具有高度的战略意识和敏锐的市场洞察力；</w:t>
            </w:r>
          </w:p>
          <w:p w:rsidR="00021F64" w:rsidRDefault="00021F64" w:rsidP="006D24B5">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熟悉国家相关政策和法律法规，熟练掌握战略管控、财务分析、投资业务、风险评估等专业知识，熟悉战略规划、制定、评估、组织和实施；</w:t>
            </w:r>
          </w:p>
          <w:p w:rsidR="00021F64" w:rsidRDefault="00021F64" w:rsidP="006D24B5">
            <w:pPr>
              <w:adjustRightInd w:val="0"/>
              <w:snapToGrid w:val="0"/>
              <w:spacing w:line="240" w:lineRule="exact"/>
              <w:jc w:val="left"/>
              <w:rPr>
                <w:color w:val="000000"/>
                <w:sz w:val="20"/>
                <w:szCs w:val="20"/>
              </w:rPr>
            </w:pPr>
            <w:r>
              <w:rPr>
                <w:color w:val="000000"/>
                <w:sz w:val="20"/>
                <w:szCs w:val="20"/>
              </w:rPr>
              <w:t>3.</w:t>
            </w:r>
            <w:r>
              <w:rPr>
                <w:rFonts w:hint="eastAsia"/>
                <w:color w:val="000000"/>
                <w:sz w:val="20"/>
                <w:szCs w:val="20"/>
              </w:rPr>
              <w:t>三年以上战略投融资相关工作经验，有负责或参与过投融资项目的成功经历；</w:t>
            </w:r>
            <w:r>
              <w:rPr>
                <w:color w:val="000000"/>
                <w:sz w:val="20"/>
                <w:szCs w:val="20"/>
              </w:rPr>
              <w:br/>
              <w:t>4.</w:t>
            </w:r>
            <w:r>
              <w:rPr>
                <w:rFonts w:hint="eastAsia"/>
                <w:color w:val="000000"/>
                <w:sz w:val="20"/>
                <w:szCs w:val="20"/>
              </w:rPr>
              <w:t>有资本市场、上市企业相关经验者优先。</w:t>
            </w:r>
          </w:p>
        </w:tc>
        <w:tc>
          <w:tcPr>
            <w:tcW w:w="1005"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不低于</w:t>
            </w: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r w:rsidR="00021F64" w:rsidTr="006D24B5">
        <w:trPr>
          <w:trHeight w:val="1547"/>
        </w:trPr>
        <w:tc>
          <w:tcPr>
            <w:tcW w:w="413" w:type="dxa"/>
            <w:vAlign w:val="center"/>
          </w:tcPr>
          <w:p w:rsidR="00021F64" w:rsidRDefault="00021F64" w:rsidP="006D24B5">
            <w:pPr>
              <w:adjustRightInd w:val="0"/>
              <w:snapToGrid w:val="0"/>
              <w:spacing w:line="240" w:lineRule="exact"/>
              <w:jc w:val="center"/>
              <w:rPr>
                <w:sz w:val="20"/>
                <w:szCs w:val="20"/>
              </w:rPr>
            </w:pPr>
            <w:r>
              <w:rPr>
                <w:color w:val="000000"/>
                <w:sz w:val="22"/>
                <w:szCs w:val="22"/>
              </w:rPr>
              <w:t>39</w:t>
            </w:r>
          </w:p>
        </w:tc>
        <w:tc>
          <w:tcPr>
            <w:tcW w:w="1286" w:type="dxa"/>
            <w:vMerge/>
            <w:vAlign w:val="center"/>
          </w:tcPr>
          <w:p w:rsidR="00021F64" w:rsidRDefault="00021F64" w:rsidP="006D24B5">
            <w:pPr>
              <w:adjustRightInd w:val="0"/>
              <w:snapToGrid w:val="0"/>
              <w:spacing w:line="240" w:lineRule="exact"/>
              <w:jc w:val="center"/>
              <w:rPr>
                <w:sz w:val="15"/>
                <w:szCs w:val="15"/>
              </w:rPr>
            </w:pPr>
          </w:p>
        </w:tc>
        <w:tc>
          <w:tcPr>
            <w:tcW w:w="931"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企划部</w:t>
            </w:r>
            <w:r>
              <w:rPr>
                <w:color w:val="000000"/>
                <w:sz w:val="20"/>
                <w:szCs w:val="20"/>
              </w:rPr>
              <w:br/>
            </w:r>
            <w:r>
              <w:rPr>
                <w:rFonts w:hint="eastAsia"/>
                <w:color w:val="000000"/>
                <w:sz w:val="20"/>
                <w:szCs w:val="20"/>
              </w:rPr>
              <w:t>部长助理</w:t>
            </w:r>
          </w:p>
        </w:tc>
        <w:tc>
          <w:tcPr>
            <w:tcW w:w="4784" w:type="dxa"/>
            <w:vAlign w:val="center"/>
          </w:tcPr>
          <w:p w:rsidR="00021F64" w:rsidRDefault="00021F64" w:rsidP="006D24B5">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协助制定集团发展战略、经营计划、业务发展计划、主题商品策划、市场营销策略等；</w:t>
            </w:r>
            <w:r>
              <w:rPr>
                <w:color w:val="000000"/>
                <w:sz w:val="20"/>
                <w:szCs w:val="20"/>
              </w:rPr>
              <w:br/>
              <w:t>2.</w:t>
            </w:r>
            <w:r>
              <w:rPr>
                <w:rFonts w:hint="eastAsia"/>
                <w:color w:val="000000"/>
                <w:sz w:val="20"/>
                <w:szCs w:val="20"/>
              </w:rPr>
              <w:t>协助部长对公司品牌建设和管理工作，审定各项宣传推广品牌形象的公关活动方案；</w:t>
            </w:r>
            <w:r>
              <w:rPr>
                <w:color w:val="000000"/>
                <w:sz w:val="20"/>
                <w:szCs w:val="20"/>
              </w:rPr>
              <w:br/>
              <w:t>3.</w:t>
            </w:r>
            <w:r>
              <w:rPr>
                <w:rFonts w:hint="eastAsia"/>
                <w:color w:val="000000"/>
                <w:sz w:val="20"/>
                <w:szCs w:val="20"/>
              </w:rPr>
              <w:t>协助部长对公司形象宣传策划，组织撰写宣传推广文案、广告创意设计等；</w:t>
            </w:r>
            <w:r>
              <w:rPr>
                <w:color w:val="000000"/>
                <w:sz w:val="20"/>
                <w:szCs w:val="20"/>
              </w:rPr>
              <w:br/>
              <w:t>4.</w:t>
            </w:r>
            <w:r>
              <w:rPr>
                <w:rFonts w:hint="eastAsia"/>
                <w:color w:val="000000"/>
                <w:sz w:val="20"/>
                <w:szCs w:val="20"/>
              </w:rPr>
              <w:t>协助部长执行年度营销企划计划，并分解实施；</w:t>
            </w:r>
            <w:r>
              <w:rPr>
                <w:color w:val="000000"/>
                <w:sz w:val="20"/>
                <w:szCs w:val="20"/>
              </w:rPr>
              <w:br/>
              <w:t>5.</w:t>
            </w:r>
            <w:r>
              <w:rPr>
                <w:rFonts w:hint="eastAsia"/>
                <w:color w:val="000000"/>
                <w:sz w:val="20"/>
                <w:szCs w:val="20"/>
              </w:rPr>
              <w:t>协助部长主持项目的营销策划、平面制作、宣传推广、媒体选用等工作；</w:t>
            </w:r>
            <w:r>
              <w:rPr>
                <w:color w:val="000000"/>
                <w:sz w:val="20"/>
                <w:szCs w:val="20"/>
              </w:rPr>
              <w:br/>
              <w:t>6.</w:t>
            </w:r>
            <w:r>
              <w:rPr>
                <w:rFonts w:hint="eastAsia"/>
                <w:color w:val="000000"/>
                <w:sz w:val="20"/>
                <w:szCs w:val="20"/>
              </w:rPr>
              <w:t>对营销策划方案的实施效果进行跟踪研究，以便及时修正方案，改进工作。</w:t>
            </w:r>
          </w:p>
        </w:tc>
        <w:tc>
          <w:tcPr>
            <w:tcW w:w="915"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021F64" w:rsidRDefault="00021F64" w:rsidP="006D24B5">
            <w:pPr>
              <w:adjustRightInd w:val="0"/>
              <w:snapToGrid w:val="0"/>
              <w:spacing w:line="220" w:lineRule="exact"/>
              <w:rPr>
                <w:color w:val="000000"/>
                <w:sz w:val="20"/>
                <w:szCs w:val="20"/>
              </w:rPr>
            </w:pPr>
            <w:r>
              <w:rPr>
                <w:rFonts w:hint="eastAsia"/>
                <w:color w:val="000000"/>
                <w:sz w:val="20"/>
                <w:szCs w:val="20"/>
              </w:rPr>
              <w:t>经济管理、旅游管理、市场营销、广告学相关专业</w:t>
            </w:r>
          </w:p>
        </w:tc>
        <w:tc>
          <w:tcPr>
            <w:tcW w:w="3270" w:type="dxa"/>
            <w:vAlign w:val="center"/>
          </w:tcPr>
          <w:p w:rsidR="00021F64" w:rsidRDefault="00021F64" w:rsidP="006D24B5">
            <w:pPr>
              <w:autoSpaceDE w:val="0"/>
              <w:autoSpaceDN w:val="0"/>
              <w:adjustRightInd w:val="0"/>
              <w:snapToGrid w:val="0"/>
              <w:spacing w:line="240" w:lineRule="exact"/>
              <w:jc w:val="left"/>
              <w:rPr>
                <w:color w:val="000000"/>
                <w:sz w:val="20"/>
                <w:szCs w:val="20"/>
              </w:rPr>
            </w:pPr>
            <w:r>
              <w:rPr>
                <w:sz w:val="20"/>
                <w:szCs w:val="20"/>
              </w:rPr>
              <w:t>1.</w:t>
            </w:r>
            <w:r>
              <w:rPr>
                <w:rFonts w:hint="eastAsia"/>
                <w:sz w:val="20"/>
                <w:szCs w:val="20"/>
              </w:rPr>
              <w:t>综合素质好，</w:t>
            </w:r>
            <w:r>
              <w:rPr>
                <w:rFonts w:hint="eastAsia"/>
                <w:color w:val="000000"/>
                <w:sz w:val="20"/>
                <w:szCs w:val="20"/>
              </w:rPr>
              <w:t>熟悉专业创意方法，思维敏捷，洞察力强，文字功底扎实，语言表达能力强；</w:t>
            </w:r>
          </w:p>
          <w:p w:rsidR="00021F64" w:rsidRDefault="00021F64" w:rsidP="006D24B5">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三年以上企业营销策划管理经验；</w:t>
            </w:r>
            <w:r>
              <w:rPr>
                <w:color w:val="000000"/>
                <w:sz w:val="20"/>
                <w:szCs w:val="20"/>
              </w:rPr>
              <w:br/>
              <w:t>3.</w:t>
            </w:r>
            <w:r>
              <w:rPr>
                <w:rFonts w:hint="eastAsia"/>
                <w:color w:val="000000"/>
                <w:sz w:val="20"/>
                <w:szCs w:val="20"/>
              </w:rPr>
              <w:t>具有品牌管理、文案策划、企划管理等方面的专业素养能够准确捕捉产品亮点，文字表达能力强；</w:t>
            </w:r>
            <w:r>
              <w:rPr>
                <w:color w:val="000000"/>
                <w:sz w:val="20"/>
                <w:szCs w:val="20"/>
              </w:rPr>
              <w:br/>
              <w:t>4.</w:t>
            </w:r>
            <w:r>
              <w:rPr>
                <w:rFonts w:hint="eastAsia"/>
                <w:color w:val="000000"/>
                <w:sz w:val="20"/>
                <w:szCs w:val="20"/>
              </w:rPr>
              <w:t>能独立完成项目、工作有激情。</w:t>
            </w:r>
          </w:p>
        </w:tc>
        <w:tc>
          <w:tcPr>
            <w:tcW w:w="1005" w:type="dxa"/>
            <w:vAlign w:val="center"/>
          </w:tcPr>
          <w:p w:rsidR="00021F64" w:rsidRDefault="00021F64" w:rsidP="006D24B5">
            <w:pPr>
              <w:adjustRightInd w:val="0"/>
              <w:snapToGrid w:val="0"/>
              <w:spacing w:line="220" w:lineRule="exact"/>
              <w:jc w:val="center"/>
              <w:rPr>
                <w:color w:val="000000"/>
                <w:sz w:val="20"/>
                <w:szCs w:val="20"/>
              </w:rPr>
            </w:pPr>
            <w:r>
              <w:rPr>
                <w:rFonts w:hint="eastAsia"/>
                <w:color w:val="000000"/>
                <w:sz w:val="20"/>
                <w:szCs w:val="20"/>
              </w:rPr>
              <w:t>不低于</w:t>
            </w:r>
          </w:p>
          <w:p w:rsidR="00021F64" w:rsidRDefault="00021F64" w:rsidP="006D24B5">
            <w:pPr>
              <w:adjustRightInd w:val="0"/>
              <w:snapToGrid w:val="0"/>
              <w:spacing w:line="220" w:lineRule="exact"/>
              <w:jc w:val="center"/>
              <w:rPr>
                <w:color w:val="000000"/>
                <w:sz w:val="20"/>
                <w:szCs w:val="20"/>
              </w:rPr>
            </w:pP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bl>
    <w:p w:rsidR="00021F64" w:rsidRDefault="00021F64">
      <w:pPr>
        <w:adjustRightInd w:val="0"/>
        <w:snapToGrid w:val="0"/>
        <w:spacing w:line="20" w:lineRule="exact"/>
      </w:pPr>
    </w:p>
    <w:sectPr w:rsidR="00021F64" w:rsidSect="006F692F">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64" w:rsidRDefault="00021F64" w:rsidP="006F692F">
      <w:r>
        <w:separator/>
      </w:r>
    </w:p>
  </w:endnote>
  <w:endnote w:type="continuationSeparator" w:id="0">
    <w:p w:rsidR="00021F64" w:rsidRDefault="00021F64" w:rsidP="006F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1F64" w:rsidRDefault="00021F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021F64" w:rsidRDefault="00021F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64" w:rsidRDefault="00021F64" w:rsidP="006F692F">
      <w:r>
        <w:separator/>
      </w:r>
    </w:p>
  </w:footnote>
  <w:footnote w:type="continuationSeparator" w:id="0">
    <w:p w:rsidR="00021F64" w:rsidRDefault="00021F64" w:rsidP="006F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rsidP="000C7B3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4" w:rsidRDefault="00021F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3D0A13"/>
    <w:rsid w:val="00021F64"/>
    <w:rsid w:val="00023A7B"/>
    <w:rsid w:val="00065250"/>
    <w:rsid w:val="000A1137"/>
    <w:rsid w:val="000C7B31"/>
    <w:rsid w:val="00104CF9"/>
    <w:rsid w:val="001970A0"/>
    <w:rsid w:val="001A45FB"/>
    <w:rsid w:val="001C0A49"/>
    <w:rsid w:val="001D2904"/>
    <w:rsid w:val="001D43B8"/>
    <w:rsid w:val="001E3B21"/>
    <w:rsid w:val="001F115D"/>
    <w:rsid w:val="002970AF"/>
    <w:rsid w:val="002B117E"/>
    <w:rsid w:val="00301A46"/>
    <w:rsid w:val="0030281D"/>
    <w:rsid w:val="00316634"/>
    <w:rsid w:val="00316920"/>
    <w:rsid w:val="00321094"/>
    <w:rsid w:val="00351DEB"/>
    <w:rsid w:val="00356205"/>
    <w:rsid w:val="00365797"/>
    <w:rsid w:val="003A1BD6"/>
    <w:rsid w:val="003E160E"/>
    <w:rsid w:val="004464EF"/>
    <w:rsid w:val="004931A3"/>
    <w:rsid w:val="004E060D"/>
    <w:rsid w:val="005628E1"/>
    <w:rsid w:val="00573C20"/>
    <w:rsid w:val="006067ED"/>
    <w:rsid w:val="00626310"/>
    <w:rsid w:val="00637BFE"/>
    <w:rsid w:val="006500F6"/>
    <w:rsid w:val="006520A5"/>
    <w:rsid w:val="00654509"/>
    <w:rsid w:val="006D24B5"/>
    <w:rsid w:val="006F692F"/>
    <w:rsid w:val="0073652F"/>
    <w:rsid w:val="0078429C"/>
    <w:rsid w:val="007A78DC"/>
    <w:rsid w:val="007F38F8"/>
    <w:rsid w:val="00804691"/>
    <w:rsid w:val="00805DE1"/>
    <w:rsid w:val="0081497A"/>
    <w:rsid w:val="00832142"/>
    <w:rsid w:val="00873D04"/>
    <w:rsid w:val="008E5C32"/>
    <w:rsid w:val="009048BB"/>
    <w:rsid w:val="00905E04"/>
    <w:rsid w:val="00932249"/>
    <w:rsid w:val="00935040"/>
    <w:rsid w:val="00993FF4"/>
    <w:rsid w:val="009A307D"/>
    <w:rsid w:val="009B2E23"/>
    <w:rsid w:val="009B5D77"/>
    <w:rsid w:val="009D68D3"/>
    <w:rsid w:val="00A37ADD"/>
    <w:rsid w:val="00A42CB9"/>
    <w:rsid w:val="00A72C0D"/>
    <w:rsid w:val="00AB3FC6"/>
    <w:rsid w:val="00AC0473"/>
    <w:rsid w:val="00AC227E"/>
    <w:rsid w:val="00AC613E"/>
    <w:rsid w:val="00AD3AEE"/>
    <w:rsid w:val="00AF5667"/>
    <w:rsid w:val="00B24676"/>
    <w:rsid w:val="00B41E2D"/>
    <w:rsid w:val="00B469EB"/>
    <w:rsid w:val="00B66D5D"/>
    <w:rsid w:val="00B77FC4"/>
    <w:rsid w:val="00C01387"/>
    <w:rsid w:val="00C4275D"/>
    <w:rsid w:val="00C549BF"/>
    <w:rsid w:val="00C63ABA"/>
    <w:rsid w:val="00C7317A"/>
    <w:rsid w:val="00C73316"/>
    <w:rsid w:val="00C75B41"/>
    <w:rsid w:val="00C95925"/>
    <w:rsid w:val="00CA70E1"/>
    <w:rsid w:val="00CC3E36"/>
    <w:rsid w:val="00CF4A7D"/>
    <w:rsid w:val="00D00A3E"/>
    <w:rsid w:val="00D62B16"/>
    <w:rsid w:val="00D711E2"/>
    <w:rsid w:val="00D77255"/>
    <w:rsid w:val="00DC4BED"/>
    <w:rsid w:val="00DD0919"/>
    <w:rsid w:val="00E43F8C"/>
    <w:rsid w:val="00E74CE3"/>
    <w:rsid w:val="00EC094F"/>
    <w:rsid w:val="00EC48FE"/>
    <w:rsid w:val="00F02453"/>
    <w:rsid w:val="00F3451D"/>
    <w:rsid w:val="00F40A33"/>
    <w:rsid w:val="00FA3024"/>
    <w:rsid w:val="00FB7701"/>
    <w:rsid w:val="00FD7BF9"/>
    <w:rsid w:val="011F47FE"/>
    <w:rsid w:val="02092507"/>
    <w:rsid w:val="04D21FF3"/>
    <w:rsid w:val="04D53FF3"/>
    <w:rsid w:val="066B4122"/>
    <w:rsid w:val="084859BB"/>
    <w:rsid w:val="0D1B3D2F"/>
    <w:rsid w:val="0E7127AE"/>
    <w:rsid w:val="10714664"/>
    <w:rsid w:val="10A815C5"/>
    <w:rsid w:val="11F448AE"/>
    <w:rsid w:val="136B2DB8"/>
    <w:rsid w:val="13700DB2"/>
    <w:rsid w:val="138C7807"/>
    <w:rsid w:val="1B047E6C"/>
    <w:rsid w:val="1C9E2FCF"/>
    <w:rsid w:val="1CA8417F"/>
    <w:rsid w:val="1D44094A"/>
    <w:rsid w:val="1D601F1C"/>
    <w:rsid w:val="1E3D0A13"/>
    <w:rsid w:val="1F1626C4"/>
    <w:rsid w:val="1F586243"/>
    <w:rsid w:val="2321437B"/>
    <w:rsid w:val="24B263F3"/>
    <w:rsid w:val="28A90BFC"/>
    <w:rsid w:val="2C7810D2"/>
    <w:rsid w:val="2CA22BB3"/>
    <w:rsid w:val="32CE3E7D"/>
    <w:rsid w:val="333C79DF"/>
    <w:rsid w:val="37C94FA5"/>
    <w:rsid w:val="3AA74C64"/>
    <w:rsid w:val="3D6961AF"/>
    <w:rsid w:val="3E046CE7"/>
    <w:rsid w:val="3E872AE1"/>
    <w:rsid w:val="3EBC7EF6"/>
    <w:rsid w:val="411477A2"/>
    <w:rsid w:val="432D7B52"/>
    <w:rsid w:val="470F6290"/>
    <w:rsid w:val="476021FB"/>
    <w:rsid w:val="490E215F"/>
    <w:rsid w:val="49973607"/>
    <w:rsid w:val="49E13CAE"/>
    <w:rsid w:val="4CDB2B14"/>
    <w:rsid w:val="505558E1"/>
    <w:rsid w:val="511C209A"/>
    <w:rsid w:val="513A339B"/>
    <w:rsid w:val="52655143"/>
    <w:rsid w:val="56EE0AF6"/>
    <w:rsid w:val="57E36A01"/>
    <w:rsid w:val="592B1B86"/>
    <w:rsid w:val="594762E7"/>
    <w:rsid w:val="5A390903"/>
    <w:rsid w:val="5B373EFB"/>
    <w:rsid w:val="5B6D031F"/>
    <w:rsid w:val="5FDD7DA4"/>
    <w:rsid w:val="61D0505A"/>
    <w:rsid w:val="635F0F52"/>
    <w:rsid w:val="64183A57"/>
    <w:rsid w:val="643E252B"/>
    <w:rsid w:val="672777F7"/>
    <w:rsid w:val="6A4E092D"/>
    <w:rsid w:val="6A81337B"/>
    <w:rsid w:val="6A8B0F6F"/>
    <w:rsid w:val="6D2F42AB"/>
    <w:rsid w:val="6D535020"/>
    <w:rsid w:val="6E7162F8"/>
    <w:rsid w:val="75A07F63"/>
    <w:rsid w:val="75F0468F"/>
    <w:rsid w:val="7617355E"/>
    <w:rsid w:val="76445ABA"/>
    <w:rsid w:val="767C72E3"/>
    <w:rsid w:val="792A60EC"/>
    <w:rsid w:val="7AB3748E"/>
    <w:rsid w:val="7D3469C5"/>
    <w:rsid w:val="7DEE0E8E"/>
    <w:rsid w:val="7F7A11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2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6F692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6F692F"/>
    <w:rPr>
      <w:rFonts w:ascii="Times New Roman" w:hAnsi="Times New Roman" w:cs="Times New Roman"/>
      <w:sz w:val="18"/>
    </w:rPr>
  </w:style>
  <w:style w:type="paragraph" w:styleId="NormalWeb">
    <w:name w:val="Normal (Web)"/>
    <w:basedOn w:val="Normal"/>
    <w:uiPriority w:val="99"/>
    <w:rsid w:val="006F692F"/>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locked/>
    <w:rsid w:val="006F692F"/>
    <w:rPr>
      <w:rFonts w:cs="Times New Roman"/>
    </w:rPr>
  </w:style>
  <w:style w:type="character" w:styleId="Hyperlink">
    <w:name w:val="Hyperlink"/>
    <w:basedOn w:val="DefaultParagraphFont"/>
    <w:uiPriority w:val="99"/>
    <w:semiHidden/>
    <w:rsid w:val="006F692F"/>
    <w:rPr>
      <w:rFonts w:cs="Times New Roman"/>
      <w:color w:val="0000FF"/>
      <w:u w:val="single"/>
    </w:rPr>
  </w:style>
  <w:style w:type="paragraph" w:customStyle="1" w:styleId="TableParagraph">
    <w:name w:val="Table Paragraph"/>
    <w:basedOn w:val="Normal"/>
    <w:uiPriority w:val="99"/>
    <w:rsid w:val="006F692F"/>
    <w:rPr>
      <w:rFonts w:ascii="黑体" w:eastAsia="黑体" w:hAnsi="黑体" w:cs="黑体"/>
      <w:lang w:val="zh-CN"/>
    </w:rPr>
  </w:style>
  <w:style w:type="paragraph" w:styleId="Header">
    <w:name w:val="header"/>
    <w:basedOn w:val="Normal"/>
    <w:link w:val="HeaderChar"/>
    <w:uiPriority w:val="99"/>
    <w:locked/>
    <w:rsid w:val="00EC48F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6067ED"/>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5%B7%A5%E7%A8%8B%E6%8A%80%E6%9C%AF&amp;ie=utf-8&amp;src=internal_wenda_recommend_text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o.com/s?q=%E6%99%AF%E8%A7%82&amp;ie=utf-8&amp;src=internal_wenda_recommend_text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com/s?q=%E9%A1%B9%E7%9B%AE&amp;ie=utf-8&amp;src=internal_wenda_recommend_text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o.com/s?q=%E5%9B%AD%E6%9E%97&amp;ie=utf-8&amp;src=internal_wenda_recommend_text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201809171408\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55</TotalTime>
  <Pages>11</Pages>
  <Words>1605</Words>
  <Characters>9151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淮安市人社局事业单位人事管理处qq215108792</cp:lastModifiedBy>
  <cp:revision>27</cp:revision>
  <cp:lastPrinted>2019-09-27T06:46:00Z</cp:lastPrinted>
  <dcterms:created xsi:type="dcterms:W3CDTF">2018-09-21T03:49:00Z</dcterms:created>
  <dcterms:modified xsi:type="dcterms:W3CDTF">2019-10-30T08:44:00Z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