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26" w:afterAutospacing="0" w:line="25" w:lineRule="atLeast"/>
        <w:ind w:left="0" w:right="276" w:firstLine="420"/>
        <w:jc w:val="center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一六二团公开招聘高校毕业生报名表</w:t>
      </w:r>
    </w:p>
    <w:tbl>
      <w:tblPr>
        <w:tblW w:w="9517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1044"/>
        <w:gridCol w:w="153"/>
        <w:gridCol w:w="423"/>
        <w:gridCol w:w="442"/>
        <w:gridCol w:w="546"/>
        <w:gridCol w:w="431"/>
        <w:gridCol w:w="894"/>
        <w:gridCol w:w="663"/>
        <w:gridCol w:w="546"/>
        <w:gridCol w:w="697"/>
        <w:gridCol w:w="2071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民族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参加工作时间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7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号码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特长或资格证书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毕业院校及专业</w:t>
            </w:r>
          </w:p>
        </w:tc>
        <w:tc>
          <w:tcPr>
            <w:tcW w:w="4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时间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现工作单位及职务</w:t>
            </w:r>
          </w:p>
        </w:tc>
        <w:tc>
          <w:tcPr>
            <w:tcW w:w="7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  岗位  选择</w:t>
            </w:r>
          </w:p>
        </w:tc>
        <w:tc>
          <w:tcPr>
            <w:tcW w:w="7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方式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家庭电话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移动电话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6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通信地址</w:t>
            </w:r>
          </w:p>
        </w:tc>
        <w:tc>
          <w:tcPr>
            <w:tcW w:w="6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个人简历（从高中开始填写至今）</w:t>
            </w:r>
          </w:p>
        </w:tc>
        <w:tc>
          <w:tcPr>
            <w:tcW w:w="7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情况</w:t>
            </w:r>
          </w:p>
        </w:tc>
        <w:tc>
          <w:tcPr>
            <w:tcW w:w="7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家庭主要成员情况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称谓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面貌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6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6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2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承诺书</w:t>
            </w:r>
          </w:p>
        </w:tc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pacing w:val="0"/>
                <w:sz w:val="20"/>
                <w:szCs w:val="20"/>
              </w:rPr>
              <w:t>本人郑重声明并承诺《报名表》中填写的内容均真实完整，提交相关证明材料均真实有效。如有不实，本人愿承担一切责任。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承诺人（签名）：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  年     月     日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D50E3"/>
    <w:rsid w:val="4AAD5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2019-10-29T06:18:00Z</dcterms:created>
  <dc:creator>ASUS</dc:creator>
  <cp:lastModifiedBy>ASUS</cp:lastModifiedBy>
  <dcterms:modified xsi:type="dcterms:W3CDTF">2019-10-29T06:18:43Z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