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宋体" w:hAnsi="宋体" w:cs="宋体" w:hint="eastAsia"/>
          <w:b/>
          <w:bCs/>
          <w:color w:val="2D2D2D"/>
          <w:kern w:val="0"/>
          <w:sz w:val="36"/>
          <w:szCs w:val="36"/>
        </w:rPr>
        <w:t>2019年“中国•河南第二届招才引智创新发展大会”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宋体" w:hAnsi="宋体" w:cs="宋体" w:hint="eastAsia"/>
          <w:b/>
          <w:bCs/>
          <w:color w:val="2D2D2D"/>
          <w:kern w:val="0"/>
          <w:sz w:val="36"/>
          <w:szCs w:val="36"/>
        </w:rPr>
        <w:t>濮阳市事业单位公开招聘核减取消岗位计划公告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宋体" w:hAnsi="宋体" w:cs="宋体" w:hint="eastAsia"/>
          <w:b/>
          <w:bCs/>
          <w:color w:val="2D2D2D"/>
          <w:kern w:val="0"/>
          <w:sz w:val="36"/>
          <w:szCs w:val="36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仿宋" w:eastAsia="仿宋" w:hAnsi="仿宋" w:cs="宋体" w:hint="eastAsia"/>
          <w:color w:val="2D2D2D"/>
          <w:kern w:val="0"/>
          <w:sz w:val="32"/>
          <w:szCs w:val="32"/>
        </w:rPr>
        <w:t>根据《2019年“中国</w:t>
      </w:r>
      <w:r w:rsidRPr="009D32C5">
        <w:rPr>
          <w:rFonts w:ascii="宋体" w:hAnsi="宋体" w:cs="宋体" w:hint="eastAsia"/>
          <w:color w:val="2D2D2D"/>
          <w:kern w:val="0"/>
          <w:sz w:val="32"/>
          <w:szCs w:val="32"/>
        </w:rPr>
        <w:t>•</w:t>
      </w:r>
      <w:r w:rsidRPr="009D32C5">
        <w:rPr>
          <w:rFonts w:ascii="仿宋" w:eastAsia="仿宋" w:hAnsi="仿宋" w:cs="仿宋" w:hint="eastAsia"/>
          <w:color w:val="2D2D2D"/>
          <w:kern w:val="0"/>
          <w:sz w:val="32"/>
          <w:szCs w:val="32"/>
        </w:rPr>
        <w:t>河南第二届招才引智创新发展大会”濮阳市事业单位公开招聘公告》要求，结合招聘岗位、报名、资格初审情况，现对</w:t>
      </w:r>
      <w:bookmarkStart w:id="0" w:name="_GoBack"/>
      <w:r w:rsidRPr="009D32C5">
        <w:rPr>
          <w:rFonts w:ascii="仿宋" w:eastAsia="仿宋" w:hAnsi="仿宋" w:cs="仿宋" w:hint="eastAsia"/>
          <w:color w:val="2D2D2D"/>
          <w:kern w:val="0"/>
          <w:sz w:val="32"/>
          <w:szCs w:val="32"/>
        </w:rPr>
        <w:t>核减、取消岗位计划</w:t>
      </w:r>
      <w:bookmarkEnd w:id="0"/>
      <w:r w:rsidRPr="009D32C5">
        <w:rPr>
          <w:rFonts w:ascii="仿宋" w:eastAsia="仿宋" w:hAnsi="仿宋" w:cs="仿宋" w:hint="eastAsia"/>
          <w:color w:val="2D2D2D"/>
          <w:kern w:val="0"/>
          <w:sz w:val="32"/>
          <w:szCs w:val="32"/>
        </w:rPr>
        <w:t>公告如下：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一、核减岗位计划</w:t>
      </w:r>
      <w:r w:rsidRPr="009D32C5">
        <w:rPr>
          <w:rFonts w:ascii="宋体" w:hAnsi="宋体" w:cs="宋体" w:hint="eastAsia"/>
          <w:color w:val="2D2D2D"/>
          <w:kern w:val="0"/>
          <w:sz w:val="32"/>
          <w:szCs w:val="32"/>
        </w:rPr>
        <w:t> </w:t>
      </w:r>
    </w:p>
    <w:tbl>
      <w:tblPr>
        <w:tblW w:w="9542" w:type="dxa"/>
        <w:jc w:val="center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5184"/>
        <w:gridCol w:w="1022"/>
        <w:gridCol w:w="932"/>
      </w:tblGrid>
      <w:tr w:rsidR="009D32C5" w:rsidRPr="009D32C5" w:rsidTr="009D32C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报考主管部门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报考单位及岗位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计划岗位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核减岗位</w:t>
            </w:r>
            <w:r w:rsidRPr="009D32C5"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  <w:t> 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濮阳市商务局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089濮阳市检验检疫服务中心（临床医学）专业技术十三级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103濮阳市人民医院（临床医学（内科学））专业技术岗位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107濮阳市人民医院（临床医学、医学影像学）专业技术岗位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113濮阳市人民医院（口腔医学）专业技术岗位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116濮阳市人民医院（临床医学（泌尿外科或男科学方向））专业技术岗位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122濮阳市人民医院（临床医学（肾内科））专业技术岗位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123濮阳市人民医院（临床医学（妇产科学围产医学、内分泌方向））专业技术岗位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128濮阳市人民医院（临床医学（肿瘤学））专业技术岗位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137濮阳市安阳地区医院（急诊医学）专业技术岗位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153濮阳市第三人民医院（口腔医学）专业技术岗位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156濮阳市第三人民医院（医学影像学或临床医学）专业技术十三级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163濮阳市妇幼保健院（临床医学（西医妇产科方向））专业技术岗位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濮阳市扶贫办公室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189濮阳市扶贫开发信息服务中心（计划统计）专业技术十三级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rPr>
          <w:jc w:val="center"/>
        </w:trPr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</w:tbl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Calibri" w:hAnsi="Calibri" w:cs="Calibri"/>
          <w:color w:val="2D2D2D"/>
          <w:kern w:val="0"/>
          <w:sz w:val="18"/>
          <w:szCs w:val="18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黑体" w:eastAsia="黑体" w:hAnsi="黑体" w:cs="宋体" w:hint="eastAsia"/>
          <w:color w:val="2D2D2D"/>
          <w:kern w:val="0"/>
          <w:sz w:val="32"/>
          <w:szCs w:val="32"/>
        </w:rPr>
        <w:t>二、取消招聘计划</w:t>
      </w:r>
      <w:r w:rsidRPr="009D32C5">
        <w:rPr>
          <w:rFonts w:ascii="Calibri" w:hAnsi="Calibri" w:cs="Calibri"/>
          <w:color w:val="2D2D2D"/>
          <w:kern w:val="0"/>
          <w:sz w:val="18"/>
          <w:szCs w:val="18"/>
        </w:rPr>
        <w:t>  </w:t>
      </w:r>
    </w:p>
    <w:tbl>
      <w:tblPr>
        <w:tblW w:w="9659" w:type="dxa"/>
        <w:tblInd w:w="93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5558"/>
        <w:gridCol w:w="1142"/>
      </w:tblGrid>
      <w:tr w:rsidR="009D32C5" w:rsidRPr="009D32C5" w:rsidTr="009D32C5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报考主管部门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报考单位及岗位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取消岗位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濮阳市教育局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034濮阳市学校卫生保健站（医学影像学）专业技术十三级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濮阳市教育局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036濮阳市职业中等专业学校（机电一体化技术专业）专业技术十三级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濮阳市教育局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037濮阳市职业中等专业学校（汽车制造与维修技术专业）专业技术十三级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濮阳市公安局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052濮阳市公安局警务综合服务中心（数据库、软件技术、网络安全等）专业技术十三级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濮阳市公安局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056濮阳市公安局警务综合服务中心（数据库、软件技术、网络安全等）专业技术岗位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濮阳市人力资源和社会保障局</w:t>
            </w:r>
            <w:r w:rsidRPr="009D32C5"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  <w:t> 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057濮阳市高级技工学校（电气工程及其自动化）专业技术岗位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濮阳市人力资源和社会保障局</w:t>
            </w:r>
            <w:r w:rsidRPr="009D32C5"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  <w:t> 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058濮阳市高级技工学校（计算机网络工程）专业技术岗位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濮阳市自然资源和规划局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062濮阳市国土资源局工业园区国土资源服务中心（园林规划、道路规划、建筑学等）专业技术十三级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濮阳市水利局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075濮阳市引黄工程管理处（中文应用、文秘（学）、现代秘书）管理九级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104濮阳市人民医院（临床医学（或病理学））专业技术岗位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105濮阳市人民医院（临床医学（或细胞生物学））专业技术岗位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108濮阳市人民医院（临床医学（儿科学））专业技术岗位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109濮阳市人民医院（临床医学（耳鼻咽喉科专业））专业技术岗位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110濮阳市人民医院（临床医学（妇产科学或普外科方向））专业技术岗位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111濮阳市人民医院（临床医学（内科学或感染性疾病学</w:t>
            </w: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方向））专业技术岗位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118濮阳市人民医院（临床医学（全科医学））专业技术岗位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120濮阳市人民医院（临床医学（神经外科））专业技术岗位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129濮阳市人民医院（医学影像学、临床医学）专业技术岗位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130濮阳市人民医院（临床医学（肿瘤学或其他临床专业））专业技术岗位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132濮阳市人民医院（医学影像学）专业技术岗位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135濮阳市人民医院（临床医学（风湿免疫方向））专业技术岗位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138濮阳市安阳地区医院（儿科学）专业技术岗位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139濮阳市安阳地区医院（妇产科学、生殖医学）专业技术岗位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140濮阳市安阳地区医院（内科学（心血管内科方向））专业技术岗位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141濮阳市安阳地区医院（眼科学）专业技术岗位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145濮阳市第二人民医院（临床医学）专业技术岗位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146濮阳市第二人民医院（眼科学）专业技术十三级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147濮阳市第二人民医院（临床医学（眼科专业））专业技术十三级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149濮阳市第二人民医院（口腔医学）专业技术十三级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154濮阳市第三人民医院（口腔医学）专业技术十三级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155濮阳市第三人民医院（临床医学）专业技术十三级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164濮阳市妇幼保健院（特种动物养殖）专业技术岗位十三级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165濮阳市妇幼保健院（中医妇科学）专业技术岗位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167濮阳市妇幼保健院（临床医学（妇产科学方向））专业技术岗位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168濮阳市妇幼保健院（中医妇科学）专业技术十三级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169濮阳市妇幼保健院（西医及中西结合临床专业（眼科学方向））专业技术岗位十三级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170濮阳市妇幼保健院（病原生物学）专业技术岗位十三级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171濮阳市妇幼保健院（临床医学检验技术）专业技术岗位十三级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172濮阳市第五人民医院（临床医学）专业技术岗位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173濮阳市精神卫生中心（临床医学、精神医学）专业技术岗位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濮阳市卫生健康委员会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174濮阳市精神卫生中心（临床医学、精神医学）专业技术十三级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濮阳市统计局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186濮阳市统计局数据管理中心（计算机数据库技术、网络技术、系统维护）专业技术岗位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濮阳医学高等专科学校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216濮阳医学高等专科学校（康复治疗学）专业技术岗位</w:t>
            </w:r>
            <w:r w:rsidRPr="009D32C5"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D32C5" w:rsidRPr="009D32C5" w:rsidTr="009D32C5"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left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32C5" w:rsidRPr="009D32C5" w:rsidRDefault="009D32C5" w:rsidP="009D32C5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Simsun" w:hAnsi="Simsun" w:cs="宋体"/>
                <w:color w:val="2D2D2D"/>
                <w:kern w:val="0"/>
                <w:sz w:val="18"/>
                <w:szCs w:val="18"/>
              </w:rPr>
            </w:pPr>
            <w:r w:rsidRPr="009D32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</w:tbl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Calibri" w:hAnsi="Calibri" w:cs="Calibri"/>
          <w:color w:val="2D2D2D"/>
          <w:kern w:val="0"/>
          <w:sz w:val="18"/>
          <w:szCs w:val="18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Calibri" w:hAnsi="Calibri" w:cs="Calibri"/>
          <w:color w:val="2D2D2D"/>
          <w:kern w:val="0"/>
          <w:sz w:val="18"/>
          <w:szCs w:val="18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Calibri" w:hAnsi="Calibri" w:cs="Calibri"/>
          <w:color w:val="2D2D2D"/>
          <w:kern w:val="0"/>
          <w:sz w:val="18"/>
          <w:szCs w:val="18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616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仿宋_GB2312" w:eastAsia="仿宋_GB2312" w:hAnsi="Simsun" w:cs="宋体" w:hint="eastAsia"/>
          <w:color w:val="2D2D2D"/>
          <w:kern w:val="0"/>
          <w:sz w:val="32"/>
          <w:szCs w:val="32"/>
        </w:rPr>
        <w:t>咨询电话：市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委组织部：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0393-6189616</w:t>
      </w:r>
      <w:r w:rsidRPr="009D32C5">
        <w:rPr>
          <w:rFonts w:ascii="Calibri" w:hAnsi="Calibri" w:cs="Calibri"/>
          <w:color w:val="2D2D2D"/>
          <w:kern w:val="0"/>
          <w:sz w:val="24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616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仿宋_GB2312" w:eastAsia="仿宋_GB2312" w:hAnsi="Simsun" w:cs="宋体" w:hint="eastAsia"/>
          <w:color w:val="2D2D2D"/>
          <w:kern w:val="0"/>
          <w:sz w:val="32"/>
          <w:szCs w:val="32"/>
        </w:rPr>
        <w:t>    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    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市</w:t>
      </w:r>
      <w:proofErr w:type="gramStart"/>
      <w:r w:rsidRPr="009D32C5">
        <w:rPr>
          <w:rFonts w:ascii="Simsun" w:hAnsi="Simsun" w:cs="宋体"/>
          <w:color w:val="2D2D2D"/>
          <w:kern w:val="0"/>
          <w:sz w:val="32"/>
          <w:szCs w:val="32"/>
        </w:rPr>
        <w:t>人社局</w:t>
      </w:r>
      <w:proofErr w:type="gramEnd"/>
      <w:r w:rsidRPr="009D32C5">
        <w:rPr>
          <w:rFonts w:ascii="Simsun" w:hAnsi="Simsun" w:cs="宋体"/>
          <w:color w:val="2D2D2D"/>
          <w:kern w:val="0"/>
          <w:sz w:val="32"/>
          <w:szCs w:val="32"/>
        </w:rPr>
        <w:t>:0393-8255619</w:t>
      </w:r>
      <w:r w:rsidRPr="009D32C5">
        <w:rPr>
          <w:rFonts w:ascii="Calibri" w:hAnsi="Calibri" w:cs="Calibri"/>
          <w:color w:val="2D2D2D"/>
          <w:kern w:val="0"/>
          <w:sz w:val="24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Calibri" w:hAnsi="Calibri" w:cs="Calibri"/>
          <w:color w:val="2D2D2D"/>
          <w:kern w:val="0"/>
          <w:szCs w:val="21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1280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仿宋" w:eastAsia="仿宋" w:hAnsi="仿宋" w:cs="宋体" w:hint="eastAsia"/>
          <w:color w:val="2D2D2D"/>
          <w:kern w:val="0"/>
          <w:sz w:val="32"/>
          <w:szCs w:val="32"/>
        </w:rPr>
        <w:t>中共濮阳市委组织部</w:t>
      </w:r>
      <w:r w:rsidRPr="009D32C5">
        <w:rPr>
          <w:rFonts w:ascii="宋体" w:hAnsi="宋体" w:cs="宋体" w:hint="eastAsia"/>
          <w:color w:val="2D2D2D"/>
          <w:kern w:val="0"/>
          <w:sz w:val="32"/>
          <w:szCs w:val="32"/>
        </w:rPr>
        <w:t> </w:t>
      </w:r>
      <w:r w:rsidRPr="009D32C5">
        <w:rPr>
          <w:rFonts w:ascii="仿宋" w:eastAsia="仿宋" w:hAnsi="仿宋" w:cs="宋体" w:hint="eastAsia"/>
          <w:color w:val="2D2D2D"/>
          <w:kern w:val="0"/>
          <w:sz w:val="32"/>
          <w:szCs w:val="32"/>
        </w:rPr>
        <w:t xml:space="preserve"> </w:t>
      </w:r>
      <w:r w:rsidRPr="009D32C5">
        <w:rPr>
          <w:rFonts w:ascii="宋体" w:hAnsi="宋体" w:cs="宋体" w:hint="eastAsia"/>
          <w:color w:val="2D2D2D"/>
          <w:kern w:val="0"/>
          <w:sz w:val="32"/>
          <w:szCs w:val="32"/>
        </w:rPr>
        <w:t> </w:t>
      </w:r>
      <w:r w:rsidRPr="009D32C5">
        <w:rPr>
          <w:rFonts w:ascii="仿宋" w:eastAsia="仿宋" w:hAnsi="仿宋" w:cs="宋体" w:hint="eastAsia"/>
          <w:color w:val="2D2D2D"/>
          <w:kern w:val="0"/>
          <w:sz w:val="32"/>
          <w:szCs w:val="32"/>
        </w:rPr>
        <w:t xml:space="preserve"> 濮阳市人力资源和社会保障局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1600"/>
        <w:jc w:val="left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宋体" w:hAnsi="宋体" w:cs="宋体" w:hint="eastAsia"/>
          <w:color w:val="2D2D2D"/>
          <w:kern w:val="0"/>
          <w:sz w:val="32"/>
          <w:szCs w:val="32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ind w:firstLine="3520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仿宋_GB2312" w:eastAsia="仿宋_GB2312" w:hAnsi="Simsun" w:cs="宋体" w:hint="eastAsia"/>
          <w:color w:val="2D2D2D"/>
          <w:kern w:val="0"/>
          <w:sz w:val="32"/>
          <w:szCs w:val="32"/>
        </w:rPr>
        <w:t>2018年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10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月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29</w:t>
      </w:r>
      <w:r w:rsidRPr="009D32C5">
        <w:rPr>
          <w:rFonts w:ascii="Simsun" w:hAnsi="Simsun" w:cs="宋体"/>
          <w:color w:val="2D2D2D"/>
          <w:kern w:val="0"/>
          <w:sz w:val="32"/>
          <w:szCs w:val="32"/>
        </w:rPr>
        <w:t>日</w:t>
      </w:r>
      <w:r w:rsidRPr="009D32C5">
        <w:rPr>
          <w:rFonts w:ascii="Calibri" w:hAnsi="Calibri" w:cs="Calibri"/>
          <w:color w:val="2D2D2D"/>
          <w:kern w:val="0"/>
          <w:sz w:val="24"/>
        </w:rPr>
        <w:t> </w:t>
      </w:r>
    </w:p>
    <w:p w:rsidR="009D32C5" w:rsidRPr="009D32C5" w:rsidRDefault="009D32C5" w:rsidP="009D32C5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Simsun" w:hAnsi="Simsun" w:cs="宋体"/>
          <w:color w:val="2D2D2D"/>
          <w:kern w:val="0"/>
          <w:szCs w:val="21"/>
        </w:rPr>
      </w:pPr>
      <w:r w:rsidRPr="009D32C5">
        <w:rPr>
          <w:rFonts w:ascii="宋体" w:hAnsi="宋体" w:cs="宋体" w:hint="eastAsia"/>
          <w:b/>
          <w:bCs/>
          <w:color w:val="2D2D2D"/>
          <w:kern w:val="0"/>
          <w:sz w:val="36"/>
          <w:szCs w:val="36"/>
        </w:rPr>
        <w:t> </w:t>
      </w:r>
    </w:p>
    <w:p w:rsidR="00BF1F4E" w:rsidRPr="009D32C5" w:rsidRDefault="00BF1F4E" w:rsidP="009D32C5"/>
    <w:sectPr w:rsidR="00BF1F4E" w:rsidRPr="009D32C5" w:rsidSect="00111888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8108E"/>
    <w:multiLevelType w:val="multilevel"/>
    <w:tmpl w:val="B21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C3960"/>
    <w:multiLevelType w:val="multilevel"/>
    <w:tmpl w:val="B78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C4FEA"/>
    <w:multiLevelType w:val="multilevel"/>
    <w:tmpl w:val="0C5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0410E0"/>
    <w:rsid w:val="000643BF"/>
    <w:rsid w:val="00067AB7"/>
    <w:rsid w:val="000A0E06"/>
    <w:rsid w:val="000E7213"/>
    <w:rsid w:val="00107F0B"/>
    <w:rsid w:val="00111888"/>
    <w:rsid w:val="00156734"/>
    <w:rsid w:val="00186001"/>
    <w:rsid w:val="00193A3A"/>
    <w:rsid w:val="00195CD0"/>
    <w:rsid w:val="001B2A4D"/>
    <w:rsid w:val="001C2852"/>
    <w:rsid w:val="001E56EB"/>
    <w:rsid w:val="00251B5D"/>
    <w:rsid w:val="002704CF"/>
    <w:rsid w:val="002C2B46"/>
    <w:rsid w:val="002C4A09"/>
    <w:rsid w:val="002D7F90"/>
    <w:rsid w:val="002E4CE2"/>
    <w:rsid w:val="002F41DE"/>
    <w:rsid w:val="003846E0"/>
    <w:rsid w:val="003C169D"/>
    <w:rsid w:val="003E353F"/>
    <w:rsid w:val="00404E8C"/>
    <w:rsid w:val="004737CF"/>
    <w:rsid w:val="004950A7"/>
    <w:rsid w:val="00515A31"/>
    <w:rsid w:val="00525759"/>
    <w:rsid w:val="006A70C5"/>
    <w:rsid w:val="006B12CB"/>
    <w:rsid w:val="006C6E08"/>
    <w:rsid w:val="007238B7"/>
    <w:rsid w:val="00752B9E"/>
    <w:rsid w:val="0076094B"/>
    <w:rsid w:val="007826AF"/>
    <w:rsid w:val="00796400"/>
    <w:rsid w:val="007B7BD8"/>
    <w:rsid w:val="007F3397"/>
    <w:rsid w:val="0080126E"/>
    <w:rsid w:val="008200FF"/>
    <w:rsid w:val="00826520"/>
    <w:rsid w:val="00836022"/>
    <w:rsid w:val="00851ACD"/>
    <w:rsid w:val="008565DB"/>
    <w:rsid w:val="008675E3"/>
    <w:rsid w:val="00891DBC"/>
    <w:rsid w:val="00894641"/>
    <w:rsid w:val="008C4D6D"/>
    <w:rsid w:val="008C5818"/>
    <w:rsid w:val="008D37DF"/>
    <w:rsid w:val="00910317"/>
    <w:rsid w:val="0094162E"/>
    <w:rsid w:val="00976C33"/>
    <w:rsid w:val="009B030C"/>
    <w:rsid w:val="009D13BA"/>
    <w:rsid w:val="009D32C5"/>
    <w:rsid w:val="00A057E9"/>
    <w:rsid w:val="00A408E9"/>
    <w:rsid w:val="00A462C2"/>
    <w:rsid w:val="00AA604E"/>
    <w:rsid w:val="00AF7419"/>
    <w:rsid w:val="00B118ED"/>
    <w:rsid w:val="00B2158B"/>
    <w:rsid w:val="00B9683A"/>
    <w:rsid w:val="00BE312B"/>
    <w:rsid w:val="00BF1F4E"/>
    <w:rsid w:val="00C2681D"/>
    <w:rsid w:val="00C7755F"/>
    <w:rsid w:val="00D3103D"/>
    <w:rsid w:val="00D90667"/>
    <w:rsid w:val="00E16EDD"/>
    <w:rsid w:val="00E445EC"/>
    <w:rsid w:val="00E62644"/>
    <w:rsid w:val="00EA33A4"/>
    <w:rsid w:val="00EB0FD7"/>
    <w:rsid w:val="00EC04F7"/>
    <w:rsid w:val="00F2272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941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uthor">
    <w:name w:val="author"/>
    <w:basedOn w:val="a0"/>
    <w:rsid w:val="003846E0"/>
  </w:style>
  <w:style w:type="character" w:customStyle="1" w:styleId="ftl">
    <w:name w:val="ftl"/>
    <w:basedOn w:val="a0"/>
    <w:rsid w:val="003846E0"/>
  </w:style>
  <w:style w:type="character" w:customStyle="1" w:styleId="hand">
    <w:name w:val="hand"/>
    <w:basedOn w:val="a0"/>
    <w:rsid w:val="0038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54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1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6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9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58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8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36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1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64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966">
          <w:marLeft w:val="120"/>
          <w:marRight w:val="12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2400</Characters>
  <Application>Microsoft Office Word</Application>
  <DocSecurity>0</DocSecurity>
  <Lines>20</Lines>
  <Paragraphs>5</Paragraphs>
  <ScaleCrop>false</ScaleCrop>
  <Company>微软中国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2019-10-30T02:26:00Z</dcterms:created>
  <dcterms:modified xsi:type="dcterms:W3CDTF">2019-10-30T02:26:00Z</dcterms:modified>
</cp:coreProperties>
</file>