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528C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528C"/>
          <w:spacing w:val="0"/>
          <w:sz w:val="31"/>
          <w:szCs w:val="31"/>
          <w:bdr w:val="none" w:color="auto" w:sz="0" w:space="0"/>
          <w:shd w:val="clear" w:fill="FFFFFF"/>
        </w:rPr>
        <w:t>2019年黄梅县卫健系统事业单位公开招聘医务人员拟聘名单公示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黄梅县人民医院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[01]（6人）：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骆训志、吴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峰、周  丽、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孙  兵、陶畅宇、李  伟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黄梅县中医医院[02]（1人）：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石志勇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黄梅县中医医院[03]（4人）：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彭建飞、刘  涛、余小杰、付  超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黄梅县疾病预防控制中心[04]（3人）：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张昭芸、朱学南、李鹏磊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黄梅县人民医院[05]（1人）：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钱胜刚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黄梅县人民医院[06]（1人）：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刘  新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黄梅县中医医院[07]（1人）：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吴世杰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黄梅县疾病预防控制中心[08]（1人）：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  胜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黄梅县第二人民医院[09]（3人）：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汤国锋、李咏春、杨胜佳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黄梅县第三人民医院[10]（2人）：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刘  萍、曾石勇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大河中心卫生院[11]（1人）：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汪  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蔡山中心卫生院[12]（1人）：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周钟祥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停前中心卫生院[13]（1人）：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  凡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分路镇卫生院[14]（1人）：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梅跃飞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苦竹乡卫生院[15]（1人）：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  涛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独山镇卫生院[16]（1人）：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冯  贤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柳林乡卫生院[17]（1人）：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杨  庆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濯港镇卫生院[18]（1人）：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朱依兰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新开镇卫生院[19]（1人）：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张思可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下新镇卫生院[20]（1人）：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李移凡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濯港镇卫生院[21]（1人）：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柯  成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黄梅县龙感湖医院[23]（4人）：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方  洁、周金华、杨  华、王学敏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黄梅县龙感湖医院[24]（2人）：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肖  薇、张  英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黄梅县第二人民医院[25]（2人）：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陈子鑫、费艳柳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黄梅县第三人民医院[26]（2人）：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郑  飞、吕文玲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大河中心卫生院[27]（1人）：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洪泽琼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蔡山中心卫生院[28]（1人）：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  君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停前中心卫生院[29]（1人）：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汪  恋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分路镇卫生院[30]（2人）：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周艳琴、陈  莹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苦竹乡卫生院[31]（1人）：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唐  莹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独山镇卫生院[32]（1人）：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柯林平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柳林乡卫生院[33]（1人）：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汪  益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刘佐乡卫生院[34]（1人）：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柯  丹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新开镇卫生院[35]（2人）：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  婷、张  萌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下新镇卫生院[36]（1人）：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朱  楠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黄梅县龙感湖医院[37]（5人）：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王惠惠、严芳瑜、刘丽鹏、汤  霞、甘尤苗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蔡山中心卫生院[38]（1人）：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邓  焓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苦竹乡卫生院[39]（1人）：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  瑛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黄梅县龙感湖医院[40]（1人）：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崔  霞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黄梅县龙感湖医院[41]（1人）：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谢赛兰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：刘佐乡卫生院[22]杨勇在考察阶段放弃聘用资格，由考生毛晶晶递补；黄梅县龙感湖医院[23]朱兰兰、邱志江在考察阶段放弃聘用资格，考生姜培放弃递补资格，应递补2人，实递补1人，由考生毛文祥递补。毛晶晶、毛文祥两名递补考生正处于体检、考察阶段，合格后再行单独公示。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260FD"/>
    <w:rsid w:val="6BC260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2019-10-29T08:31:00Z</dcterms:created>
  <dc:creator>ASUS</dc:creator>
  <cp:lastModifiedBy>ASUS</cp:lastModifiedBy>
  <dcterms:modified xsi:type="dcterms:W3CDTF">2019-10-29T08:32:04Z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