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jc w:val="left"/>
        <w:textAlignment w:val="auto"/>
        <w:rPr>
          <w:rFonts w:hint="eastAsia" w:eastAsia="方正小标宋简体"/>
          <w:sz w:val="44"/>
          <w:szCs w:val="44"/>
          <w:lang w:eastAsia="zh-CN"/>
        </w:rPr>
      </w:pPr>
      <w:r>
        <w:rPr>
          <w:rFonts w:hint="eastAsia" w:ascii="黑体" w:hAnsi="黑体" w:eastAsia="黑体" w:cs="黑体"/>
          <w:sz w:val="32"/>
          <w:szCs w:val="32"/>
          <w:lang w:eastAsia="zh-CN"/>
        </w:rPr>
        <w:t>附件：</w:t>
      </w:r>
      <w:bookmarkStart w:id="0" w:name="_GoBack"/>
      <w:bookmarkEnd w:id="0"/>
    </w:p>
    <w:p>
      <w:pPr>
        <w:keepNext w:val="0"/>
        <w:keepLines w:val="0"/>
        <w:pageBreakBefore w:val="0"/>
        <w:kinsoku/>
        <w:wordWrap/>
        <w:overflowPunct/>
        <w:topLinePunct w:val="0"/>
        <w:autoSpaceDE/>
        <w:autoSpaceDN/>
        <w:bidi w:val="0"/>
        <w:adjustRightInd/>
        <w:spacing w:line="540" w:lineRule="exact"/>
        <w:jc w:val="center"/>
        <w:textAlignment w:val="auto"/>
        <w:rPr>
          <w:rFonts w:hint="eastAsia" w:eastAsia="方正小标宋简体"/>
          <w:sz w:val="44"/>
          <w:szCs w:val="44"/>
        </w:rPr>
      </w:pPr>
      <w:r>
        <w:rPr>
          <w:rFonts w:hint="eastAsia" w:eastAsia="方正小标宋简体"/>
          <w:sz w:val="44"/>
          <w:szCs w:val="44"/>
          <w:lang w:eastAsia="zh-CN"/>
        </w:rPr>
        <w:t>田东县</w:t>
      </w:r>
      <w:r>
        <w:rPr>
          <w:rFonts w:hint="eastAsia" w:eastAsia="方正小标宋简体"/>
          <w:sz w:val="44"/>
          <w:szCs w:val="44"/>
        </w:rPr>
        <w:t xml:space="preserve">监察委员会  </w:t>
      </w:r>
      <w:r>
        <w:rPr>
          <w:rFonts w:hint="eastAsia" w:ascii="Times New Roman" w:hAnsi="Times New Roman" w:eastAsia="方正小标宋简体"/>
          <w:b w:val="0"/>
          <w:sz w:val="44"/>
          <w:szCs w:val="44"/>
          <w:lang w:eastAsia="zh-CN"/>
        </w:rPr>
        <w:t>田东县</w:t>
      </w:r>
      <w:r>
        <w:rPr>
          <w:rFonts w:hint="default" w:ascii="Times New Roman" w:hAnsi="Times New Roman" w:eastAsia="方正小标宋简体"/>
          <w:b w:val="0"/>
          <w:sz w:val="44"/>
          <w:szCs w:val="44"/>
        </w:rPr>
        <w:t>公安局</w:t>
      </w: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简体"/>
          <w:b w:val="0"/>
          <w:sz w:val="44"/>
          <w:szCs w:val="44"/>
        </w:rPr>
      </w:pPr>
      <w:r>
        <w:rPr>
          <w:rFonts w:hint="default" w:ascii="Times New Roman" w:hAnsi="Times New Roman" w:eastAsia="方正小标宋简体"/>
          <w:sz w:val="44"/>
          <w:szCs w:val="44"/>
        </w:rPr>
        <w:t>201</w:t>
      </w:r>
      <w:r>
        <w:rPr>
          <w:rFonts w:hint="eastAsia" w:eastAsia="方正小标宋简体"/>
          <w:sz w:val="44"/>
          <w:szCs w:val="44"/>
          <w:lang w:val="en-US" w:eastAsia="zh-CN"/>
        </w:rPr>
        <w:t>9</w:t>
      </w:r>
      <w:r>
        <w:rPr>
          <w:rFonts w:hint="default" w:ascii="Times New Roman" w:hAnsi="Times New Roman" w:eastAsia="方正小标宋简体"/>
          <w:sz w:val="44"/>
          <w:szCs w:val="44"/>
        </w:rPr>
        <w:t>年</w:t>
      </w:r>
      <w:r>
        <w:rPr>
          <w:rFonts w:hint="default" w:ascii="Times New Roman" w:hAnsi="Times New Roman" w:eastAsia="方正小标宋简体"/>
          <w:b w:val="0"/>
          <w:sz w:val="44"/>
          <w:szCs w:val="44"/>
        </w:rPr>
        <w:t>公开招聘</w:t>
      </w:r>
      <w:r>
        <w:rPr>
          <w:rFonts w:hint="eastAsia" w:eastAsia="方正小标宋简体"/>
          <w:sz w:val="44"/>
          <w:szCs w:val="44"/>
        </w:rPr>
        <w:t>留置场所</w:t>
      </w:r>
      <w:r>
        <w:rPr>
          <w:rFonts w:hint="default" w:ascii="Times New Roman" w:hAnsi="Times New Roman" w:eastAsia="方正小标宋简体"/>
          <w:b w:val="0"/>
          <w:sz w:val="44"/>
          <w:szCs w:val="44"/>
        </w:rPr>
        <w:t>警务辅助人员</w:t>
      </w:r>
    </w:p>
    <w:p>
      <w:pPr>
        <w:keepNext w:val="0"/>
        <w:keepLines w:val="0"/>
        <w:pageBreakBefore w:val="0"/>
        <w:kinsoku/>
        <w:wordWrap/>
        <w:overflowPunct/>
        <w:topLinePunct w:val="0"/>
        <w:autoSpaceDE/>
        <w:autoSpaceDN/>
        <w:bidi w:val="0"/>
        <w:adjustRightInd/>
        <w:spacing w:line="540" w:lineRule="exact"/>
        <w:jc w:val="center"/>
        <w:textAlignment w:val="auto"/>
        <w:rPr>
          <w:rFonts w:hint="eastAsia" w:ascii="Times New Roman" w:hAnsi="Times New Roman" w:eastAsia="方正小标宋简体"/>
          <w:b w:val="0"/>
          <w:sz w:val="44"/>
          <w:szCs w:val="44"/>
          <w:lang w:eastAsia="zh-CN"/>
        </w:rPr>
      </w:pPr>
      <w:r>
        <w:rPr>
          <w:rFonts w:hint="eastAsia" w:eastAsia="方正小标宋简体"/>
          <w:b w:val="0"/>
          <w:sz w:val="44"/>
          <w:szCs w:val="44"/>
          <w:lang w:eastAsia="zh-CN"/>
        </w:rPr>
        <w:t>公告</w:t>
      </w:r>
    </w:p>
    <w:p>
      <w:pPr>
        <w:keepNext w:val="0"/>
        <w:keepLines w:val="0"/>
        <w:pageBreakBefore w:val="0"/>
        <w:kinsoku/>
        <w:wordWrap/>
        <w:overflowPunct/>
        <w:topLinePunct w:val="0"/>
        <w:autoSpaceDE/>
        <w:autoSpaceDN/>
        <w:bidi w:val="0"/>
        <w:adjustRightInd/>
        <w:spacing w:line="540" w:lineRule="exact"/>
        <w:textAlignment w:val="auto"/>
        <w:rPr>
          <w:rFonts w:hint="default"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eastAsia="zh-CN"/>
        </w:rPr>
      </w:pPr>
      <w:r>
        <w:rPr>
          <w:rFonts w:hint="default" w:eastAsia="仿宋_GB2312"/>
          <w:sz w:val="32"/>
          <w:szCs w:val="32"/>
        </w:rPr>
        <w:t>根据工作需要</w:t>
      </w:r>
      <w:r>
        <w:rPr>
          <w:rFonts w:hint="default" w:ascii="Times New Roman" w:hAnsi="Times New Roman" w:eastAsia="仿宋_GB2312"/>
          <w:sz w:val="32"/>
          <w:szCs w:val="32"/>
        </w:rPr>
        <w:t>，</w:t>
      </w:r>
      <w:r>
        <w:rPr>
          <w:rFonts w:hint="eastAsia" w:eastAsia="仿宋_GB2312"/>
          <w:sz w:val="32"/>
          <w:szCs w:val="32"/>
          <w:lang w:eastAsia="zh-CN"/>
        </w:rPr>
        <w:t>田东县</w:t>
      </w:r>
      <w:r>
        <w:rPr>
          <w:rFonts w:hint="eastAsia" w:eastAsia="仿宋_GB2312"/>
          <w:sz w:val="32"/>
          <w:szCs w:val="32"/>
        </w:rPr>
        <w:t>监察委员会、</w:t>
      </w:r>
      <w:r>
        <w:rPr>
          <w:rFonts w:hint="eastAsia" w:eastAsia="仿宋_GB2312"/>
          <w:sz w:val="32"/>
          <w:szCs w:val="32"/>
          <w:lang w:eastAsia="zh-CN"/>
        </w:rPr>
        <w:t>田东</w:t>
      </w:r>
      <w:r>
        <w:rPr>
          <w:rFonts w:hint="eastAsia" w:ascii="Times New Roman" w:hAnsi="Times New Roman" w:eastAsia="仿宋_GB2312" w:cs="Times New Roman"/>
          <w:kern w:val="0"/>
          <w:sz w:val="32"/>
          <w:szCs w:val="32"/>
          <w:lang w:eastAsia="zh-CN"/>
        </w:rPr>
        <w:t>县</w:t>
      </w:r>
      <w:r>
        <w:rPr>
          <w:rFonts w:hint="default" w:ascii="Times New Roman" w:hAnsi="Times New Roman" w:eastAsia="仿宋_GB2312" w:cs="Times New Roman"/>
          <w:kern w:val="0"/>
          <w:sz w:val="32"/>
          <w:szCs w:val="32"/>
        </w:rPr>
        <w:t>公安局决定面向社会公开招聘</w:t>
      </w:r>
      <w:r>
        <w:rPr>
          <w:rFonts w:hint="eastAsia" w:eastAsia="仿宋_GB2312"/>
          <w:kern w:val="0"/>
          <w:sz w:val="32"/>
          <w:szCs w:val="32"/>
        </w:rPr>
        <w:t>留置场所</w:t>
      </w:r>
      <w:r>
        <w:rPr>
          <w:rFonts w:hint="default" w:ascii="Times New Roman" w:hAnsi="Times New Roman" w:eastAsia="仿宋_GB2312"/>
          <w:sz w:val="32"/>
          <w:szCs w:val="32"/>
        </w:rPr>
        <w:t>警务辅助人员</w:t>
      </w:r>
      <w:r>
        <w:rPr>
          <w:rFonts w:hint="eastAsia" w:eastAsia="仿宋_GB2312"/>
          <w:sz w:val="32"/>
          <w:szCs w:val="32"/>
          <w:lang w:val="en-US" w:eastAsia="zh-CN"/>
        </w:rPr>
        <w:t>20名</w:t>
      </w:r>
      <w:r>
        <w:rPr>
          <w:rFonts w:hint="default" w:ascii="Times New Roman" w:hAnsi="Times New Roman" w:eastAsia="仿宋_GB2312" w:cs="Times New Roman"/>
          <w:kern w:val="0"/>
          <w:sz w:val="32"/>
          <w:szCs w:val="32"/>
        </w:rPr>
        <w:t>，现</w:t>
      </w:r>
      <w:r>
        <w:rPr>
          <w:rFonts w:hint="eastAsia" w:eastAsia="仿宋_GB2312" w:cs="Times New Roman"/>
          <w:kern w:val="0"/>
          <w:sz w:val="32"/>
          <w:szCs w:val="32"/>
          <w:lang w:eastAsia="zh-CN"/>
        </w:rPr>
        <w:t>将有关事项公告如下：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b w:val="0"/>
          <w:bCs/>
          <w:kern w:val="0"/>
          <w:sz w:val="32"/>
          <w:szCs w:val="32"/>
        </w:rPr>
      </w:pPr>
      <w:r>
        <w:rPr>
          <w:rFonts w:hint="eastAsia" w:eastAsia="黑体" w:cs="Times New Roman"/>
          <w:b w:val="0"/>
          <w:bCs/>
          <w:kern w:val="0"/>
          <w:sz w:val="32"/>
          <w:szCs w:val="32"/>
          <w:lang w:eastAsia="zh-CN"/>
        </w:rPr>
        <w:t>一</w:t>
      </w:r>
      <w:r>
        <w:rPr>
          <w:rFonts w:hint="default" w:ascii="Times New Roman" w:hAnsi="Times New Roman" w:eastAsia="黑体" w:cs="Times New Roman"/>
          <w:b w:val="0"/>
          <w:bCs/>
          <w:kern w:val="0"/>
          <w:sz w:val="32"/>
          <w:szCs w:val="32"/>
        </w:rPr>
        <w:t>、招聘原则</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按照德才兼备和</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公开、平等、竞争、择优</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的原则，实行公开招聘，择优聘用。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eastAsia="仿宋_GB2312"/>
          <w:b w:val="0"/>
          <w:bCs/>
          <w:sz w:val="32"/>
          <w:szCs w:val="32"/>
        </w:rPr>
      </w:pPr>
      <w:r>
        <w:rPr>
          <w:rFonts w:hint="eastAsia" w:eastAsia="黑体" w:cs="Times New Roman"/>
          <w:b w:val="0"/>
          <w:bCs/>
          <w:kern w:val="0"/>
          <w:sz w:val="32"/>
          <w:szCs w:val="32"/>
          <w:lang w:eastAsia="zh-CN"/>
        </w:rPr>
        <w:t>二</w:t>
      </w:r>
      <w:r>
        <w:rPr>
          <w:rFonts w:hint="default" w:ascii="Times New Roman" w:hAnsi="Times New Roman" w:eastAsia="黑体" w:cs="Times New Roman"/>
          <w:b w:val="0"/>
          <w:bCs/>
          <w:kern w:val="0"/>
          <w:sz w:val="32"/>
          <w:szCs w:val="32"/>
        </w:rPr>
        <w:t>、招聘人员性质及</w:t>
      </w:r>
      <w:r>
        <w:rPr>
          <w:rFonts w:hint="default" w:eastAsia="黑体"/>
          <w:b w:val="0"/>
          <w:bCs/>
          <w:kern w:val="0"/>
          <w:sz w:val="32"/>
          <w:szCs w:val="32"/>
        </w:rPr>
        <w:t>岗位招聘计划</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eastAsia="仿宋_GB2312"/>
          <w:sz w:val="32"/>
          <w:szCs w:val="32"/>
        </w:rPr>
        <w:t>本次</w:t>
      </w:r>
      <w:r>
        <w:rPr>
          <w:rFonts w:hint="eastAsia" w:eastAsia="仿宋_GB2312"/>
          <w:sz w:val="32"/>
          <w:szCs w:val="32"/>
        </w:rPr>
        <w:t>留置场所</w:t>
      </w:r>
      <w:r>
        <w:rPr>
          <w:rFonts w:hint="default" w:ascii="Times New Roman" w:eastAsia="仿宋_GB2312"/>
          <w:sz w:val="32"/>
          <w:szCs w:val="32"/>
        </w:rPr>
        <w:t>警务辅助人员招聘名额为</w:t>
      </w:r>
      <w:r>
        <w:rPr>
          <w:rFonts w:hint="eastAsia" w:eastAsia="仿宋_GB2312"/>
          <w:sz w:val="32"/>
          <w:szCs w:val="32"/>
          <w:lang w:val="en-US" w:eastAsia="zh-CN"/>
        </w:rPr>
        <w:t>2</w:t>
      </w:r>
      <w:r>
        <w:rPr>
          <w:rFonts w:hint="eastAsia" w:eastAsia="仿宋_GB2312"/>
          <w:sz w:val="32"/>
          <w:szCs w:val="32"/>
        </w:rPr>
        <w:t>0</w:t>
      </w:r>
      <w:r>
        <w:rPr>
          <w:rFonts w:hint="default" w:ascii="Times New Roman" w:eastAsia="仿宋_GB2312"/>
          <w:sz w:val="32"/>
          <w:szCs w:val="32"/>
        </w:rPr>
        <w:t>名</w:t>
      </w:r>
      <w:r>
        <w:rPr>
          <w:rFonts w:hint="eastAsia" w:eastAsia="仿宋_GB2312"/>
          <w:sz w:val="32"/>
          <w:szCs w:val="32"/>
          <w:lang w:eastAsia="zh-CN"/>
        </w:rPr>
        <w:t>，其中男性</w:t>
      </w:r>
      <w:r>
        <w:rPr>
          <w:rFonts w:hint="eastAsia" w:eastAsia="仿宋_GB2312"/>
          <w:sz w:val="32"/>
          <w:szCs w:val="32"/>
          <w:lang w:val="en-US" w:eastAsia="zh-CN"/>
        </w:rPr>
        <w:t>16人，女性4人</w:t>
      </w:r>
      <w:r>
        <w:rPr>
          <w:rFonts w:hint="default" w:eastAsia="仿宋_GB2312"/>
          <w:sz w:val="32"/>
          <w:szCs w:val="32"/>
        </w:rPr>
        <w:t>，</w:t>
      </w:r>
      <w:r>
        <w:rPr>
          <w:rFonts w:hint="default" w:ascii="Times New Roman" w:hAnsi="Times New Roman" w:eastAsia="仿宋_GB2312" w:cs="Times New Roman"/>
          <w:kern w:val="0"/>
          <w:sz w:val="32"/>
          <w:szCs w:val="32"/>
        </w:rPr>
        <w:t>不纳入机构编制部门管理范围。</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黑体" w:cs="Times New Roman"/>
          <w:b w:val="0"/>
          <w:bCs/>
          <w:kern w:val="0"/>
          <w:sz w:val="32"/>
          <w:szCs w:val="32"/>
        </w:rPr>
      </w:pPr>
      <w:r>
        <w:rPr>
          <w:rFonts w:hint="eastAsia" w:eastAsia="黑体" w:cs="Times New Roman"/>
          <w:b w:val="0"/>
          <w:bCs/>
          <w:kern w:val="0"/>
          <w:sz w:val="32"/>
          <w:szCs w:val="32"/>
          <w:lang w:eastAsia="zh-CN"/>
        </w:rPr>
        <w:t>三</w:t>
      </w:r>
      <w:r>
        <w:rPr>
          <w:rFonts w:hint="default" w:ascii="Times New Roman" w:hAnsi="Times New Roman" w:eastAsia="黑体" w:cs="Times New Roman"/>
          <w:b w:val="0"/>
          <w:bCs/>
          <w:kern w:val="0"/>
          <w:sz w:val="32"/>
          <w:szCs w:val="32"/>
        </w:rPr>
        <w:t>、招聘条件</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（一）基本条件</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eastAsia" w:ascii="Times New Roman" w:eastAsia="仿宋_GB2312"/>
          <w:sz w:val="32"/>
          <w:szCs w:val="32"/>
        </w:rPr>
      </w:pPr>
      <w:r>
        <w:rPr>
          <w:rFonts w:hint="default" w:ascii="Times New Roman" w:eastAsia="仿宋_GB2312"/>
          <w:sz w:val="32"/>
          <w:szCs w:val="32"/>
        </w:rPr>
        <w:t>1.</w:t>
      </w:r>
      <w:r>
        <w:rPr>
          <w:rFonts w:hint="default" w:eastAsia="仿宋_GB2312"/>
          <w:sz w:val="32"/>
          <w:szCs w:val="32"/>
        </w:rPr>
        <w:t xml:space="preserve"> </w:t>
      </w:r>
      <w:r>
        <w:rPr>
          <w:rFonts w:hint="default" w:ascii="Times New Roman" w:eastAsia="仿宋_GB2312"/>
          <w:sz w:val="32"/>
          <w:szCs w:val="32"/>
        </w:rPr>
        <w:t>拥护</w:t>
      </w:r>
      <w:r>
        <w:rPr>
          <w:rFonts w:hint="eastAsia" w:eastAsia="仿宋_GB2312"/>
          <w:sz w:val="32"/>
          <w:szCs w:val="32"/>
        </w:rPr>
        <w:t>中华人民共和国宪法</w:t>
      </w:r>
      <w:r>
        <w:rPr>
          <w:rFonts w:hint="default" w:ascii="Times New Roman" w:eastAsia="仿宋_GB2312"/>
          <w:sz w:val="32"/>
          <w:szCs w:val="32"/>
        </w:rPr>
        <w:t>，遵守国家法律法规</w:t>
      </w:r>
      <w:r>
        <w:rPr>
          <w:rFonts w:hint="eastAsia" w:eastAsia="仿宋_GB2312"/>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eastAsia="仿宋_GB2312"/>
          <w:sz w:val="32"/>
          <w:szCs w:val="32"/>
        </w:rPr>
      </w:pPr>
      <w:r>
        <w:rPr>
          <w:rFonts w:hint="default" w:ascii="Times New Roman" w:eastAsia="仿宋_GB2312"/>
          <w:sz w:val="32"/>
          <w:szCs w:val="32"/>
        </w:rPr>
        <w:t>2.</w:t>
      </w:r>
      <w:r>
        <w:rPr>
          <w:rFonts w:hint="default" w:eastAsia="仿宋_GB2312"/>
          <w:sz w:val="32"/>
          <w:szCs w:val="32"/>
        </w:rPr>
        <w:t xml:space="preserve"> </w:t>
      </w:r>
      <w:r>
        <w:rPr>
          <w:rFonts w:hint="eastAsia" w:eastAsia="仿宋_GB2312"/>
          <w:sz w:val="32"/>
          <w:szCs w:val="32"/>
        </w:rPr>
        <w:t>品行端正、责任心强，具备爱岗敬业、吃苦耐劳精神，服从工作安排</w:t>
      </w:r>
      <w:r>
        <w:rPr>
          <w:rFonts w:hint="default" w:ascii="Times New Roman" w:eastAsia="仿宋_GB2312"/>
          <w:sz w:val="32"/>
          <w:szCs w:val="32"/>
        </w:rPr>
        <w:t>；</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eastAsia="仿宋_GB2312"/>
          <w:sz w:val="32"/>
          <w:szCs w:val="32"/>
        </w:rPr>
        <w:t>3.</w:t>
      </w:r>
      <w:r>
        <w:rPr>
          <w:rFonts w:hint="default" w:eastAsia="仿宋_GB2312"/>
          <w:color w:val="000000"/>
          <w:kern w:val="0"/>
          <w:sz w:val="32"/>
          <w:szCs w:val="32"/>
        </w:rPr>
        <w:t xml:space="preserve"> </w:t>
      </w:r>
      <w:r>
        <w:rPr>
          <w:rFonts w:hint="default" w:ascii="Times New Roman" w:hAnsi="Times New Roman" w:eastAsia="仿宋_GB2312" w:cs="Times New Roman"/>
          <w:kern w:val="0"/>
          <w:sz w:val="32"/>
          <w:szCs w:val="32"/>
        </w:rPr>
        <w:t>具有高中</w:t>
      </w:r>
      <w:r>
        <w:rPr>
          <w:rFonts w:hint="default" w:eastAsia="仿宋_GB2312"/>
          <w:kern w:val="0"/>
          <w:sz w:val="32"/>
          <w:szCs w:val="32"/>
        </w:rPr>
        <w:t>或中专</w:t>
      </w:r>
      <w:r>
        <w:rPr>
          <w:rFonts w:hint="default" w:ascii="Times New Roman" w:hAnsi="Times New Roman" w:eastAsia="仿宋_GB2312" w:cs="Times New Roman"/>
          <w:kern w:val="0"/>
          <w:sz w:val="32"/>
          <w:szCs w:val="32"/>
        </w:rPr>
        <w:t>以上学历</w:t>
      </w:r>
      <w:r>
        <w:rPr>
          <w:rFonts w:hint="eastAsia" w:eastAsia="仿宋_GB2312" w:cs="Times New Roman"/>
          <w:kern w:val="0"/>
          <w:sz w:val="32"/>
          <w:szCs w:val="32"/>
          <w:lang w:eastAsia="zh-CN"/>
        </w:rPr>
        <w:t>（</w:t>
      </w:r>
      <w:r>
        <w:rPr>
          <w:rFonts w:hint="eastAsia" w:eastAsia="仿宋_GB2312"/>
          <w:kern w:val="0"/>
          <w:sz w:val="32"/>
          <w:szCs w:val="32"/>
          <w:lang w:eastAsia="zh-CN"/>
        </w:rPr>
        <w:t>退役士兵文化程度可放宽条件至初中文化</w:t>
      </w:r>
      <w:r>
        <w:rPr>
          <w:rFonts w:hint="eastAsia" w:eastAsia="仿宋_GB2312" w:cs="Times New Roman"/>
          <w:kern w:val="0"/>
          <w:sz w:val="32"/>
          <w:szCs w:val="32"/>
          <w:lang w:eastAsia="zh-CN"/>
        </w:rPr>
        <w:t>）</w:t>
      </w:r>
      <w:r>
        <w:rPr>
          <w:rFonts w:hint="eastAsia" w:eastAsia="仿宋_GB2312"/>
          <w:color w:val="000000"/>
          <w:kern w:val="0"/>
          <w:sz w:val="32"/>
          <w:szCs w:val="32"/>
        </w:rPr>
        <w:t>；</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eastAsia" w:eastAsia="仿宋_GB2312"/>
          <w:color w:val="000000"/>
          <w:kern w:val="0"/>
          <w:sz w:val="32"/>
          <w:szCs w:val="32"/>
        </w:rPr>
      </w:pPr>
      <w:r>
        <w:rPr>
          <w:rFonts w:hint="eastAsia"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w:t>
      </w:r>
      <w:r>
        <w:rPr>
          <w:rFonts w:hint="default" w:eastAsia="仿宋_GB2312"/>
          <w:color w:val="000000"/>
          <w:kern w:val="0"/>
          <w:sz w:val="32"/>
          <w:szCs w:val="32"/>
        </w:rPr>
        <w:t xml:space="preserve"> </w:t>
      </w:r>
      <w:r>
        <w:rPr>
          <w:rFonts w:hint="default" w:ascii="Times New Roman" w:hAnsi="Times New Roman" w:eastAsia="仿宋_GB2312" w:cs="Times New Roman"/>
          <w:color w:val="000000"/>
          <w:kern w:val="0"/>
          <w:sz w:val="32"/>
          <w:szCs w:val="32"/>
        </w:rPr>
        <w:t>年龄为18周岁以上</w:t>
      </w:r>
      <w:r>
        <w:rPr>
          <w:rFonts w:hint="default" w:eastAsia="仿宋_GB2312"/>
          <w:color w:val="000000"/>
          <w:kern w:val="0"/>
          <w:sz w:val="32"/>
          <w:szCs w:val="32"/>
        </w:rPr>
        <w:t>，</w:t>
      </w:r>
      <w:r>
        <w:rPr>
          <w:rFonts w:hint="default" w:ascii="Times New Roman" w:hAnsi="Times New Roman" w:eastAsia="仿宋_GB2312" w:cs="Times New Roman"/>
          <w:color w:val="000000"/>
          <w:kern w:val="0"/>
          <w:sz w:val="32"/>
          <w:szCs w:val="32"/>
        </w:rPr>
        <w:t>3</w:t>
      </w:r>
      <w:r>
        <w:rPr>
          <w:rFonts w:hint="eastAsia" w:eastAsia="仿宋_GB2312"/>
          <w:color w:val="000000"/>
          <w:kern w:val="0"/>
          <w:sz w:val="32"/>
          <w:szCs w:val="32"/>
        </w:rPr>
        <w:t>5</w:t>
      </w:r>
      <w:r>
        <w:rPr>
          <w:rFonts w:hint="default" w:ascii="Times New Roman" w:hAnsi="Times New Roman" w:eastAsia="仿宋_GB2312" w:cs="Times New Roman"/>
          <w:color w:val="000000"/>
          <w:kern w:val="0"/>
          <w:sz w:val="32"/>
          <w:szCs w:val="32"/>
        </w:rPr>
        <w:t>周岁以下（</w:t>
      </w:r>
      <w:r>
        <w:rPr>
          <w:rFonts w:hint="eastAsia" w:eastAsia="仿宋_GB2312"/>
          <w:color w:val="000000"/>
          <w:kern w:val="0"/>
          <w:sz w:val="32"/>
          <w:szCs w:val="32"/>
        </w:rPr>
        <w:t>198</w:t>
      </w:r>
      <w:r>
        <w:rPr>
          <w:rFonts w:hint="eastAsia" w:eastAsia="仿宋_GB2312"/>
          <w:color w:val="000000"/>
          <w:kern w:val="0"/>
          <w:sz w:val="32"/>
          <w:szCs w:val="32"/>
          <w:lang w:val="en-US" w:eastAsia="zh-CN"/>
        </w:rPr>
        <w:t>4</w:t>
      </w:r>
      <w:r>
        <w:rPr>
          <w:rFonts w:hint="default" w:ascii="Times New Roman" w:hAnsi="Times New Roman" w:eastAsia="仿宋_GB2312" w:cs="Times New Roman"/>
          <w:color w:val="000000"/>
          <w:kern w:val="0"/>
          <w:sz w:val="32"/>
          <w:szCs w:val="32"/>
        </w:rPr>
        <w:t>年</w:t>
      </w:r>
      <w:r>
        <w:rPr>
          <w:rFonts w:hint="eastAsia" w:eastAsia="仿宋_GB2312"/>
          <w:color w:val="000000"/>
          <w:kern w:val="0"/>
          <w:sz w:val="32"/>
          <w:szCs w:val="32"/>
          <w:lang w:val="en-US" w:eastAsia="zh-CN"/>
        </w:rPr>
        <w:t>10</w:t>
      </w:r>
      <w:r>
        <w:rPr>
          <w:rFonts w:hint="default" w:ascii="Times New Roman" w:hAnsi="Times New Roman" w:eastAsia="仿宋_GB2312" w:cs="Times New Roman"/>
          <w:color w:val="000000"/>
          <w:kern w:val="0"/>
          <w:sz w:val="32"/>
          <w:szCs w:val="32"/>
        </w:rPr>
        <w:t>月</w:t>
      </w:r>
      <w:r>
        <w:rPr>
          <w:rFonts w:hint="eastAsia" w:eastAsia="仿宋_GB2312"/>
          <w:color w:val="000000"/>
          <w:kern w:val="0"/>
          <w:sz w:val="32"/>
          <w:szCs w:val="32"/>
          <w:lang w:val="en-US" w:eastAsia="zh-CN"/>
        </w:rPr>
        <w:t>10</w:t>
      </w:r>
      <w:r>
        <w:rPr>
          <w:rFonts w:hint="default" w:ascii="Times New Roman" w:hAnsi="Times New Roman" w:eastAsia="仿宋_GB2312" w:cs="Times New Roman"/>
          <w:color w:val="000000"/>
          <w:kern w:val="0"/>
          <w:sz w:val="32"/>
          <w:szCs w:val="32"/>
        </w:rPr>
        <w:t>日至</w:t>
      </w:r>
      <w:r>
        <w:rPr>
          <w:rFonts w:hint="eastAsia" w:eastAsia="仿宋_GB2312"/>
          <w:color w:val="000000"/>
          <w:kern w:val="0"/>
          <w:sz w:val="32"/>
          <w:szCs w:val="32"/>
        </w:rPr>
        <w:t>200</w:t>
      </w:r>
      <w:r>
        <w:rPr>
          <w:rFonts w:hint="eastAsia" w:eastAsia="仿宋_GB2312"/>
          <w:color w:val="000000"/>
          <w:kern w:val="0"/>
          <w:sz w:val="32"/>
          <w:szCs w:val="32"/>
          <w:lang w:val="en-US" w:eastAsia="zh-CN"/>
        </w:rPr>
        <w:t>1</w:t>
      </w:r>
      <w:r>
        <w:rPr>
          <w:rFonts w:hint="default" w:ascii="Times New Roman" w:hAnsi="Times New Roman" w:eastAsia="仿宋_GB2312" w:cs="Times New Roman"/>
          <w:color w:val="000000"/>
          <w:kern w:val="0"/>
          <w:sz w:val="32"/>
          <w:szCs w:val="32"/>
        </w:rPr>
        <w:t>年</w:t>
      </w:r>
      <w:r>
        <w:rPr>
          <w:rFonts w:hint="eastAsia" w:eastAsia="仿宋_GB2312"/>
          <w:color w:val="000000"/>
          <w:kern w:val="0"/>
          <w:sz w:val="32"/>
          <w:szCs w:val="32"/>
          <w:lang w:val="en-US" w:eastAsia="zh-CN"/>
        </w:rPr>
        <w:t>10</w:t>
      </w:r>
      <w:r>
        <w:rPr>
          <w:rFonts w:hint="default" w:ascii="Times New Roman" w:hAnsi="Times New Roman" w:eastAsia="仿宋_GB2312" w:cs="Times New Roman"/>
          <w:color w:val="000000"/>
          <w:kern w:val="0"/>
          <w:sz w:val="32"/>
          <w:szCs w:val="32"/>
        </w:rPr>
        <w:t>月</w:t>
      </w:r>
      <w:r>
        <w:rPr>
          <w:rFonts w:hint="eastAsia" w:eastAsia="仿宋_GB2312"/>
          <w:color w:val="000000"/>
          <w:kern w:val="0"/>
          <w:sz w:val="32"/>
          <w:szCs w:val="32"/>
          <w:lang w:val="en-US" w:eastAsia="zh-CN"/>
        </w:rPr>
        <w:t>10</w:t>
      </w:r>
      <w:r>
        <w:rPr>
          <w:rFonts w:hint="default" w:ascii="Times New Roman" w:hAnsi="Times New Roman" w:eastAsia="仿宋_GB2312" w:cs="Times New Roman"/>
          <w:color w:val="000000"/>
          <w:kern w:val="0"/>
          <w:sz w:val="32"/>
          <w:szCs w:val="32"/>
        </w:rPr>
        <w:t>日期间出生）；</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80" w:lineRule="exact"/>
        <w:textAlignment w:val="auto"/>
        <w:rPr>
          <w:color w:val="000000"/>
          <w:sz w:val="21"/>
          <w:szCs w:val="21"/>
        </w:rPr>
      </w:pPr>
      <w:r>
        <w:rPr>
          <w:rFonts w:hint="eastAsia" w:eastAsia="仿宋_GB2312"/>
          <w:color w:val="000000"/>
          <w:sz w:val="32"/>
          <w:szCs w:val="32"/>
        </w:rPr>
        <w:t xml:space="preserve">    </w:t>
      </w: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w:t>
      </w:r>
      <w:r>
        <w:rPr>
          <w:rFonts w:eastAsia="仿宋_GB2312"/>
          <w:color w:val="000000"/>
          <w:sz w:val="32"/>
          <w:szCs w:val="32"/>
        </w:rPr>
        <w:t xml:space="preserve"> </w:t>
      </w:r>
      <w:r>
        <w:rPr>
          <w:rFonts w:hint="eastAsia" w:eastAsia="仿宋_GB2312"/>
          <w:color w:val="000000"/>
          <w:sz w:val="32"/>
          <w:szCs w:val="32"/>
        </w:rPr>
        <w:t>具有正常履职身体条件，双眼矫正视力</w:t>
      </w:r>
      <w:r>
        <w:rPr>
          <w:rFonts w:hint="default" w:ascii="Times New Roman" w:hAnsi="Times New Roman" w:eastAsia="仿宋_GB2312" w:cs="Times New Roman"/>
          <w:color w:val="000000"/>
          <w:sz w:val="32"/>
          <w:szCs w:val="32"/>
        </w:rPr>
        <w:t>4.8</w:t>
      </w:r>
      <w:r>
        <w:rPr>
          <w:rFonts w:hint="eastAsia" w:eastAsia="仿宋_GB2312"/>
          <w:color w:val="000000"/>
          <w:sz w:val="32"/>
          <w:szCs w:val="32"/>
        </w:rPr>
        <w:t>以上，</w:t>
      </w:r>
      <w:r>
        <w:rPr>
          <w:rFonts w:hint="default" w:ascii="Times New Roman" w:hAnsi="Times New Roman" w:eastAsia="仿宋_GB2312" w:cs="Times New Roman"/>
          <w:color w:val="000000"/>
          <w:sz w:val="32"/>
          <w:szCs w:val="32"/>
        </w:rPr>
        <w:t>身</w:t>
      </w:r>
      <w:r>
        <w:rPr>
          <w:rFonts w:hint="eastAsia" w:ascii="Times New Roman" w:hAnsi="Times New Roman" w:eastAsia="仿宋_GB2312" w:cs="Times New Roman"/>
          <w:color w:val="000000"/>
          <w:sz w:val="32"/>
          <w:szCs w:val="32"/>
        </w:rPr>
        <w:t>体</w:t>
      </w:r>
      <w:r>
        <w:rPr>
          <w:rFonts w:hint="default" w:ascii="Times New Roman" w:hAnsi="Times New Roman" w:eastAsia="仿宋_GB2312" w:cs="Times New Roman"/>
          <w:color w:val="000000"/>
          <w:sz w:val="32"/>
          <w:szCs w:val="32"/>
        </w:rPr>
        <w:t>健康，体貌端正，</w:t>
      </w:r>
      <w:r>
        <w:rPr>
          <w:rFonts w:hint="eastAsia" w:eastAsia="仿宋_GB2312"/>
          <w:color w:val="000000"/>
          <w:sz w:val="32"/>
          <w:szCs w:val="32"/>
        </w:rPr>
        <w:t>无口吃，无重听，无色盲，</w:t>
      </w:r>
      <w:r>
        <w:rPr>
          <w:rFonts w:hint="default" w:ascii="Times New Roman" w:hAnsi="Times New Roman" w:eastAsia="仿宋_GB2312" w:cs="Times New Roman"/>
          <w:color w:val="000000"/>
          <w:sz w:val="32"/>
          <w:szCs w:val="32"/>
        </w:rPr>
        <w:t>面部无明显</w:t>
      </w:r>
      <w:r>
        <w:rPr>
          <w:rFonts w:hint="eastAsia" w:ascii="Times New Roman" w:hAnsi="Times New Roman" w:eastAsia="仿宋_GB2312" w:cs="Times New Roman"/>
          <w:color w:val="000000"/>
          <w:sz w:val="32"/>
          <w:szCs w:val="32"/>
        </w:rPr>
        <w:t>特征和</w:t>
      </w:r>
      <w:r>
        <w:rPr>
          <w:rFonts w:hint="default" w:ascii="Times New Roman" w:hAnsi="Times New Roman" w:eastAsia="仿宋_GB2312" w:cs="Times New Roman"/>
          <w:color w:val="000000"/>
          <w:sz w:val="32"/>
          <w:szCs w:val="32"/>
        </w:rPr>
        <w:t>缺陷</w:t>
      </w:r>
      <w:r>
        <w:rPr>
          <w:rFonts w:ascii="Times New Roman" w:hAnsi="Times New Roman" w:eastAsia="仿宋_GB2312" w:cs="Times New Roman"/>
          <w:color w:val="000000"/>
          <w:sz w:val="32"/>
          <w:szCs w:val="32"/>
        </w:rPr>
        <w:t xml:space="preserve"> </w:t>
      </w:r>
      <w:r>
        <w:rPr>
          <w:rFonts w:hint="eastAsia" w:eastAsia="仿宋_GB2312"/>
          <w:color w:val="000000"/>
          <w:sz w:val="32"/>
          <w:szCs w:val="32"/>
        </w:rPr>
        <w:t>(如唇裂、对眼、斜眼、斜颈、各种疤痕等)，躯体</w:t>
      </w:r>
      <w:r>
        <w:rPr>
          <w:rFonts w:ascii="Times New Roman" w:hAnsi="Times New Roman" w:eastAsia="仿宋_GB2312" w:cs="Times New Roman"/>
          <w:color w:val="000000"/>
          <w:sz w:val="32"/>
          <w:szCs w:val="32"/>
        </w:rPr>
        <w:t>无纹身</w:t>
      </w:r>
      <w:r>
        <w:rPr>
          <w:rFonts w:hint="eastAsia" w:ascii="Times New Roman" w:hAnsi="Times New Roman" w:eastAsia="仿宋_GB2312" w:cs="Times New Roman"/>
          <w:color w:val="000000"/>
          <w:sz w:val="32"/>
          <w:szCs w:val="32"/>
        </w:rPr>
        <w:t>，</w:t>
      </w:r>
      <w:r>
        <w:rPr>
          <w:rFonts w:hint="eastAsia" w:eastAsia="仿宋_GB2312"/>
          <w:color w:val="000000"/>
          <w:sz w:val="32"/>
          <w:szCs w:val="32"/>
        </w:rPr>
        <w:t>无鸡胸、驼背，无严重静脉曲张，无明显罗圈腿，无严重平足(平脚板)，无高血压、心脏病、急慢性肝炎、精神病、癫痫等各种残疾和其他不适宜从事本岗位职业的疾病。</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eastAsia" w:eastAsia="仿宋_GB2312"/>
          <w:kern w:val="0"/>
          <w:sz w:val="32"/>
          <w:szCs w:val="32"/>
        </w:rPr>
      </w:pPr>
      <w:r>
        <w:rPr>
          <w:rFonts w:hint="eastAsia"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w:t>
      </w:r>
      <w:r>
        <w:rPr>
          <w:rFonts w:hint="default" w:eastAsia="仿宋_GB2312"/>
          <w:color w:val="000000"/>
          <w:kern w:val="0"/>
          <w:sz w:val="32"/>
          <w:szCs w:val="32"/>
        </w:rPr>
        <w:t xml:space="preserve"> </w:t>
      </w:r>
      <w:r>
        <w:rPr>
          <w:rFonts w:hint="default" w:eastAsia="仿宋_GB2312"/>
          <w:kern w:val="0"/>
          <w:sz w:val="32"/>
          <w:szCs w:val="32"/>
        </w:rPr>
        <w:t>退役士兵</w:t>
      </w:r>
      <w:r>
        <w:rPr>
          <w:rFonts w:hint="default" w:ascii="Times New Roman" w:hAnsi="Times New Roman" w:eastAsia="仿宋_GB2312" w:cs="Times New Roman"/>
          <w:kern w:val="0"/>
          <w:sz w:val="32"/>
          <w:szCs w:val="32"/>
        </w:rPr>
        <w:t>及公安、政法类院校毕业生</w:t>
      </w:r>
      <w:r>
        <w:rPr>
          <w:rFonts w:hint="default" w:eastAsia="仿宋_GB2312"/>
          <w:kern w:val="0"/>
          <w:sz w:val="32"/>
          <w:szCs w:val="32"/>
        </w:rPr>
        <w:t>优先</w:t>
      </w:r>
      <w:r>
        <w:rPr>
          <w:rFonts w:hint="eastAsia" w:eastAsia="仿宋_GB2312"/>
          <w:kern w:val="0"/>
          <w:sz w:val="32"/>
          <w:szCs w:val="32"/>
          <w:lang w:eastAsia="zh-CN"/>
        </w:rPr>
        <w:t>；</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eastAsia" w:eastAsia="仿宋_GB2312"/>
          <w:kern w:val="0"/>
          <w:sz w:val="32"/>
          <w:szCs w:val="32"/>
          <w:u w:val="none"/>
        </w:rPr>
      </w:pPr>
      <w:r>
        <w:rPr>
          <w:rFonts w:hint="eastAsia" w:eastAsia="仿宋_GB2312"/>
          <w:kern w:val="0"/>
          <w:sz w:val="32"/>
          <w:szCs w:val="32"/>
          <w:lang w:val="en-US" w:eastAsia="zh-CN"/>
        </w:rPr>
        <w:t>7</w:t>
      </w:r>
      <w:r>
        <w:rPr>
          <w:rFonts w:hint="eastAsia" w:eastAsia="仿宋_GB2312"/>
          <w:kern w:val="0"/>
          <w:sz w:val="32"/>
          <w:szCs w:val="32"/>
        </w:rPr>
        <w:t>. 中共党员优先</w:t>
      </w:r>
      <w:r>
        <w:rPr>
          <w:rFonts w:hint="eastAsia" w:eastAsia="仿宋_GB2312"/>
          <w:kern w:val="0"/>
          <w:sz w:val="32"/>
          <w:szCs w:val="32"/>
          <w:u w:val="none"/>
        </w:rPr>
        <w:t>；</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default" w:eastAsia="仿宋_GB2312"/>
          <w:kern w:val="0"/>
          <w:sz w:val="32"/>
          <w:szCs w:val="32"/>
          <w:u w:val="none"/>
          <w:lang w:val="en-US" w:eastAsia="zh-CN"/>
        </w:rPr>
      </w:pPr>
      <w:r>
        <w:rPr>
          <w:rFonts w:hint="eastAsia" w:eastAsia="仿宋_GB2312"/>
          <w:kern w:val="0"/>
          <w:sz w:val="32"/>
          <w:szCs w:val="32"/>
          <w:u w:val="none"/>
          <w:lang w:val="en-US" w:eastAsia="zh-CN"/>
        </w:rPr>
        <w:t>8. 要求常住户籍为田东县。</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b/>
          <w:kern w:val="0"/>
          <w:sz w:val="32"/>
          <w:szCs w:val="32"/>
        </w:rPr>
        <w:t>（二）有下列情形之一的不得报考</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hint="default" w:ascii="Times New Roman" w:eastAsia="仿宋_GB2312"/>
          <w:sz w:val="32"/>
          <w:szCs w:val="32"/>
          <w:shd w:val="clear" w:color="auto" w:fill="auto"/>
        </w:rPr>
      </w:pPr>
      <w:r>
        <w:rPr>
          <w:rFonts w:hint="default" w:ascii="Times New Roman" w:eastAsia="仿宋_GB2312"/>
          <w:sz w:val="32"/>
          <w:szCs w:val="32"/>
          <w:shd w:val="clear" w:color="auto" w:fill="auto"/>
        </w:rPr>
        <w:t>1. 受过刑事处罚或者治安管理处罚的;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eastAsia="仿宋_GB2312"/>
          <w:sz w:val="32"/>
          <w:szCs w:val="32"/>
          <w:shd w:val="clear" w:color="auto" w:fill="auto"/>
        </w:rPr>
      </w:pPr>
      <w:r>
        <w:rPr>
          <w:rFonts w:hint="default" w:ascii="Times New Roman" w:eastAsia="仿宋_GB2312"/>
          <w:sz w:val="32"/>
          <w:szCs w:val="32"/>
          <w:shd w:val="clear" w:color="auto" w:fill="auto"/>
        </w:rPr>
        <w:t xml:space="preserve">2. </w:t>
      </w:r>
      <w:r>
        <w:rPr>
          <w:rFonts w:eastAsia="仿宋_GB2312"/>
          <w:sz w:val="32"/>
          <w:szCs w:val="32"/>
        </w:rPr>
        <w:t>曾因违纪违规被开除、辞退、解聘的;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eastAsia="仿宋_GB2312"/>
          <w:sz w:val="32"/>
          <w:szCs w:val="32"/>
          <w:shd w:val="clear" w:color="auto" w:fill="auto"/>
        </w:rPr>
      </w:pPr>
      <w:r>
        <w:rPr>
          <w:rFonts w:hint="default" w:ascii="Times New Roman" w:eastAsia="仿宋_GB2312"/>
          <w:sz w:val="32"/>
          <w:szCs w:val="32"/>
          <w:shd w:val="clear" w:color="auto" w:fill="auto"/>
        </w:rPr>
        <w:t xml:space="preserve">3. </w:t>
      </w:r>
      <w:r>
        <w:rPr>
          <w:rFonts w:eastAsia="仿宋_GB2312"/>
          <w:sz w:val="32"/>
          <w:szCs w:val="32"/>
        </w:rPr>
        <w:t>本人家庭成员或者近亲属被判处刑罚的;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eastAsia="仿宋_GB2312"/>
          <w:sz w:val="32"/>
          <w:szCs w:val="32"/>
          <w:shd w:val="clear" w:color="auto" w:fill="auto"/>
        </w:rPr>
      </w:pPr>
      <w:r>
        <w:rPr>
          <w:rFonts w:hint="default" w:ascii="Times New Roman" w:eastAsia="仿宋_GB2312"/>
          <w:sz w:val="32"/>
          <w:szCs w:val="32"/>
          <w:shd w:val="clear" w:color="auto" w:fill="auto"/>
        </w:rPr>
        <w:t xml:space="preserve">4. </w:t>
      </w:r>
      <w:r>
        <w:rPr>
          <w:rFonts w:eastAsia="仿宋_GB2312"/>
          <w:sz w:val="32"/>
          <w:szCs w:val="32"/>
        </w:rPr>
        <w:t>本人或者家庭成员、近亲属参加非法组织、邪教组织或者从事其他危害国家安全活动的;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eastAsia="仿宋_GB2312"/>
          <w:sz w:val="32"/>
          <w:szCs w:val="32"/>
          <w:shd w:val="clear" w:color="auto" w:fill="auto"/>
        </w:rPr>
      </w:pPr>
      <w:r>
        <w:rPr>
          <w:rFonts w:hint="default" w:ascii="Times New Roman" w:eastAsia="仿宋_GB2312"/>
          <w:sz w:val="32"/>
          <w:szCs w:val="32"/>
          <w:shd w:val="clear" w:color="auto" w:fill="auto"/>
        </w:rPr>
        <w:t xml:space="preserve">5. </w:t>
      </w:r>
      <w:r>
        <w:rPr>
          <w:rFonts w:eastAsia="仿宋_GB2312"/>
          <w:sz w:val="32"/>
          <w:szCs w:val="32"/>
        </w:rPr>
        <w:t>有较为严重的个人不良信用记录的;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eastAsia="仿宋_GB2312"/>
          <w:sz w:val="32"/>
          <w:szCs w:val="32"/>
          <w:shd w:val="clear" w:color="auto" w:fill="auto"/>
        </w:rPr>
      </w:pPr>
      <w:r>
        <w:rPr>
          <w:rFonts w:hint="default" w:ascii="Times New Roman" w:eastAsia="仿宋_GB2312"/>
          <w:sz w:val="32"/>
          <w:szCs w:val="32"/>
          <w:shd w:val="clear" w:color="auto" w:fill="auto"/>
        </w:rPr>
        <w:t>6. 其他不</w:t>
      </w:r>
      <w:r>
        <w:rPr>
          <w:rFonts w:hint="eastAsia" w:ascii="仿宋_GB2312" w:eastAsia="仿宋_GB2312"/>
          <w:sz w:val="32"/>
          <w:szCs w:val="32"/>
          <w:shd w:val="clear" w:color="auto" w:fill="auto"/>
        </w:rPr>
        <w:t>适合从事警务辅助工作的情形。</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黑体" w:cs="Times New Roman"/>
          <w:b w:val="0"/>
          <w:bCs/>
          <w:kern w:val="0"/>
          <w:sz w:val="32"/>
          <w:szCs w:val="32"/>
        </w:rPr>
      </w:pPr>
      <w:r>
        <w:rPr>
          <w:rFonts w:hint="eastAsia" w:eastAsia="黑体" w:cs="Times New Roman"/>
          <w:b w:val="0"/>
          <w:bCs/>
          <w:kern w:val="0"/>
          <w:sz w:val="32"/>
          <w:szCs w:val="32"/>
          <w:lang w:eastAsia="zh-CN"/>
        </w:rPr>
        <w:t>四</w:t>
      </w:r>
      <w:r>
        <w:rPr>
          <w:rFonts w:hint="default" w:ascii="Times New Roman" w:hAnsi="Times New Roman" w:eastAsia="黑体" w:cs="Times New Roman"/>
          <w:b w:val="0"/>
          <w:bCs/>
          <w:kern w:val="0"/>
          <w:sz w:val="32"/>
          <w:szCs w:val="32"/>
        </w:rPr>
        <w:t>、招聘方法及程序</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（一）报名和资格审查</w:t>
      </w:r>
    </w:p>
    <w:p>
      <w:pPr>
        <w:keepNext w:val="0"/>
        <w:keepLines w:val="0"/>
        <w:pageBreakBefore w:val="0"/>
        <w:kinsoku/>
        <w:wordWrap/>
        <w:overflowPunct/>
        <w:topLinePunct w:val="0"/>
        <w:autoSpaceDE/>
        <w:autoSpaceDN/>
        <w:bidi w:val="0"/>
        <w:adjustRightInd/>
        <w:spacing w:line="580" w:lineRule="exact"/>
        <w:ind w:left="0" w:leftChars="0" w:firstLine="633" w:firstLineChars="197"/>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1.</w:t>
      </w:r>
      <w:r>
        <w:rPr>
          <w:rFonts w:hint="default" w:eastAsia="仿宋_GB2312"/>
          <w:b/>
          <w:kern w:val="0"/>
          <w:sz w:val="32"/>
          <w:szCs w:val="32"/>
        </w:rPr>
        <w:t xml:space="preserve"> </w:t>
      </w:r>
      <w:r>
        <w:rPr>
          <w:rFonts w:hint="default" w:ascii="Times New Roman" w:hAnsi="Times New Roman" w:eastAsia="仿宋_GB2312" w:cs="Times New Roman"/>
          <w:b/>
          <w:kern w:val="0"/>
          <w:sz w:val="32"/>
          <w:szCs w:val="32"/>
        </w:rPr>
        <w:t>报名时间</w:t>
      </w:r>
      <w:r>
        <w:rPr>
          <w:rFonts w:hint="default" w:eastAsia="仿宋_GB2312"/>
          <w:b/>
          <w:kern w:val="0"/>
          <w:sz w:val="32"/>
          <w:szCs w:val="32"/>
        </w:rPr>
        <w:t>。</w:t>
      </w:r>
      <w:r>
        <w:rPr>
          <w:rFonts w:hint="default" w:eastAsia="仿宋_GB2312"/>
          <w:kern w:val="0"/>
          <w:sz w:val="32"/>
          <w:szCs w:val="32"/>
        </w:rPr>
        <w:t>报名时间为：</w:t>
      </w:r>
      <w:r>
        <w:rPr>
          <w:rFonts w:hint="default" w:ascii="Times New Roman" w:hAnsi="Times New Roman" w:eastAsia="仿宋_GB2312" w:cs="Times New Roman"/>
          <w:kern w:val="0"/>
          <w:sz w:val="32"/>
          <w:szCs w:val="32"/>
        </w:rPr>
        <w:t>201</w:t>
      </w:r>
      <w:r>
        <w:rPr>
          <w:rFonts w:hint="eastAsia" w:eastAsia="仿宋_GB2312"/>
          <w:kern w:val="0"/>
          <w:sz w:val="32"/>
          <w:szCs w:val="32"/>
          <w:lang w:val="en-US" w:eastAsia="zh-CN"/>
        </w:rPr>
        <w:t>9</w:t>
      </w:r>
      <w:r>
        <w:rPr>
          <w:rFonts w:hint="default" w:ascii="Times New Roman" w:hAnsi="Times New Roman" w:eastAsia="仿宋_GB2312" w:cs="Times New Roman"/>
          <w:kern w:val="0"/>
          <w:sz w:val="32"/>
          <w:szCs w:val="32"/>
        </w:rPr>
        <w:t>年</w:t>
      </w:r>
      <w:r>
        <w:rPr>
          <w:rFonts w:hint="eastAsia" w:eastAsia="仿宋_GB2312" w:cs="Times New Roman"/>
          <w:kern w:val="0"/>
          <w:sz w:val="32"/>
          <w:szCs w:val="32"/>
          <w:lang w:val="en-US" w:eastAsia="zh-CN"/>
        </w:rPr>
        <w:t>10</w:t>
      </w:r>
      <w:r>
        <w:rPr>
          <w:rFonts w:hint="default" w:ascii="Times New Roman" w:hAnsi="Times New Roman" w:eastAsia="仿宋_GB2312" w:cs="Times New Roman"/>
          <w:kern w:val="0"/>
          <w:sz w:val="32"/>
          <w:szCs w:val="32"/>
        </w:rPr>
        <w:t>月</w:t>
      </w:r>
      <w:r>
        <w:rPr>
          <w:rFonts w:hint="eastAsia" w:eastAsia="仿宋_GB2312"/>
          <w:kern w:val="0"/>
          <w:sz w:val="32"/>
          <w:szCs w:val="32"/>
          <w:lang w:val="en-US" w:eastAsia="zh-CN"/>
        </w:rPr>
        <w:t>10</w:t>
      </w:r>
      <w:r>
        <w:rPr>
          <w:rFonts w:hint="default" w:ascii="Times New Roman" w:hAnsi="Times New Roman" w:eastAsia="仿宋_GB2312" w:cs="Times New Roman"/>
          <w:kern w:val="0"/>
          <w:sz w:val="32"/>
          <w:szCs w:val="32"/>
        </w:rPr>
        <w:t>日至</w:t>
      </w:r>
      <w:r>
        <w:rPr>
          <w:rFonts w:hint="eastAsia" w:eastAsia="仿宋_GB2312"/>
          <w:kern w:val="0"/>
          <w:sz w:val="32"/>
          <w:szCs w:val="32"/>
          <w:lang w:val="en-US" w:eastAsia="zh-CN"/>
        </w:rPr>
        <w:t>10</w:t>
      </w:r>
      <w:r>
        <w:rPr>
          <w:rFonts w:hint="default"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23</w:t>
      </w:r>
      <w:r>
        <w:rPr>
          <w:rFonts w:hint="default" w:ascii="Times New Roman" w:hAnsi="Times New Roman" w:eastAsia="仿宋_GB2312" w:cs="Times New Roman"/>
          <w:kern w:val="0"/>
          <w:sz w:val="32"/>
          <w:szCs w:val="32"/>
        </w:rPr>
        <w:t>日上午8：30一11：30，下午15：00 一17：00，</w:t>
      </w:r>
      <w:r>
        <w:rPr>
          <w:rFonts w:hint="default" w:ascii="Times New Roman" w:eastAsia="仿宋_GB2312"/>
          <w:sz w:val="32"/>
          <w:szCs w:val="32"/>
        </w:rPr>
        <w:t>报名人数不足的可以</w:t>
      </w:r>
      <w:r>
        <w:rPr>
          <w:rFonts w:hint="eastAsia" w:eastAsia="仿宋_GB2312"/>
          <w:sz w:val="32"/>
          <w:szCs w:val="32"/>
          <w:lang w:eastAsia="zh-CN"/>
        </w:rPr>
        <w:t>根据情况</w:t>
      </w:r>
      <w:r>
        <w:rPr>
          <w:rFonts w:hint="default" w:ascii="Times New Roman" w:eastAsia="仿宋_GB2312"/>
          <w:sz w:val="32"/>
          <w:szCs w:val="32"/>
        </w:rPr>
        <w:t>顺延</w:t>
      </w:r>
      <w:r>
        <w:rPr>
          <w:rFonts w:hint="default" w:eastAsia="仿宋_GB2312"/>
          <w:sz w:val="32"/>
          <w:szCs w:val="32"/>
        </w:rPr>
        <w:t>。</w:t>
      </w:r>
    </w:p>
    <w:p>
      <w:pPr>
        <w:keepNext w:val="0"/>
        <w:keepLines w:val="0"/>
        <w:pageBreakBefore w:val="0"/>
        <w:widowControl/>
        <w:kinsoku/>
        <w:wordWrap/>
        <w:overflowPunct/>
        <w:topLinePunct w:val="0"/>
        <w:autoSpaceDE/>
        <w:autoSpaceDN/>
        <w:bidi w:val="0"/>
        <w:adjustRightInd/>
        <w:spacing w:line="580" w:lineRule="exact"/>
        <w:ind w:left="1" w:firstLine="540" w:firstLineChars="168"/>
        <w:jc w:val="both"/>
        <w:textAlignment w:val="auto"/>
        <w:rPr>
          <w:rFonts w:hint="default" w:eastAsia="仿宋_GB2312"/>
          <w:kern w:val="0"/>
          <w:sz w:val="32"/>
          <w:szCs w:val="32"/>
        </w:rPr>
      </w:pPr>
      <w:r>
        <w:rPr>
          <w:rFonts w:hint="default" w:ascii="Times New Roman" w:hAnsi="Times New Roman" w:eastAsia="仿宋_GB2312" w:cs="Times New Roman"/>
          <w:b/>
          <w:kern w:val="0"/>
          <w:sz w:val="32"/>
          <w:szCs w:val="32"/>
        </w:rPr>
        <w:t>2.</w:t>
      </w:r>
      <w:r>
        <w:rPr>
          <w:rFonts w:hint="default" w:eastAsia="仿宋_GB2312"/>
          <w:b/>
          <w:kern w:val="0"/>
          <w:sz w:val="32"/>
          <w:szCs w:val="32"/>
        </w:rPr>
        <w:t xml:space="preserve"> </w:t>
      </w:r>
      <w:r>
        <w:rPr>
          <w:rFonts w:hint="default" w:ascii="Times New Roman" w:hAnsi="Times New Roman" w:eastAsia="仿宋_GB2312" w:cs="Times New Roman"/>
          <w:b/>
          <w:kern w:val="0"/>
          <w:sz w:val="32"/>
          <w:szCs w:val="32"/>
        </w:rPr>
        <w:t>报名地点</w:t>
      </w:r>
      <w:r>
        <w:rPr>
          <w:rFonts w:hint="default" w:eastAsia="仿宋_GB2312"/>
          <w:kern w:val="0"/>
          <w:sz w:val="32"/>
          <w:szCs w:val="32"/>
        </w:rPr>
        <w:t>。</w:t>
      </w:r>
    </w:p>
    <w:p>
      <w:pPr>
        <w:keepNext w:val="0"/>
        <w:keepLines w:val="0"/>
        <w:pageBreakBefore w:val="0"/>
        <w:widowControl/>
        <w:kinsoku/>
        <w:wordWrap/>
        <w:overflowPunct/>
        <w:topLinePunct w:val="0"/>
        <w:autoSpaceDE/>
        <w:autoSpaceDN/>
        <w:bidi w:val="0"/>
        <w:adjustRightInd/>
        <w:spacing w:line="580" w:lineRule="exact"/>
        <w:ind w:left="1" w:firstLine="537" w:firstLineChars="168"/>
        <w:jc w:val="both"/>
        <w:textAlignment w:val="auto"/>
        <w:rPr>
          <w:rFonts w:hint="default" w:ascii="Times New Roman" w:hAnsi="Times New Roman" w:eastAsia="仿宋_GB2312" w:cs="Times New Roman"/>
          <w:color w:val="auto"/>
          <w:kern w:val="0"/>
          <w:sz w:val="32"/>
          <w:szCs w:val="32"/>
          <w:lang w:val="en-US"/>
        </w:rPr>
      </w:pPr>
      <w:r>
        <w:rPr>
          <w:rFonts w:hint="eastAsia" w:eastAsia="仿宋_GB2312"/>
          <w:color w:val="auto"/>
          <w:kern w:val="0"/>
          <w:sz w:val="32"/>
          <w:szCs w:val="32"/>
          <w:lang w:eastAsia="zh-CN"/>
        </w:rPr>
        <w:t>田东县公安局政工室（办公楼</w:t>
      </w:r>
      <w:r>
        <w:rPr>
          <w:rFonts w:hint="eastAsia" w:eastAsia="仿宋_GB2312"/>
          <w:color w:val="auto"/>
          <w:kern w:val="0"/>
          <w:sz w:val="32"/>
          <w:szCs w:val="32"/>
          <w:lang w:val="en-US" w:eastAsia="zh-CN"/>
        </w:rPr>
        <w:t>10楼</w:t>
      </w:r>
      <w:r>
        <w:rPr>
          <w:rFonts w:hint="eastAsia" w:eastAsia="仿宋_GB2312"/>
          <w:color w:val="auto"/>
          <w:kern w:val="0"/>
          <w:sz w:val="32"/>
          <w:szCs w:val="32"/>
          <w:lang w:eastAsia="zh-CN"/>
        </w:rPr>
        <w:t>），电话：</w:t>
      </w:r>
      <w:r>
        <w:rPr>
          <w:rFonts w:hint="eastAsia" w:eastAsia="仿宋_GB2312"/>
          <w:color w:val="auto"/>
          <w:kern w:val="0"/>
          <w:sz w:val="32"/>
          <w:szCs w:val="32"/>
          <w:lang w:val="en-US" w:eastAsia="zh-CN"/>
        </w:rPr>
        <w:t>5237358</w:t>
      </w:r>
    </w:p>
    <w:p>
      <w:pPr>
        <w:keepNext w:val="0"/>
        <w:keepLines w:val="0"/>
        <w:pageBreakBefore w:val="0"/>
        <w:widowControl/>
        <w:kinsoku/>
        <w:wordWrap/>
        <w:overflowPunct/>
        <w:topLinePunct w:val="0"/>
        <w:autoSpaceDE/>
        <w:autoSpaceDN/>
        <w:bidi w:val="0"/>
        <w:adjustRightInd/>
        <w:spacing w:line="580" w:lineRule="exact"/>
        <w:ind w:firstLine="540" w:firstLineChars="168"/>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3.</w:t>
      </w:r>
      <w:r>
        <w:rPr>
          <w:rFonts w:hint="default" w:eastAsia="仿宋_GB2312"/>
          <w:b/>
          <w:kern w:val="0"/>
          <w:sz w:val="32"/>
          <w:szCs w:val="32"/>
        </w:rPr>
        <w:t xml:space="preserve"> </w:t>
      </w:r>
      <w:r>
        <w:rPr>
          <w:rFonts w:hint="default" w:ascii="Times New Roman" w:hAnsi="Times New Roman" w:eastAsia="仿宋_GB2312" w:cs="Times New Roman"/>
          <w:b/>
          <w:kern w:val="0"/>
          <w:sz w:val="32"/>
          <w:szCs w:val="32"/>
        </w:rPr>
        <w:t>报名方式、要求</w:t>
      </w:r>
      <w:r>
        <w:rPr>
          <w:rFonts w:hint="default" w:eastAsia="仿宋_GB2312"/>
          <w:b/>
          <w:kern w:val="0"/>
          <w:sz w:val="32"/>
          <w:szCs w:val="32"/>
        </w:rPr>
        <w:t>。</w:t>
      </w:r>
      <w:r>
        <w:rPr>
          <w:rFonts w:hint="default" w:ascii="Times New Roman" w:hAnsi="Times New Roman" w:eastAsia="仿宋_GB2312" w:cs="Times New Roman"/>
          <w:kern w:val="0"/>
          <w:sz w:val="32"/>
          <w:szCs w:val="32"/>
        </w:rPr>
        <w:t>应聘人员本人到场报名。</w:t>
      </w:r>
      <w:r>
        <w:rPr>
          <w:rFonts w:hint="default" w:ascii="Times New Roman" w:eastAsia="仿宋_GB2312"/>
          <w:sz w:val="32"/>
          <w:szCs w:val="32"/>
        </w:rPr>
        <w:t>报名时需提交近期</w:t>
      </w:r>
      <w:r>
        <w:rPr>
          <w:rFonts w:hint="default" w:ascii="Times New Roman" w:hAnsi="Times New Roman" w:eastAsia="仿宋_GB2312" w:cs="Times New Roman"/>
          <w:kern w:val="0"/>
          <w:sz w:val="32"/>
          <w:szCs w:val="32"/>
        </w:rPr>
        <w:t>白底小2寸免冠彩色照片2张，并如实填写</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报名</w:t>
      </w:r>
      <w:r>
        <w:rPr>
          <w:rFonts w:hint="eastAsia" w:eastAsia="仿宋_GB2312" w:cs="Times New Roman"/>
          <w:kern w:val="0"/>
          <w:sz w:val="32"/>
          <w:szCs w:val="32"/>
          <w:lang w:eastAsia="zh-CN"/>
        </w:rPr>
        <w:t>登记</w:t>
      </w:r>
      <w:r>
        <w:rPr>
          <w:rFonts w:hint="default" w:ascii="Times New Roman" w:hAnsi="Times New Roman" w:eastAsia="仿宋_GB2312" w:cs="Times New Roman"/>
          <w:kern w:val="0"/>
          <w:sz w:val="32"/>
          <w:szCs w:val="32"/>
        </w:rPr>
        <w:t>表</w:t>
      </w:r>
      <w:r>
        <w:rPr>
          <w:rFonts w:hint="eastAsia" w:eastAsia="仿宋_GB2312" w:cs="Times New Roman"/>
          <w:kern w:val="0"/>
          <w:sz w:val="32"/>
          <w:szCs w:val="32"/>
          <w:lang w:eastAsia="zh-CN"/>
        </w:rPr>
        <w:t>》</w:t>
      </w:r>
      <w:r>
        <w:rPr>
          <w:rFonts w:hint="default" w:eastAsia="仿宋_GB2312"/>
          <w:kern w:val="0"/>
          <w:sz w:val="32"/>
          <w:szCs w:val="32"/>
        </w:rPr>
        <w:t>。</w:t>
      </w:r>
    </w:p>
    <w:p>
      <w:pPr>
        <w:keepNext w:val="0"/>
        <w:keepLines w:val="0"/>
        <w:pageBreakBefore w:val="0"/>
        <w:widowControl w:val="0"/>
        <w:kinsoku/>
        <w:wordWrap/>
        <w:overflowPunct/>
        <w:topLinePunct w:val="0"/>
        <w:autoSpaceDE/>
        <w:autoSpaceDN/>
        <w:bidi w:val="0"/>
        <w:adjustRightInd/>
        <w:spacing w:after="156" w:afterLines="50"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4.</w:t>
      </w:r>
      <w:r>
        <w:rPr>
          <w:rFonts w:hint="default" w:eastAsia="仿宋_GB2312"/>
          <w:b/>
          <w:kern w:val="0"/>
          <w:sz w:val="32"/>
          <w:szCs w:val="32"/>
        </w:rPr>
        <w:t xml:space="preserve"> </w:t>
      </w:r>
      <w:r>
        <w:rPr>
          <w:rFonts w:hint="default" w:ascii="Times New Roman" w:hAnsi="Times New Roman" w:eastAsia="仿宋_GB2312" w:cs="Times New Roman"/>
          <w:b/>
          <w:kern w:val="0"/>
          <w:sz w:val="32"/>
          <w:szCs w:val="32"/>
        </w:rPr>
        <w:t>资格审查</w:t>
      </w:r>
      <w:r>
        <w:rPr>
          <w:rFonts w:hint="default" w:eastAsia="仿宋_GB2312"/>
          <w:b/>
          <w:kern w:val="0"/>
          <w:sz w:val="32"/>
          <w:szCs w:val="32"/>
        </w:rPr>
        <w:t>。</w:t>
      </w:r>
      <w:r>
        <w:rPr>
          <w:rFonts w:hint="default" w:ascii="Times New Roman" w:hAnsi="Times New Roman" w:eastAsia="仿宋_GB2312" w:cs="Times New Roman"/>
          <w:kern w:val="0"/>
          <w:sz w:val="32"/>
          <w:szCs w:val="32"/>
        </w:rPr>
        <w:t>报名时需填写《</w:t>
      </w:r>
      <w:r>
        <w:rPr>
          <w:rFonts w:hint="default" w:ascii="Times New Roman" w:hAnsi="Times New Roman" w:eastAsia="仿宋_GB2312" w:cs="Times New Roman"/>
          <w:kern w:val="0"/>
          <w:sz w:val="32"/>
          <w:szCs w:val="32"/>
          <w:lang w:eastAsia="zh-CN"/>
        </w:rPr>
        <w:t>田东县监察委员会</w:t>
      </w:r>
      <w:r>
        <w:rPr>
          <w:rFonts w:hint="default" w:ascii="Times New Roman" w:hAnsi="Times New Roman" w:eastAsia="仿宋_GB2312" w:cs="Times New Roman"/>
          <w:kern w:val="0"/>
          <w:sz w:val="32"/>
          <w:szCs w:val="32"/>
          <w:lang w:val="en-US" w:eastAsia="zh-CN"/>
        </w:rPr>
        <w:t xml:space="preserve">  田东县公安局</w:t>
      </w:r>
      <w:r>
        <w:rPr>
          <w:rFonts w:hint="default" w:ascii="Times New Roman" w:hAnsi="Times New Roman" w:eastAsia="仿宋_GB2312" w:cs="Times New Roman"/>
          <w:kern w:val="0"/>
          <w:sz w:val="32"/>
          <w:szCs w:val="32"/>
          <w:lang w:eastAsia="zh-CN"/>
        </w:rPr>
        <w:t>2019年招聘留置场所警务辅助人员报名登记表</w:t>
      </w:r>
      <w:r>
        <w:rPr>
          <w:rFonts w:hint="default" w:ascii="Times New Roman" w:hAnsi="Times New Roman" w:eastAsia="仿宋_GB2312" w:cs="Times New Roman"/>
          <w:sz w:val="32"/>
          <w:szCs w:val="32"/>
        </w:rPr>
        <w:t>》</w:t>
      </w:r>
      <w:r>
        <w:rPr>
          <w:rFonts w:hint="eastAsia" w:eastAsia="仿宋_GB2312"/>
          <w:kern w:val="0"/>
          <w:sz w:val="32"/>
          <w:szCs w:val="32"/>
        </w:rPr>
        <w:t>，</w:t>
      </w:r>
      <w:r>
        <w:rPr>
          <w:rFonts w:hint="default" w:ascii="Times New Roman" w:hAnsi="Times New Roman" w:eastAsia="仿宋_GB2312" w:cs="Times New Roman"/>
          <w:kern w:val="0"/>
          <w:sz w:val="32"/>
          <w:szCs w:val="32"/>
        </w:rPr>
        <w:t>携带本人毕业证、身份证、户口本</w:t>
      </w:r>
      <w:r>
        <w:rPr>
          <w:rFonts w:hint="eastAsia" w:eastAsia="仿宋_GB2312" w:cs="Times New Roman"/>
          <w:kern w:val="0"/>
          <w:sz w:val="32"/>
          <w:szCs w:val="32"/>
          <w:lang w:eastAsia="zh-CN"/>
        </w:rPr>
        <w:t>、学历学位证书、资格证书、获奖证书、机动车驾驶证</w:t>
      </w:r>
      <w:r>
        <w:rPr>
          <w:rFonts w:hint="default" w:ascii="Times New Roman" w:hAnsi="Times New Roman" w:eastAsia="仿宋_GB2312" w:cs="Times New Roman"/>
          <w:kern w:val="0"/>
          <w:sz w:val="32"/>
          <w:szCs w:val="32"/>
        </w:rPr>
        <w:t>等证件原件和复印件进行资格审查</w:t>
      </w:r>
      <w:r>
        <w:rPr>
          <w:rFonts w:hint="default" w:eastAsia="仿宋_GB2312"/>
          <w:kern w:val="0"/>
          <w:sz w:val="32"/>
          <w:szCs w:val="32"/>
        </w:rPr>
        <w:t>。</w:t>
      </w:r>
      <w:r>
        <w:rPr>
          <w:rFonts w:hint="default" w:eastAsia="仿宋_GB2312"/>
          <w:color w:val="000000"/>
          <w:kern w:val="0"/>
          <w:sz w:val="32"/>
          <w:szCs w:val="32"/>
        </w:rPr>
        <w:t>退役士兵需持退役证进行报名。</w:t>
      </w:r>
    </w:p>
    <w:p>
      <w:pPr>
        <w:keepNext w:val="0"/>
        <w:keepLines w:val="0"/>
        <w:pageBreakBefore w:val="0"/>
        <w:widowControl/>
        <w:kinsoku/>
        <w:wordWrap/>
        <w:overflowPunct/>
        <w:topLinePunct w:val="0"/>
        <w:autoSpaceDE/>
        <w:autoSpaceDN/>
        <w:bidi w:val="0"/>
        <w:adjustRightInd/>
        <w:spacing w:line="580" w:lineRule="exact"/>
        <w:ind w:firstLine="697" w:firstLineChars="218"/>
        <w:jc w:val="both"/>
        <w:textAlignment w:val="auto"/>
        <w:rPr>
          <w:rFonts w:hint="default" w:eastAsia="仿宋_GB2312"/>
          <w:kern w:val="0"/>
          <w:sz w:val="32"/>
          <w:szCs w:val="32"/>
        </w:rPr>
      </w:pPr>
      <w:r>
        <w:rPr>
          <w:rFonts w:hint="default" w:ascii="Times New Roman" w:hAnsi="Times New Roman" w:eastAsia="仿宋_GB2312" w:cs="Times New Roman"/>
          <w:kern w:val="0"/>
          <w:sz w:val="32"/>
          <w:szCs w:val="32"/>
        </w:rPr>
        <w:t>经审查合格，由用人单位通知应聘者参加</w:t>
      </w:r>
      <w:r>
        <w:rPr>
          <w:rFonts w:hint="default" w:eastAsia="仿宋_GB2312"/>
          <w:kern w:val="0"/>
          <w:sz w:val="32"/>
          <w:szCs w:val="32"/>
        </w:rPr>
        <w:t>笔试</w:t>
      </w:r>
      <w:r>
        <w:rPr>
          <w:rFonts w:hint="default" w:ascii="Times New Roman" w:hAnsi="Times New Roman" w:eastAsia="仿宋_GB2312" w:cs="Times New Roman"/>
          <w:kern w:val="0"/>
          <w:sz w:val="32"/>
          <w:szCs w:val="32"/>
        </w:rPr>
        <w:t>。如提交虚假报名资料的，取消其报名资格。</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rPr>
          <w:rFonts w:hint="default" w:ascii="Times New Roman" w:eastAsia="楷体_GB2312"/>
          <w:b/>
          <w:kern w:val="0"/>
          <w:sz w:val="32"/>
          <w:szCs w:val="32"/>
        </w:rPr>
      </w:pPr>
      <w:r>
        <w:rPr>
          <w:rFonts w:hint="default" w:ascii="Times New Roman" w:hAnsi="Times New Roman" w:eastAsia="楷体_GB2312" w:cs="Times New Roman"/>
          <w:b/>
          <w:kern w:val="0"/>
          <w:sz w:val="32"/>
          <w:szCs w:val="32"/>
        </w:rPr>
        <w:t>（二）</w:t>
      </w:r>
      <w:r>
        <w:rPr>
          <w:rFonts w:hint="default" w:ascii="Times New Roman" w:eastAsia="楷体_GB2312"/>
          <w:b/>
          <w:kern w:val="0"/>
          <w:sz w:val="32"/>
          <w:szCs w:val="32"/>
        </w:rPr>
        <w:t>笔试</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Times New Roman" w:eastAsia="仿宋_GB2312"/>
          <w:kern w:val="0"/>
          <w:sz w:val="32"/>
          <w:szCs w:val="32"/>
        </w:rPr>
      </w:pPr>
      <w:r>
        <w:rPr>
          <w:rFonts w:eastAsia="仿宋_GB2312"/>
          <w:kern w:val="0"/>
          <w:sz w:val="32"/>
          <w:szCs w:val="32"/>
        </w:rPr>
        <w:t>笔试考试由</w:t>
      </w:r>
      <w:r>
        <w:rPr>
          <w:rFonts w:hint="eastAsia" w:eastAsia="仿宋_GB2312"/>
          <w:kern w:val="0"/>
          <w:sz w:val="32"/>
          <w:szCs w:val="32"/>
          <w:lang w:eastAsia="zh-CN"/>
        </w:rPr>
        <w:t>田东县</w:t>
      </w:r>
      <w:r>
        <w:rPr>
          <w:rFonts w:hint="eastAsia" w:eastAsia="仿宋_GB2312"/>
          <w:kern w:val="0"/>
          <w:sz w:val="32"/>
          <w:szCs w:val="32"/>
        </w:rPr>
        <w:t>监</w:t>
      </w:r>
      <w:r>
        <w:rPr>
          <w:rFonts w:hint="eastAsia" w:eastAsia="仿宋_GB2312"/>
          <w:kern w:val="0"/>
          <w:sz w:val="32"/>
          <w:szCs w:val="32"/>
          <w:lang w:eastAsia="zh-CN"/>
        </w:rPr>
        <w:t>察</w:t>
      </w:r>
      <w:r>
        <w:rPr>
          <w:rFonts w:hint="eastAsia" w:eastAsia="仿宋_GB2312"/>
          <w:kern w:val="0"/>
          <w:sz w:val="32"/>
          <w:szCs w:val="32"/>
        </w:rPr>
        <w:t>委</w:t>
      </w:r>
      <w:r>
        <w:rPr>
          <w:rFonts w:hint="eastAsia" w:eastAsia="仿宋_GB2312"/>
          <w:kern w:val="0"/>
          <w:sz w:val="32"/>
          <w:szCs w:val="32"/>
          <w:lang w:eastAsia="zh-CN"/>
        </w:rPr>
        <w:t>员会</w:t>
      </w:r>
      <w:r>
        <w:rPr>
          <w:rFonts w:hint="eastAsia" w:eastAsia="仿宋_GB2312"/>
          <w:kern w:val="0"/>
          <w:sz w:val="32"/>
          <w:szCs w:val="32"/>
        </w:rPr>
        <w:t>、</w:t>
      </w:r>
      <w:r>
        <w:rPr>
          <w:rFonts w:hint="eastAsia" w:eastAsia="仿宋_GB2312"/>
          <w:kern w:val="0"/>
          <w:sz w:val="32"/>
          <w:szCs w:val="32"/>
          <w:lang w:eastAsia="zh-CN"/>
        </w:rPr>
        <w:t>田东县</w:t>
      </w:r>
      <w:r>
        <w:rPr>
          <w:rFonts w:hint="default" w:eastAsia="仿宋_GB2312"/>
          <w:kern w:val="0"/>
          <w:sz w:val="32"/>
          <w:szCs w:val="32"/>
        </w:rPr>
        <w:t>公安</w:t>
      </w:r>
      <w:r>
        <w:rPr>
          <w:rFonts w:eastAsia="仿宋_GB2312"/>
          <w:kern w:val="0"/>
          <w:sz w:val="32"/>
          <w:szCs w:val="32"/>
        </w:rPr>
        <w:t>局统一组织，公共科目笔试为</w:t>
      </w:r>
      <w:r>
        <w:rPr>
          <w:rFonts w:hint="default" w:ascii="Times New Roman" w:eastAsia="仿宋_GB2312"/>
          <w:kern w:val="0"/>
          <w:sz w:val="32"/>
          <w:szCs w:val="32"/>
        </w:rPr>
        <w:t>《公安基础知识》，分值100分。</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eastAsia="仿宋_GB2312"/>
          <w:kern w:val="0"/>
          <w:sz w:val="32"/>
          <w:szCs w:val="32"/>
        </w:rPr>
      </w:pPr>
      <w:r>
        <w:rPr>
          <w:rFonts w:hint="default" w:eastAsia="仿宋_GB2312"/>
          <w:sz w:val="32"/>
          <w:szCs w:val="32"/>
        </w:rPr>
        <w:t>笔</w:t>
      </w:r>
      <w:r>
        <w:rPr>
          <w:rFonts w:eastAsia="仿宋_GB2312"/>
          <w:sz w:val="32"/>
          <w:szCs w:val="32"/>
        </w:rPr>
        <w:t>试时间、地点另行通知。</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rPr>
          <w:rFonts w:hint="default" w:eastAsia="楷体_GB2312"/>
          <w:b/>
          <w:kern w:val="0"/>
          <w:sz w:val="32"/>
          <w:szCs w:val="32"/>
        </w:rPr>
      </w:pPr>
      <w:r>
        <w:rPr>
          <w:rFonts w:hint="default" w:ascii="Times New Roman" w:eastAsia="楷体_GB2312"/>
          <w:b/>
          <w:kern w:val="0"/>
          <w:sz w:val="32"/>
          <w:szCs w:val="32"/>
        </w:rPr>
        <w:t>（三）</w:t>
      </w:r>
      <w:r>
        <w:rPr>
          <w:rFonts w:eastAsia="楷体_GB2312"/>
          <w:b/>
          <w:kern w:val="0"/>
          <w:sz w:val="32"/>
          <w:szCs w:val="32"/>
        </w:rPr>
        <w:t>体能测</w:t>
      </w:r>
      <w:r>
        <w:rPr>
          <w:rFonts w:hint="default" w:ascii="Times New Roman" w:eastAsia="楷体_GB2312"/>
          <w:b/>
          <w:kern w:val="0"/>
          <w:sz w:val="32"/>
          <w:szCs w:val="32"/>
        </w:rPr>
        <w:t>试</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eastAsia" w:eastAsia="仿宋_GB2312"/>
          <w:kern w:val="0"/>
          <w:sz w:val="32"/>
          <w:szCs w:val="32"/>
        </w:rPr>
      </w:pPr>
      <w:r>
        <w:rPr>
          <w:rFonts w:hint="default" w:eastAsia="仿宋_GB2312"/>
          <w:kern w:val="0"/>
          <w:sz w:val="32"/>
          <w:szCs w:val="32"/>
        </w:rPr>
        <w:t>按照</w:t>
      </w:r>
      <w:r>
        <w:rPr>
          <w:rFonts w:hint="eastAsia" w:eastAsia="仿宋_GB2312"/>
          <w:kern w:val="0"/>
          <w:sz w:val="32"/>
          <w:szCs w:val="32"/>
        </w:rPr>
        <w:t>岗位</w:t>
      </w:r>
      <w:r>
        <w:rPr>
          <w:rFonts w:eastAsia="仿宋_GB2312"/>
          <w:kern w:val="0"/>
          <w:sz w:val="32"/>
          <w:szCs w:val="32"/>
        </w:rPr>
        <w:t>计划招聘人数与</w:t>
      </w:r>
      <w:r>
        <w:rPr>
          <w:rFonts w:hint="default" w:eastAsia="仿宋_GB2312"/>
          <w:kern w:val="0"/>
          <w:sz w:val="32"/>
          <w:szCs w:val="32"/>
        </w:rPr>
        <w:t>体能测试</w:t>
      </w:r>
      <w:r>
        <w:rPr>
          <w:rFonts w:eastAsia="仿宋_GB2312"/>
          <w:kern w:val="0"/>
          <w:sz w:val="32"/>
          <w:szCs w:val="32"/>
        </w:rPr>
        <w:t>人选</w:t>
      </w:r>
      <w:r>
        <w:rPr>
          <w:rFonts w:hint="default" w:ascii="Times New Roman" w:hAnsi="Times New Roman" w:eastAsia="仿宋_GB2312" w:cs="Times New Roman"/>
          <w:kern w:val="0"/>
          <w:sz w:val="32"/>
          <w:szCs w:val="32"/>
        </w:rPr>
        <w:t>1</w:t>
      </w:r>
      <w:r>
        <w:rPr>
          <w:rFonts w:hint="eastAsia" w:eastAsia="仿宋_GB2312" w:cs="Times New Roman"/>
          <w:kern w:val="0"/>
          <w:sz w:val="32"/>
          <w:szCs w:val="32"/>
          <w:lang w:eastAsia="zh-CN"/>
        </w:rPr>
        <w:t>：</w:t>
      </w:r>
      <w:r>
        <w:rPr>
          <w:rFonts w:hint="eastAsia" w:eastAsia="仿宋_GB2312" w:cs="Times New Roman"/>
          <w:kern w:val="0"/>
          <w:sz w:val="32"/>
          <w:szCs w:val="32"/>
          <w:lang w:val="en-US" w:eastAsia="zh-CN"/>
        </w:rPr>
        <w:t>2</w:t>
      </w:r>
      <w:r>
        <w:rPr>
          <w:rFonts w:eastAsia="仿宋_GB2312"/>
          <w:kern w:val="0"/>
          <w:sz w:val="32"/>
          <w:szCs w:val="32"/>
        </w:rPr>
        <w:t>的比例</w:t>
      </w:r>
      <w:r>
        <w:rPr>
          <w:rFonts w:hint="eastAsia" w:eastAsia="仿宋_GB2312"/>
          <w:kern w:val="0"/>
          <w:sz w:val="32"/>
          <w:szCs w:val="32"/>
          <w:lang w:eastAsia="zh-CN"/>
        </w:rPr>
        <w:t>（如达不到比例，则以实际情况开展体能测试）。</w:t>
      </w:r>
      <w:r>
        <w:rPr>
          <w:rFonts w:hint="default" w:eastAsia="仿宋_GB2312"/>
          <w:kern w:val="0"/>
          <w:sz w:val="32"/>
          <w:szCs w:val="32"/>
        </w:rPr>
        <w:t>以</w:t>
      </w:r>
      <w:r>
        <w:rPr>
          <w:rFonts w:eastAsia="仿宋_GB2312"/>
          <w:kern w:val="0"/>
          <w:sz w:val="32"/>
          <w:szCs w:val="32"/>
        </w:rPr>
        <w:t>报考人员笔试成绩从高分至低分的顺序确定入围人选</w:t>
      </w:r>
      <w:r>
        <w:rPr>
          <w:rFonts w:hint="default" w:eastAsia="仿宋_GB2312"/>
          <w:kern w:val="0"/>
          <w:sz w:val="32"/>
          <w:szCs w:val="32"/>
        </w:rPr>
        <w:t>，笔试成绩相同的一并进入体能测试</w:t>
      </w:r>
      <w:r>
        <w:rPr>
          <w:rFonts w:eastAsia="仿宋_GB2312"/>
          <w:kern w:val="0"/>
          <w:sz w:val="32"/>
          <w:szCs w:val="32"/>
        </w:rPr>
        <w:t>。</w:t>
      </w:r>
      <w:r>
        <w:rPr>
          <w:rFonts w:hint="default" w:hAnsi="Times New Roman" w:eastAsia="仿宋_GB2312"/>
          <w:kern w:val="0"/>
          <w:sz w:val="32"/>
          <w:szCs w:val="32"/>
        </w:rPr>
        <w:t>体能测</w:t>
      </w:r>
      <w:r>
        <w:rPr>
          <w:rFonts w:hint="default" w:eastAsia="仿宋_GB2312"/>
          <w:kern w:val="0"/>
          <w:sz w:val="32"/>
          <w:szCs w:val="32"/>
        </w:rPr>
        <w:t>试</w:t>
      </w:r>
      <w:r>
        <w:rPr>
          <w:rFonts w:eastAsia="仿宋_GB2312"/>
          <w:sz w:val="32"/>
          <w:szCs w:val="32"/>
        </w:rPr>
        <w:t>参照人民警察招录体能测</w:t>
      </w:r>
      <w:r>
        <w:rPr>
          <w:rFonts w:hint="default" w:eastAsia="仿宋_GB2312"/>
          <w:sz w:val="32"/>
          <w:szCs w:val="32"/>
        </w:rPr>
        <w:t>评</w:t>
      </w:r>
      <w:r>
        <w:rPr>
          <w:rFonts w:eastAsia="仿宋_GB2312"/>
          <w:sz w:val="32"/>
          <w:szCs w:val="32"/>
        </w:rPr>
        <w:t>标准</w:t>
      </w:r>
      <w:r>
        <w:rPr>
          <w:rFonts w:hint="default" w:eastAsia="仿宋_GB2312"/>
          <w:sz w:val="32"/>
          <w:szCs w:val="32"/>
        </w:rPr>
        <w:t>进行，</w:t>
      </w:r>
      <w:r>
        <w:rPr>
          <w:rFonts w:hint="default" w:hAnsi="Times New Roman" w:eastAsia="仿宋_GB2312"/>
          <w:kern w:val="0"/>
          <w:sz w:val="32"/>
          <w:szCs w:val="32"/>
        </w:rPr>
        <w:t>体能测</w:t>
      </w:r>
      <w:r>
        <w:rPr>
          <w:rFonts w:hint="default" w:eastAsia="仿宋_GB2312"/>
          <w:kern w:val="0"/>
          <w:sz w:val="32"/>
          <w:szCs w:val="32"/>
        </w:rPr>
        <w:t>试</w:t>
      </w:r>
      <w:r>
        <w:rPr>
          <w:rFonts w:hint="default" w:hAnsi="Times New Roman" w:eastAsia="仿宋_GB2312"/>
          <w:kern w:val="0"/>
          <w:sz w:val="32"/>
          <w:szCs w:val="32"/>
        </w:rPr>
        <w:t>共设三</w:t>
      </w:r>
      <w:r>
        <w:rPr>
          <w:rFonts w:eastAsia="仿宋_GB2312"/>
          <w:kern w:val="0"/>
          <w:sz w:val="32"/>
          <w:szCs w:val="32"/>
        </w:rPr>
        <w:t>个项目，具体为</w:t>
      </w:r>
      <w:r>
        <w:rPr>
          <w:rFonts w:hint="default" w:eastAsia="仿宋_GB2312"/>
          <w:kern w:val="0"/>
          <w:sz w:val="32"/>
          <w:szCs w:val="32"/>
        </w:rPr>
        <w:t>：</w:t>
      </w:r>
      <w:r>
        <w:rPr>
          <w:rFonts w:hint="default" w:hAnsi="Times New Roman" w:eastAsia="仿宋_GB2312"/>
          <w:kern w:val="0"/>
          <w:sz w:val="32"/>
          <w:szCs w:val="32"/>
        </w:rPr>
        <w:t>4</w:t>
      </w:r>
      <w:r>
        <w:rPr>
          <w:rFonts w:hint="default" w:ascii="Times New Roman" w:hAnsi="Times New Roman" w:eastAsia="仿宋_GB2312"/>
          <w:kern w:val="0"/>
          <w:sz w:val="32"/>
          <w:szCs w:val="32"/>
        </w:rPr>
        <w:t>×</w:t>
      </w:r>
      <w:r>
        <w:rPr>
          <w:rFonts w:hint="default" w:hAnsi="Times New Roman" w:eastAsia="仿宋_GB2312"/>
          <w:kern w:val="0"/>
          <w:sz w:val="32"/>
          <w:szCs w:val="32"/>
        </w:rPr>
        <w:t>10</w:t>
      </w:r>
      <w:r>
        <w:rPr>
          <w:rFonts w:hint="default" w:eastAsia="仿宋_GB2312"/>
          <w:kern w:val="0"/>
          <w:sz w:val="32"/>
          <w:szCs w:val="32"/>
        </w:rPr>
        <w:t>米</w:t>
      </w:r>
      <w:r>
        <w:rPr>
          <w:rFonts w:hint="default" w:hAnsi="Times New Roman" w:eastAsia="仿宋_GB2312"/>
          <w:kern w:val="0"/>
          <w:sz w:val="32"/>
          <w:szCs w:val="32"/>
        </w:rPr>
        <w:t>往返跑、纵跳摸高、1000米跑</w:t>
      </w:r>
      <w:r>
        <w:rPr>
          <w:rFonts w:hint="default" w:eastAsia="仿宋_GB2312"/>
          <w:kern w:val="0"/>
          <w:sz w:val="32"/>
          <w:szCs w:val="32"/>
        </w:rPr>
        <w:t>（女性为800米）</w:t>
      </w:r>
      <w:r>
        <w:rPr>
          <w:rFonts w:hint="default" w:hAnsi="Times New Roman" w:eastAsia="仿宋_GB2312"/>
          <w:kern w:val="0"/>
          <w:sz w:val="32"/>
          <w:szCs w:val="32"/>
        </w:rPr>
        <w:t>。三个项目全部</w:t>
      </w:r>
      <w:r>
        <w:rPr>
          <w:rFonts w:hint="default" w:eastAsia="仿宋_GB2312"/>
          <w:kern w:val="0"/>
          <w:sz w:val="32"/>
          <w:szCs w:val="32"/>
        </w:rPr>
        <w:t>合</w:t>
      </w:r>
      <w:r>
        <w:rPr>
          <w:rFonts w:hint="default" w:hAnsi="Times New Roman" w:eastAsia="仿宋_GB2312"/>
          <w:kern w:val="0"/>
          <w:sz w:val="32"/>
          <w:szCs w:val="32"/>
        </w:rPr>
        <w:t>格</w:t>
      </w:r>
      <w:r>
        <w:rPr>
          <w:rFonts w:hAnsi="Times New Roman" w:eastAsia="仿宋_GB2312"/>
          <w:kern w:val="0"/>
          <w:sz w:val="32"/>
          <w:szCs w:val="32"/>
        </w:rPr>
        <w:t>方可进入</w:t>
      </w:r>
      <w:r>
        <w:rPr>
          <w:rFonts w:hint="default" w:hAnsi="Times New Roman" w:eastAsia="仿宋_GB2312"/>
          <w:kern w:val="0"/>
          <w:sz w:val="32"/>
          <w:szCs w:val="32"/>
        </w:rPr>
        <w:t>面</w:t>
      </w:r>
      <w:r>
        <w:rPr>
          <w:rFonts w:hAnsi="Times New Roman" w:eastAsia="仿宋_GB2312"/>
          <w:kern w:val="0"/>
          <w:sz w:val="32"/>
          <w:szCs w:val="32"/>
        </w:rPr>
        <w:t>试环节。</w:t>
      </w:r>
      <w:r>
        <w:rPr>
          <w:rFonts w:hint="default" w:hAnsi="Times New Roman" w:eastAsia="仿宋_GB2312"/>
          <w:kern w:val="0"/>
          <w:sz w:val="32"/>
          <w:szCs w:val="32"/>
        </w:rPr>
        <w:t>如其中任意一个项目不</w:t>
      </w:r>
      <w:r>
        <w:rPr>
          <w:rFonts w:hint="default" w:eastAsia="仿宋_GB2312"/>
          <w:kern w:val="0"/>
          <w:sz w:val="32"/>
          <w:szCs w:val="32"/>
        </w:rPr>
        <w:t>合</w:t>
      </w:r>
      <w:r>
        <w:rPr>
          <w:rFonts w:hint="default" w:hAnsi="Times New Roman" w:eastAsia="仿宋_GB2312"/>
          <w:kern w:val="0"/>
          <w:sz w:val="32"/>
          <w:szCs w:val="32"/>
        </w:rPr>
        <w:t>格不得进入面试环节。</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default" w:hAnsi="Times New Roman" w:eastAsia="仿宋_GB2312"/>
          <w:kern w:val="0"/>
          <w:sz w:val="32"/>
          <w:szCs w:val="32"/>
        </w:rPr>
      </w:pPr>
      <w:r>
        <w:rPr>
          <w:rFonts w:hint="default" w:eastAsia="仿宋_GB2312"/>
          <w:kern w:val="0"/>
          <w:sz w:val="32"/>
          <w:szCs w:val="32"/>
        </w:rPr>
        <w:t>体能测试</w:t>
      </w:r>
      <w:r>
        <w:rPr>
          <w:rFonts w:eastAsia="仿宋_GB2312"/>
          <w:sz w:val="32"/>
          <w:szCs w:val="32"/>
        </w:rPr>
        <w:t>时间、地点另行通知。</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hAnsi="Times New Roman" w:eastAsia="楷体_GB2312" w:cs="Times New Roman"/>
          <w:b/>
          <w:kern w:val="0"/>
          <w:sz w:val="32"/>
          <w:szCs w:val="32"/>
        </w:rPr>
      </w:pPr>
      <w:r>
        <w:rPr>
          <w:rFonts w:hint="default" w:hAnsi="Times New Roman" w:eastAsia="楷体_GB2312"/>
          <w:b/>
          <w:kern w:val="0"/>
          <w:sz w:val="32"/>
          <w:szCs w:val="32"/>
        </w:rPr>
        <w:t>（</w:t>
      </w:r>
      <w:r>
        <w:rPr>
          <w:rFonts w:hint="default" w:eastAsia="楷体_GB2312"/>
          <w:b/>
          <w:kern w:val="0"/>
          <w:sz w:val="32"/>
          <w:szCs w:val="32"/>
        </w:rPr>
        <w:t>四</w:t>
      </w:r>
      <w:r>
        <w:rPr>
          <w:rFonts w:hint="default" w:hAnsi="Times New Roman" w:eastAsia="楷体_GB2312"/>
          <w:b/>
          <w:kern w:val="0"/>
          <w:sz w:val="32"/>
          <w:szCs w:val="32"/>
        </w:rPr>
        <w:t>）</w:t>
      </w:r>
      <w:r>
        <w:rPr>
          <w:rFonts w:hint="default" w:ascii="Times New Roman" w:hAnsi="Times New Roman" w:eastAsia="楷体_GB2312" w:cs="Times New Roman"/>
          <w:b/>
          <w:kern w:val="0"/>
          <w:sz w:val="32"/>
          <w:szCs w:val="32"/>
        </w:rPr>
        <w:t>面试</w:t>
      </w:r>
    </w:p>
    <w:p>
      <w:pPr>
        <w:keepNext w:val="0"/>
        <w:keepLines w:val="0"/>
        <w:pageBreakBefore w:val="0"/>
        <w:kinsoku/>
        <w:wordWrap/>
        <w:overflowPunct/>
        <w:topLinePunct w:val="0"/>
        <w:autoSpaceDE/>
        <w:autoSpaceDN/>
        <w:bidi w:val="0"/>
        <w:adjustRightInd/>
        <w:spacing w:line="580" w:lineRule="exact"/>
        <w:ind w:firstLine="633" w:firstLineChars="198"/>
        <w:textAlignment w:val="auto"/>
        <w:rPr>
          <w:rFonts w:hint="default" w:eastAsia="仿宋_GB2312"/>
          <w:kern w:val="0"/>
          <w:sz w:val="32"/>
          <w:szCs w:val="32"/>
        </w:rPr>
      </w:pPr>
      <w:r>
        <w:rPr>
          <w:rFonts w:hint="default" w:ascii="Times New Roman" w:hAnsi="Times New Roman" w:eastAsia="仿宋_GB2312" w:cs="Times New Roman"/>
          <w:kern w:val="0"/>
          <w:sz w:val="32"/>
          <w:szCs w:val="32"/>
        </w:rPr>
        <w:t>面试由用人单位组织面试小组进行面试，主要考察报考人员的语言表达能力、逻辑思维能力</w:t>
      </w:r>
      <w:r>
        <w:rPr>
          <w:rFonts w:hint="eastAsia" w:eastAsia="仿宋_GB2312"/>
          <w:kern w:val="0"/>
          <w:sz w:val="32"/>
          <w:szCs w:val="32"/>
        </w:rPr>
        <w:t>及组织协调能力等</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spacing w:line="580" w:lineRule="exact"/>
        <w:ind w:firstLine="633" w:firstLineChars="198"/>
        <w:textAlignment w:val="auto"/>
        <w:rPr>
          <w:rFonts w:hint="default" w:ascii="Times New Roman" w:eastAsia="仿宋_GB2312"/>
          <w:sz w:val="32"/>
          <w:szCs w:val="32"/>
        </w:rPr>
      </w:pPr>
      <w:r>
        <w:rPr>
          <w:rFonts w:hint="default" w:ascii="Times New Roman" w:eastAsia="仿宋_GB2312"/>
          <w:sz w:val="32"/>
          <w:szCs w:val="32"/>
        </w:rPr>
        <w:t>面试时间、地点另行通知。</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w:t>
      </w:r>
      <w:r>
        <w:rPr>
          <w:rFonts w:hint="default" w:eastAsia="楷体_GB2312"/>
          <w:b/>
          <w:kern w:val="0"/>
          <w:sz w:val="32"/>
          <w:szCs w:val="32"/>
        </w:rPr>
        <w:t>五</w:t>
      </w:r>
      <w:r>
        <w:rPr>
          <w:rFonts w:hint="default" w:ascii="Times New Roman" w:hAnsi="Times New Roman" w:eastAsia="楷体_GB2312" w:cs="Times New Roman"/>
          <w:b/>
          <w:kern w:val="0"/>
          <w:sz w:val="32"/>
          <w:szCs w:val="32"/>
        </w:rPr>
        <w:t>）体检</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sz w:val="32"/>
          <w:szCs w:val="32"/>
        </w:rPr>
        <w:t>按照面试成绩从高到</w:t>
      </w:r>
      <w:r>
        <w:rPr>
          <w:rFonts w:hint="default" w:eastAsia="仿宋_GB2312"/>
          <w:sz w:val="32"/>
          <w:szCs w:val="32"/>
        </w:rPr>
        <w:t>低</w:t>
      </w:r>
      <w:r>
        <w:rPr>
          <w:rFonts w:hint="default" w:ascii="Times New Roman" w:eastAsia="仿宋_GB2312"/>
          <w:sz w:val="32"/>
          <w:szCs w:val="32"/>
        </w:rPr>
        <w:t>按岗位招聘计划数1：1的比例确定进入体检</w:t>
      </w:r>
      <w:r>
        <w:rPr>
          <w:rFonts w:hint="default" w:eastAsia="仿宋_GB2312"/>
          <w:sz w:val="32"/>
          <w:szCs w:val="32"/>
        </w:rPr>
        <w:t>人员</w:t>
      </w:r>
      <w:r>
        <w:rPr>
          <w:rFonts w:hint="default" w:ascii="Times New Roman" w:eastAsia="仿宋_GB2312"/>
          <w:sz w:val="32"/>
          <w:szCs w:val="32"/>
        </w:rPr>
        <w:t>，面试成绩相同的，则按照体能测</w:t>
      </w:r>
      <w:r>
        <w:rPr>
          <w:rFonts w:hint="default" w:eastAsia="仿宋_GB2312"/>
          <w:sz w:val="32"/>
          <w:szCs w:val="32"/>
        </w:rPr>
        <w:t>试</w:t>
      </w:r>
      <w:r>
        <w:rPr>
          <w:rFonts w:hint="default" w:ascii="Times New Roman" w:eastAsia="仿宋_GB2312"/>
          <w:sz w:val="32"/>
          <w:szCs w:val="32"/>
        </w:rPr>
        <w:t>成绩优秀者优先进入体检。</w:t>
      </w:r>
      <w:r>
        <w:rPr>
          <w:rFonts w:hint="default" w:ascii="Times New Roman" w:eastAsia="仿宋_GB2312" w:cs="Times New Roman"/>
          <w:sz w:val="32"/>
          <w:szCs w:val="32"/>
        </w:rPr>
        <w:t>由聘用单位组织拟聘人员到指定</w:t>
      </w:r>
      <w:r>
        <w:rPr>
          <w:rFonts w:hint="default" w:ascii="Times New Roman" w:hAnsi="Times New Roman" w:eastAsia="仿宋_GB2312"/>
          <w:sz w:val="32"/>
          <w:szCs w:val="32"/>
        </w:rPr>
        <w:t>医疗机构</w:t>
      </w:r>
      <w:r>
        <w:rPr>
          <w:rFonts w:hint="default" w:ascii="Times New Roman" w:eastAsia="仿宋_GB2312" w:cs="Times New Roman"/>
          <w:sz w:val="32"/>
          <w:szCs w:val="32"/>
        </w:rPr>
        <w:t>进行体检，体检标准参照事业单位工作</w:t>
      </w:r>
      <w:r>
        <w:rPr>
          <w:rFonts w:hint="default" w:eastAsia="仿宋_GB2312"/>
          <w:sz w:val="32"/>
          <w:szCs w:val="32"/>
        </w:rPr>
        <w:t>人员</w:t>
      </w:r>
      <w:r>
        <w:rPr>
          <w:rFonts w:hint="default" w:ascii="Times New Roman" w:eastAsia="仿宋_GB2312" w:cs="Times New Roman"/>
          <w:sz w:val="32"/>
          <w:szCs w:val="32"/>
        </w:rPr>
        <w:t>录用体检标准执行。</w:t>
      </w:r>
      <w:r>
        <w:rPr>
          <w:rFonts w:hint="default" w:ascii="Times New Roman" w:hAnsi="Times New Roman" w:eastAsia="仿宋_GB2312"/>
          <w:sz w:val="32"/>
          <w:szCs w:val="32"/>
        </w:rPr>
        <w:t>不按时参加体检者，视同放弃资格。</w:t>
      </w:r>
      <w:r>
        <w:rPr>
          <w:rFonts w:hint="default" w:ascii="Times New Roman" w:eastAsia="仿宋_GB2312" w:cs="Times New Roman"/>
          <w:sz w:val="32"/>
          <w:szCs w:val="32"/>
        </w:rPr>
        <w:t>体检费用由应聘者自理</w:t>
      </w:r>
      <w:r>
        <w:rPr>
          <w:rFonts w:hint="default" w:ascii="Times New Roman" w:hAnsi="Times New Roman" w:eastAsia="仿宋_GB2312"/>
          <w:sz w:val="32"/>
          <w:szCs w:val="32"/>
        </w:rPr>
        <w:t>，放弃体检或体检不合格的不予聘用，由聘用单位根据面试情况进行递补。</w:t>
      </w:r>
      <w:r>
        <w:rPr>
          <w:rFonts w:hint="default" w:ascii="Times New Roman" w:eastAsia="仿宋_GB2312"/>
          <w:sz w:val="32"/>
          <w:szCs w:val="32"/>
        </w:rPr>
        <w:t>对于在体检过程中弄虚作假或者隐瞒真实情况致使体检结果失真的体检者，不予聘用。</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hAnsi="Times New Roman" w:eastAsia="楷体_GB2312" w:cs="Times New Roman"/>
          <w:b/>
          <w:kern w:val="0"/>
          <w:sz w:val="32"/>
          <w:szCs w:val="32"/>
        </w:rPr>
      </w:pPr>
      <w:r>
        <w:rPr>
          <w:rFonts w:eastAsia="楷体_GB2312"/>
          <w:b/>
          <w:kern w:val="0"/>
          <w:sz w:val="32"/>
          <w:szCs w:val="32"/>
        </w:rPr>
        <w:t>（</w:t>
      </w:r>
      <w:r>
        <w:rPr>
          <w:rFonts w:hint="default" w:eastAsia="楷体_GB2312"/>
          <w:b/>
          <w:kern w:val="0"/>
          <w:sz w:val="32"/>
          <w:szCs w:val="32"/>
        </w:rPr>
        <w:t>六</w:t>
      </w:r>
      <w:r>
        <w:rPr>
          <w:rFonts w:hint="default" w:ascii="Times New Roman" w:hAnsi="Times New Roman" w:eastAsia="楷体_GB2312" w:cs="Times New Roman"/>
          <w:b/>
          <w:kern w:val="0"/>
          <w:sz w:val="32"/>
          <w:szCs w:val="32"/>
        </w:rPr>
        <w:t>）政审</w:t>
      </w:r>
    </w:p>
    <w:p>
      <w:pPr>
        <w:keepNext w:val="0"/>
        <w:keepLines w:val="0"/>
        <w:pageBreakBefore w:val="0"/>
        <w:widowControl/>
        <w:kinsoku/>
        <w:wordWrap/>
        <w:overflowPunct/>
        <w:topLinePunct w:val="0"/>
        <w:autoSpaceDE/>
        <w:autoSpaceDN/>
        <w:bidi w:val="0"/>
        <w:adjustRightInd/>
        <w:spacing w:line="580" w:lineRule="exact"/>
        <w:ind w:firstLine="720" w:firstLineChars="225"/>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体检合格的</w:t>
      </w:r>
      <w:r>
        <w:rPr>
          <w:rFonts w:hint="default" w:eastAsia="仿宋_GB2312"/>
          <w:kern w:val="0"/>
          <w:sz w:val="32"/>
          <w:szCs w:val="32"/>
        </w:rPr>
        <w:t>，</w:t>
      </w:r>
      <w:r>
        <w:rPr>
          <w:rFonts w:hint="default" w:ascii="Times New Roman" w:hAnsi="Times New Roman" w:eastAsia="仿宋_GB2312" w:cs="Times New Roman"/>
          <w:kern w:val="0"/>
          <w:sz w:val="32"/>
          <w:szCs w:val="32"/>
        </w:rPr>
        <w:t>按</w:t>
      </w:r>
      <w:r>
        <w:rPr>
          <w:rFonts w:hint="default" w:eastAsia="仿宋_GB2312"/>
          <w:kern w:val="0"/>
          <w:sz w:val="32"/>
          <w:szCs w:val="32"/>
        </w:rPr>
        <w:t>照</w:t>
      </w:r>
      <w:r>
        <w:rPr>
          <w:rFonts w:hint="default" w:ascii="Times New Roman" w:hAnsi="Times New Roman" w:eastAsia="仿宋_GB2312" w:cs="Times New Roman"/>
          <w:kern w:val="0"/>
          <w:sz w:val="32"/>
          <w:szCs w:val="32"/>
        </w:rPr>
        <w:t>岗位招聘计划1：1的比例确定进入政审</w:t>
      </w:r>
      <w:r>
        <w:rPr>
          <w:rFonts w:hint="default" w:eastAsia="仿宋_GB2312"/>
          <w:kern w:val="0"/>
          <w:sz w:val="32"/>
          <w:szCs w:val="32"/>
        </w:rPr>
        <w:t>人员</w:t>
      </w:r>
      <w:r>
        <w:rPr>
          <w:rFonts w:hint="default" w:ascii="Times New Roman" w:hAnsi="Times New Roman" w:eastAsia="仿宋_GB2312" w:cs="Times New Roman"/>
          <w:kern w:val="0"/>
          <w:sz w:val="32"/>
          <w:szCs w:val="32"/>
        </w:rPr>
        <w:t>。主要考察应聘人员本人及</w:t>
      </w:r>
      <w:r>
        <w:rPr>
          <w:rFonts w:eastAsia="仿宋_GB2312"/>
          <w:sz w:val="32"/>
          <w:szCs w:val="32"/>
        </w:rPr>
        <w:t>家庭成员或者近亲属</w:t>
      </w:r>
      <w:r>
        <w:rPr>
          <w:rFonts w:hint="default" w:ascii="Times New Roman" w:hAnsi="Times New Roman" w:eastAsia="仿宋_GB2312" w:cs="Times New Roman"/>
          <w:kern w:val="0"/>
          <w:sz w:val="32"/>
          <w:szCs w:val="32"/>
        </w:rPr>
        <w:t>的政治立场、道德品质、遵纪守法等现实表现情况。政审不合格的不予聘用。</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w:t>
      </w:r>
      <w:r>
        <w:rPr>
          <w:rFonts w:hint="default" w:eastAsia="楷体_GB2312"/>
          <w:b/>
          <w:kern w:val="0"/>
          <w:sz w:val="32"/>
          <w:szCs w:val="32"/>
        </w:rPr>
        <w:t>七</w:t>
      </w:r>
      <w:r>
        <w:rPr>
          <w:rFonts w:hint="default" w:ascii="Times New Roman" w:hAnsi="Times New Roman" w:eastAsia="楷体_GB2312" w:cs="Times New Roman"/>
          <w:b/>
          <w:kern w:val="0"/>
          <w:sz w:val="32"/>
          <w:szCs w:val="32"/>
        </w:rPr>
        <w:t>）公示</w:t>
      </w:r>
    </w:p>
    <w:p>
      <w:pPr>
        <w:keepNext w:val="0"/>
        <w:keepLines w:val="0"/>
        <w:pageBreakBefore w:val="0"/>
        <w:kinsoku/>
        <w:wordWrap/>
        <w:overflowPunct/>
        <w:topLinePunct w:val="0"/>
        <w:autoSpaceDE/>
        <w:autoSpaceDN/>
        <w:bidi w:val="0"/>
        <w:adjustRightInd/>
        <w:spacing w:line="580" w:lineRule="exact"/>
        <w:ind w:firstLine="720" w:firstLineChars="225"/>
        <w:textAlignment w:val="auto"/>
        <w:rPr>
          <w:rFonts w:hint="default" w:ascii="Times New Roman" w:eastAsia="仿宋_GB2312"/>
          <w:sz w:val="32"/>
          <w:szCs w:val="32"/>
        </w:rPr>
      </w:pPr>
      <w:r>
        <w:rPr>
          <w:rFonts w:hint="default" w:ascii="Times New Roman" w:eastAsia="仿宋_GB2312"/>
          <w:sz w:val="32"/>
          <w:szCs w:val="32"/>
        </w:rPr>
        <w:t>经</w:t>
      </w:r>
      <w:r>
        <w:rPr>
          <w:rFonts w:hint="eastAsia" w:eastAsia="仿宋_GB2312"/>
          <w:sz w:val="32"/>
          <w:szCs w:val="32"/>
        </w:rPr>
        <w:t>资格审查、笔试、体能测试、面试、</w:t>
      </w:r>
      <w:r>
        <w:rPr>
          <w:rFonts w:eastAsia="仿宋_GB2312"/>
          <w:sz w:val="32"/>
          <w:szCs w:val="32"/>
        </w:rPr>
        <w:t>体检</w:t>
      </w:r>
      <w:r>
        <w:rPr>
          <w:rFonts w:hint="default" w:ascii="Times New Roman" w:eastAsia="仿宋_GB2312"/>
          <w:sz w:val="32"/>
          <w:szCs w:val="32"/>
        </w:rPr>
        <w:t>和</w:t>
      </w:r>
      <w:r>
        <w:rPr>
          <w:rFonts w:eastAsia="仿宋_GB2312"/>
          <w:sz w:val="32"/>
          <w:szCs w:val="32"/>
        </w:rPr>
        <w:t>政审</w:t>
      </w:r>
      <w:r>
        <w:rPr>
          <w:rFonts w:hint="default" w:ascii="Times New Roman" w:eastAsia="仿宋_GB2312"/>
          <w:sz w:val="32"/>
          <w:szCs w:val="32"/>
        </w:rPr>
        <w:t>合格者，由用人单位研究确定拟聘</w:t>
      </w:r>
      <w:r>
        <w:rPr>
          <w:rFonts w:hint="eastAsia" w:eastAsia="仿宋_GB2312"/>
          <w:sz w:val="32"/>
          <w:szCs w:val="32"/>
        </w:rPr>
        <w:t>用</w:t>
      </w:r>
      <w:r>
        <w:rPr>
          <w:rFonts w:hint="default" w:ascii="Times New Roman" w:eastAsia="仿宋_GB2312"/>
          <w:sz w:val="32"/>
          <w:szCs w:val="32"/>
        </w:rPr>
        <w:t>人员名单，并在</w:t>
      </w:r>
      <w:r>
        <w:rPr>
          <w:rFonts w:hint="eastAsia" w:eastAsia="仿宋_GB2312"/>
          <w:sz w:val="32"/>
          <w:szCs w:val="32"/>
          <w:lang w:eastAsia="zh-CN"/>
        </w:rPr>
        <w:t>田东县政府</w:t>
      </w:r>
      <w:r>
        <w:rPr>
          <w:rFonts w:hint="default" w:ascii="Times New Roman" w:eastAsia="仿宋_GB2312"/>
          <w:sz w:val="32"/>
          <w:szCs w:val="32"/>
        </w:rPr>
        <w:t>网进行</w:t>
      </w:r>
      <w:r>
        <w:rPr>
          <w:rFonts w:hint="eastAsia" w:eastAsia="仿宋_GB2312"/>
          <w:color w:val="auto"/>
          <w:sz w:val="32"/>
          <w:szCs w:val="32"/>
          <w:lang w:val="en-US" w:eastAsia="zh-CN"/>
        </w:rPr>
        <w:t>5</w:t>
      </w:r>
      <w:r>
        <w:rPr>
          <w:rFonts w:hint="default" w:ascii="Times New Roman" w:eastAsia="仿宋_GB2312"/>
          <w:sz w:val="32"/>
          <w:szCs w:val="32"/>
        </w:rPr>
        <w:t>天（工作日）公示，公示期满无异议的，办理聘用及相关手续。</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w:t>
      </w:r>
      <w:r>
        <w:rPr>
          <w:rFonts w:hint="default" w:eastAsia="楷体_GB2312"/>
          <w:b/>
          <w:kern w:val="0"/>
          <w:sz w:val="32"/>
          <w:szCs w:val="32"/>
        </w:rPr>
        <w:t>八</w:t>
      </w:r>
      <w:r>
        <w:rPr>
          <w:rFonts w:hint="default" w:ascii="Times New Roman" w:hAnsi="Times New Roman" w:eastAsia="楷体_GB2312" w:cs="Times New Roman"/>
          <w:b/>
          <w:kern w:val="0"/>
          <w:sz w:val="32"/>
          <w:szCs w:val="32"/>
        </w:rPr>
        <w:t>）聘用</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b/>
          <w:color w:val="000000"/>
          <w:kern w:val="0"/>
          <w:sz w:val="32"/>
          <w:szCs w:val="32"/>
        </w:rPr>
      </w:pPr>
      <w:r>
        <w:rPr>
          <w:rFonts w:hint="default" w:ascii="Times New Roman" w:eastAsia="仿宋_GB2312"/>
          <w:sz w:val="32"/>
          <w:szCs w:val="32"/>
        </w:rPr>
        <w:t>聘用人员实行聘用合同制度，由用人单位与聘用人员签订聘用合同。</w:t>
      </w:r>
      <w:r>
        <w:rPr>
          <w:rFonts w:hint="eastAsia" w:eastAsia="仿宋_GB2312"/>
          <w:sz w:val="32"/>
          <w:szCs w:val="32"/>
        </w:rPr>
        <w:t>聘用人员必须服从用人单位的工作岗位安排，否则不予聘用。</w:t>
      </w:r>
      <w:r>
        <w:rPr>
          <w:rFonts w:hint="default" w:ascii="Times New Roman" w:eastAsia="仿宋_GB2312"/>
          <w:sz w:val="32"/>
          <w:szCs w:val="32"/>
        </w:rPr>
        <w:t>聘用人员试用期为</w:t>
      </w:r>
      <w:r>
        <w:rPr>
          <w:rFonts w:hint="eastAsia" w:eastAsia="仿宋_GB2312"/>
          <w:color w:val="auto"/>
          <w:sz w:val="32"/>
          <w:szCs w:val="32"/>
          <w:lang w:val="en-US" w:eastAsia="zh-CN"/>
        </w:rPr>
        <w:t>2</w:t>
      </w:r>
      <w:r>
        <w:rPr>
          <w:rFonts w:hint="default" w:ascii="Times New Roman" w:eastAsia="仿宋_GB2312"/>
          <w:sz w:val="32"/>
          <w:szCs w:val="32"/>
        </w:rPr>
        <w:t>个月，试用期满经考核合格的予以正式聘用，不合格的解除聘用合同</w:t>
      </w:r>
      <w:r>
        <w:rPr>
          <w:rFonts w:hint="default" w:eastAsia="仿宋_GB2312"/>
          <w:sz w:val="32"/>
          <w:szCs w:val="32"/>
        </w:rPr>
        <w:t>。</w:t>
      </w:r>
      <w:r>
        <w:rPr>
          <w:rFonts w:hint="default" w:ascii="Times New Roman" w:eastAsia="仿宋_GB2312"/>
          <w:sz w:val="32"/>
          <w:szCs w:val="32"/>
        </w:rPr>
        <w:t>用人单位依据聘用合同并结合工作实际制定一系列规章制度和内部管理规定对聘用人员进行管理。</w:t>
      </w:r>
      <w:r>
        <w:rPr>
          <w:rFonts w:eastAsia="仿宋_GB2312"/>
          <w:sz w:val="32"/>
          <w:szCs w:val="32"/>
        </w:rPr>
        <w:t>聘用期内，如有违法违纪行为，或经考核不合格者，中止劳动合同，取消聘用资格。</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黑体" w:cs="Times New Roman"/>
          <w:b w:val="0"/>
          <w:bCs/>
          <w:kern w:val="0"/>
          <w:sz w:val="32"/>
          <w:szCs w:val="32"/>
        </w:rPr>
      </w:pPr>
      <w:r>
        <w:rPr>
          <w:rFonts w:hint="eastAsia" w:eastAsia="黑体" w:cs="Times New Roman"/>
          <w:b w:val="0"/>
          <w:bCs/>
          <w:kern w:val="0"/>
          <w:sz w:val="32"/>
          <w:szCs w:val="32"/>
          <w:lang w:eastAsia="zh-CN"/>
        </w:rPr>
        <w:t>五</w:t>
      </w:r>
      <w:r>
        <w:rPr>
          <w:rFonts w:hint="default" w:ascii="Times New Roman" w:hAnsi="Times New Roman" w:eastAsia="黑体" w:cs="Times New Roman"/>
          <w:b w:val="0"/>
          <w:bCs/>
          <w:kern w:val="0"/>
          <w:sz w:val="32"/>
          <w:szCs w:val="32"/>
        </w:rPr>
        <w:t>、待遇</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hint="eastAsia" w:eastAsia="仿宋_GB2312"/>
          <w:sz w:val="32"/>
          <w:szCs w:val="32"/>
        </w:rPr>
      </w:pPr>
      <w:r>
        <w:rPr>
          <w:rFonts w:ascii="Times New Roman" w:hAnsi="Times New Roman" w:eastAsia="仿宋_GB2312"/>
          <w:color w:val="auto"/>
          <w:sz w:val="32"/>
          <w:szCs w:val="32"/>
          <w:shd w:val="clear" w:color="auto" w:fill="auto"/>
        </w:rPr>
        <w:t>被聘用人员为</w:t>
      </w:r>
      <w:r>
        <w:rPr>
          <w:rFonts w:hint="eastAsia" w:eastAsia="仿宋_GB2312"/>
          <w:color w:val="auto"/>
          <w:sz w:val="32"/>
          <w:szCs w:val="32"/>
          <w:shd w:val="clear" w:color="auto" w:fill="auto"/>
          <w:lang w:eastAsia="zh-CN"/>
        </w:rPr>
        <w:t>田东县</w:t>
      </w:r>
      <w:r>
        <w:rPr>
          <w:rFonts w:hint="eastAsia" w:ascii="Times New Roman" w:hAnsi="Times New Roman" w:eastAsia="仿宋_GB2312"/>
          <w:color w:val="auto"/>
          <w:sz w:val="32"/>
          <w:szCs w:val="32"/>
          <w:shd w:val="clear" w:color="auto" w:fill="auto"/>
        </w:rPr>
        <w:t>监</w:t>
      </w:r>
      <w:r>
        <w:rPr>
          <w:rFonts w:ascii="Times New Roman" w:hAnsi="Times New Roman" w:eastAsia="仿宋_GB2312"/>
          <w:color w:val="auto"/>
          <w:sz w:val="32"/>
          <w:szCs w:val="32"/>
          <w:shd w:val="clear" w:color="auto" w:fill="auto"/>
        </w:rPr>
        <w:t>察留置对象看护勤务辅警，签订劳动合同，首次合同期限为三年，并按规定享受公休假等福利待遇。</w:t>
      </w:r>
      <w:r>
        <w:rPr>
          <w:rFonts w:eastAsia="仿宋_GB2312"/>
          <w:sz w:val="32"/>
          <w:szCs w:val="32"/>
        </w:rPr>
        <w:t>聘用期间</w:t>
      </w:r>
      <w:r>
        <w:rPr>
          <w:rFonts w:hint="default" w:ascii="Times New Roman" w:eastAsia="仿宋_GB2312"/>
          <w:sz w:val="32"/>
          <w:szCs w:val="32"/>
        </w:rPr>
        <w:t>工资从财</w:t>
      </w:r>
      <w:r>
        <w:rPr>
          <w:rFonts w:eastAsia="仿宋_GB2312"/>
          <w:sz w:val="32"/>
          <w:szCs w:val="32"/>
        </w:rPr>
        <w:t>政经费</w:t>
      </w:r>
      <w:r>
        <w:rPr>
          <w:rFonts w:hint="default" w:ascii="Times New Roman" w:eastAsia="仿宋_GB2312"/>
          <w:sz w:val="32"/>
          <w:szCs w:val="32"/>
        </w:rPr>
        <w:t>开支，工资待遇为基础工资</w:t>
      </w:r>
      <w:r>
        <w:rPr>
          <w:rFonts w:hint="default" w:ascii="Times New Roman" w:eastAsia="仿宋_GB2312"/>
          <w:color w:val="auto"/>
          <w:sz w:val="32"/>
          <w:szCs w:val="32"/>
        </w:rPr>
        <w:t>每人每月</w:t>
      </w:r>
      <w:r>
        <w:rPr>
          <w:rFonts w:hint="eastAsia" w:eastAsia="仿宋_GB2312"/>
          <w:color w:val="auto"/>
          <w:sz w:val="32"/>
          <w:szCs w:val="32"/>
          <w:lang w:val="en-US" w:eastAsia="zh-CN"/>
        </w:rPr>
        <w:t>1300</w:t>
      </w:r>
      <w:r>
        <w:rPr>
          <w:rFonts w:hint="default" w:ascii="Times New Roman" w:eastAsia="仿宋_GB2312"/>
          <w:color w:val="auto"/>
          <w:sz w:val="32"/>
          <w:szCs w:val="32"/>
        </w:rPr>
        <w:t>元</w:t>
      </w:r>
      <w:r>
        <w:rPr>
          <w:rFonts w:hint="default" w:ascii="Times New Roman" w:hAnsi="Times New Roman" w:eastAsia="仿宋_GB2312" w:cs="Times New Roman"/>
          <w:color w:val="auto"/>
          <w:kern w:val="2"/>
          <w:sz w:val="32"/>
          <w:szCs w:val="32"/>
        </w:rPr>
        <w:t>，</w:t>
      </w:r>
      <w:r>
        <w:rPr>
          <w:rFonts w:hint="eastAsia" w:eastAsia="仿宋_GB2312"/>
          <w:color w:val="auto"/>
          <w:kern w:val="2"/>
          <w:sz w:val="32"/>
          <w:szCs w:val="32"/>
          <w:lang w:eastAsia="zh-CN"/>
        </w:rPr>
        <w:t>每人每月特殊岗位津贴</w:t>
      </w:r>
      <w:r>
        <w:rPr>
          <w:rFonts w:hint="eastAsia" w:eastAsia="仿宋_GB2312"/>
          <w:color w:val="auto"/>
          <w:kern w:val="2"/>
          <w:sz w:val="32"/>
          <w:szCs w:val="32"/>
        </w:rPr>
        <w:t>500元，</w:t>
      </w:r>
      <w:r>
        <w:rPr>
          <w:rFonts w:hint="eastAsia" w:eastAsia="仿宋_GB2312"/>
          <w:color w:val="auto"/>
          <w:kern w:val="2"/>
          <w:sz w:val="32"/>
          <w:szCs w:val="32"/>
          <w:lang w:eastAsia="zh-CN"/>
        </w:rPr>
        <w:t>每年享受年度绩效，</w:t>
      </w:r>
      <w:r>
        <w:rPr>
          <w:rFonts w:hint="eastAsia" w:eastAsia="仿宋_GB2312"/>
          <w:color w:val="auto"/>
          <w:sz w:val="32"/>
          <w:szCs w:val="32"/>
          <w:shd w:val="clear" w:color="auto" w:fill="auto"/>
          <w:lang w:eastAsia="zh-CN"/>
        </w:rPr>
        <w:t>田东县公安局</w:t>
      </w:r>
      <w:r>
        <w:rPr>
          <w:rFonts w:ascii="Times New Roman" w:hAnsi="Times New Roman" w:eastAsia="仿宋_GB2312"/>
          <w:color w:val="auto"/>
          <w:sz w:val="32"/>
          <w:szCs w:val="32"/>
          <w:shd w:val="clear" w:color="auto" w:fill="auto"/>
        </w:rPr>
        <w:t>为其办理养老保险、医疗保险</w:t>
      </w:r>
      <w:r>
        <w:rPr>
          <w:rFonts w:hint="eastAsia" w:eastAsia="仿宋_GB2312"/>
          <w:color w:val="auto"/>
          <w:sz w:val="32"/>
          <w:szCs w:val="32"/>
          <w:shd w:val="clear" w:color="auto" w:fill="auto"/>
          <w:lang w:eastAsia="zh-CN"/>
        </w:rPr>
        <w:t>（</w:t>
      </w:r>
      <w:r>
        <w:rPr>
          <w:rFonts w:ascii="Times New Roman" w:hAnsi="Times New Roman" w:eastAsia="仿宋_GB2312"/>
          <w:color w:val="auto"/>
          <w:sz w:val="32"/>
          <w:szCs w:val="32"/>
          <w:shd w:val="clear" w:color="auto" w:fill="auto"/>
        </w:rPr>
        <w:t>含生育险</w:t>
      </w:r>
      <w:r>
        <w:rPr>
          <w:rFonts w:hint="eastAsia" w:eastAsia="仿宋_GB2312"/>
          <w:color w:val="auto"/>
          <w:sz w:val="32"/>
          <w:szCs w:val="32"/>
          <w:shd w:val="clear" w:color="auto" w:fill="auto"/>
          <w:lang w:eastAsia="zh-CN"/>
        </w:rPr>
        <w:t>）</w:t>
      </w:r>
      <w:r>
        <w:rPr>
          <w:rFonts w:ascii="Times New Roman" w:hAnsi="Times New Roman" w:eastAsia="仿宋_GB2312"/>
          <w:color w:val="auto"/>
          <w:sz w:val="32"/>
          <w:szCs w:val="32"/>
          <w:shd w:val="clear" w:color="auto" w:fill="auto"/>
        </w:rPr>
        <w:t>、失业保险、工伤保险</w:t>
      </w:r>
      <w:r>
        <w:rPr>
          <w:rFonts w:hint="eastAsia" w:ascii="Times New Roman" w:hAnsi="Times New Roman" w:eastAsia="仿宋_GB2312"/>
          <w:color w:val="auto"/>
          <w:sz w:val="32"/>
          <w:szCs w:val="32"/>
          <w:shd w:val="clear" w:color="auto" w:fill="auto"/>
        </w:rPr>
        <w:t>、意外保险</w:t>
      </w:r>
      <w:r>
        <w:rPr>
          <w:rFonts w:ascii="Times New Roman" w:hAnsi="Times New Roman" w:eastAsia="仿宋_GB2312"/>
          <w:color w:val="auto"/>
          <w:sz w:val="32"/>
          <w:szCs w:val="32"/>
          <w:shd w:val="clear" w:color="auto" w:fill="auto"/>
        </w:rPr>
        <w:t>，</w:t>
      </w:r>
      <w:r>
        <w:rPr>
          <w:rFonts w:hint="default" w:eastAsia="仿宋_GB2312"/>
          <w:kern w:val="2"/>
          <w:sz w:val="32"/>
          <w:szCs w:val="32"/>
        </w:rPr>
        <w:t>社会保险</w:t>
      </w:r>
      <w:r>
        <w:rPr>
          <w:rFonts w:hint="default" w:ascii="Times New Roman" w:hAnsi="Times New Roman" w:eastAsia="仿宋_GB2312" w:cs="Times New Roman"/>
          <w:kern w:val="2"/>
          <w:sz w:val="32"/>
          <w:szCs w:val="32"/>
        </w:rPr>
        <w:t>个人部分由个人</w:t>
      </w:r>
      <w:r>
        <w:rPr>
          <w:rFonts w:hint="eastAsia" w:eastAsia="仿宋_GB2312"/>
          <w:kern w:val="2"/>
          <w:sz w:val="32"/>
          <w:szCs w:val="32"/>
        </w:rPr>
        <w:t>承担，单位部分由单位承担</w:t>
      </w:r>
      <w:r>
        <w:rPr>
          <w:rFonts w:hint="default" w:ascii="Times New Roman" w:hAnsi="Times New Roman" w:eastAsia="仿宋_GB2312" w:cs="Times New Roman"/>
          <w:kern w:val="2"/>
          <w:sz w:val="32"/>
          <w:szCs w:val="32"/>
        </w:rPr>
        <w:t>。</w:t>
      </w:r>
      <w:r>
        <w:rPr>
          <w:rFonts w:hint="eastAsia" w:eastAsia="仿宋_GB2312"/>
          <w:kern w:val="2"/>
          <w:sz w:val="32"/>
          <w:szCs w:val="32"/>
        </w:rPr>
        <w:t>执行任务期间，适当享受补贴。</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ascii="Times New Roman" w:hAnsi="Times New Roman" w:eastAsia="黑体" w:cs="Times New Roman"/>
          <w:b w:val="0"/>
          <w:bCs/>
          <w:color w:val="auto"/>
          <w:kern w:val="0"/>
          <w:sz w:val="32"/>
          <w:szCs w:val="32"/>
          <w:lang w:val="en-US"/>
        </w:rPr>
      </w:pPr>
      <w:r>
        <w:rPr>
          <w:rFonts w:hint="eastAsia" w:eastAsia="黑体"/>
          <w:b w:val="0"/>
          <w:bCs/>
          <w:kern w:val="0"/>
          <w:sz w:val="32"/>
          <w:szCs w:val="32"/>
          <w:lang w:eastAsia="zh-CN"/>
        </w:rPr>
        <w:t>六</w:t>
      </w:r>
      <w:r>
        <w:rPr>
          <w:rFonts w:hint="eastAsia" w:eastAsia="黑体"/>
          <w:b w:val="0"/>
          <w:bCs/>
          <w:kern w:val="0"/>
          <w:sz w:val="32"/>
          <w:szCs w:val="32"/>
        </w:rPr>
        <w:t>、</w:t>
      </w:r>
      <w:r>
        <w:rPr>
          <w:rFonts w:hint="eastAsia" w:ascii="Times New Roman" w:hAnsi="Times New Roman" w:eastAsia="黑体" w:cs="Times New Roman"/>
          <w:b w:val="0"/>
          <w:bCs/>
          <w:color w:val="auto"/>
          <w:kern w:val="0"/>
          <w:sz w:val="32"/>
          <w:szCs w:val="32"/>
          <w:lang w:val="en-US"/>
        </w:rPr>
        <w:t>岗位职责</w:t>
      </w:r>
      <w:r>
        <w:rPr>
          <w:rFonts w:hint="eastAsia" w:eastAsia="黑体"/>
          <w:b w:val="0"/>
          <w:bCs/>
          <w:kern w:val="0"/>
          <w:sz w:val="32"/>
          <w:szCs w:val="32"/>
        </w:rPr>
        <w:t>和</w:t>
      </w:r>
      <w:r>
        <w:rPr>
          <w:rFonts w:hint="eastAsia" w:ascii="Times New Roman" w:hAnsi="Times New Roman" w:eastAsia="黑体" w:cs="Times New Roman"/>
          <w:b w:val="0"/>
          <w:bCs/>
          <w:color w:val="auto"/>
          <w:kern w:val="0"/>
          <w:sz w:val="32"/>
          <w:szCs w:val="32"/>
          <w:lang w:val="en-US"/>
        </w:rPr>
        <w:t>工作模式</w:t>
      </w:r>
    </w:p>
    <w:p>
      <w:pPr>
        <w:keepNext w:val="0"/>
        <w:keepLines w:val="0"/>
        <w:pageBreakBefore w:val="0"/>
        <w:widowControl/>
        <w:kinsoku/>
        <w:wordWrap/>
        <w:overflowPunct/>
        <w:topLinePunct w:val="0"/>
        <w:autoSpaceDE/>
        <w:autoSpaceDN/>
        <w:bidi w:val="0"/>
        <w:adjustRightInd/>
        <w:spacing w:line="580" w:lineRule="exact"/>
        <w:ind w:firstLine="480"/>
        <w:textAlignment w:val="auto"/>
        <w:rPr>
          <w:rFonts w:hint="eastAsia" w:ascii="楷体_GB2312" w:hAnsi="楷体_GB2312" w:eastAsia="楷体_GB2312" w:cs="楷体_GB2312"/>
          <w:b/>
          <w:bCs/>
          <w:color w:val="auto"/>
          <w:kern w:val="2"/>
          <w:sz w:val="32"/>
          <w:szCs w:val="32"/>
          <w:lang w:val="en-US"/>
        </w:rPr>
      </w:pPr>
      <w:r>
        <w:rPr>
          <w:rFonts w:hint="eastAsia" w:ascii="楷体_GB2312" w:hAnsi="楷体_GB2312" w:eastAsia="楷体_GB2312" w:cs="楷体_GB2312"/>
          <w:b/>
          <w:bCs/>
          <w:color w:val="auto"/>
          <w:kern w:val="2"/>
          <w:sz w:val="32"/>
          <w:szCs w:val="32"/>
          <w:lang w:val="en-US"/>
        </w:rPr>
        <w:t>（一）岗位职责</w:t>
      </w:r>
    </w:p>
    <w:p>
      <w:pPr>
        <w:keepNext w:val="0"/>
        <w:keepLines w:val="0"/>
        <w:pageBreakBefore w:val="0"/>
        <w:widowControl/>
        <w:kinsoku/>
        <w:wordWrap/>
        <w:overflowPunct/>
        <w:topLinePunct w:val="0"/>
        <w:autoSpaceDE/>
        <w:autoSpaceDN/>
        <w:bidi w:val="0"/>
        <w:adjustRightInd/>
        <w:spacing w:line="580" w:lineRule="exact"/>
        <w:ind w:firstLine="480"/>
        <w:textAlignment w:val="auto"/>
        <w:rPr>
          <w:rFonts w:hint="eastAsia" w:ascii="Times New Roman" w:hAnsi="Times New Roman" w:eastAsia="仿宋_GB2312" w:cs="Times New Roman"/>
          <w:color w:val="auto"/>
          <w:kern w:val="2"/>
          <w:sz w:val="32"/>
          <w:szCs w:val="32"/>
          <w:lang w:val="en-US"/>
        </w:rPr>
      </w:pPr>
      <w:r>
        <w:rPr>
          <w:rFonts w:hint="eastAsia" w:ascii="Times New Roman" w:hAnsi="Times New Roman" w:eastAsia="仿宋_GB2312" w:cs="Times New Roman"/>
          <w:color w:val="auto"/>
          <w:kern w:val="2"/>
          <w:sz w:val="32"/>
          <w:szCs w:val="32"/>
          <w:lang w:val="en-US"/>
        </w:rPr>
        <w:t>1</w:t>
      </w:r>
      <w:r>
        <w:rPr>
          <w:rFonts w:hint="eastAsia" w:eastAsia="仿宋_GB2312" w:cs="Times New Roman"/>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rPr>
        <w:t>执行监察留置看护任务；</w:t>
      </w:r>
    </w:p>
    <w:p>
      <w:pPr>
        <w:keepNext w:val="0"/>
        <w:keepLines w:val="0"/>
        <w:pageBreakBefore w:val="0"/>
        <w:widowControl/>
        <w:kinsoku/>
        <w:wordWrap/>
        <w:overflowPunct/>
        <w:topLinePunct w:val="0"/>
        <w:autoSpaceDE/>
        <w:autoSpaceDN/>
        <w:bidi w:val="0"/>
        <w:adjustRightInd/>
        <w:spacing w:line="580" w:lineRule="exact"/>
        <w:ind w:firstLine="480"/>
        <w:textAlignment w:val="auto"/>
        <w:rPr>
          <w:rFonts w:hint="eastAsia" w:ascii="Times New Roman" w:hAnsi="Times New Roman" w:eastAsia="仿宋_GB2312" w:cs="Times New Roman"/>
          <w:color w:val="auto"/>
          <w:kern w:val="2"/>
          <w:sz w:val="32"/>
          <w:szCs w:val="32"/>
          <w:lang w:val="en-US"/>
        </w:rPr>
      </w:pPr>
      <w:r>
        <w:rPr>
          <w:rFonts w:hint="eastAsia" w:ascii="Times New Roman" w:hAnsi="Times New Roman" w:eastAsia="仿宋_GB2312" w:cs="Times New Roman"/>
          <w:color w:val="auto"/>
          <w:kern w:val="2"/>
          <w:sz w:val="32"/>
          <w:szCs w:val="32"/>
          <w:lang w:val="en-US"/>
        </w:rPr>
        <w:t>2</w:t>
      </w:r>
      <w:r>
        <w:rPr>
          <w:rFonts w:hint="eastAsia" w:eastAsia="仿宋_GB2312" w:cs="Times New Roman"/>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rPr>
        <w:t>无留置看护任务时，执行街面巡逻防控</w:t>
      </w:r>
      <w:r>
        <w:rPr>
          <w:rFonts w:hint="eastAsia" w:eastAsia="仿宋_GB2312"/>
          <w:sz w:val="32"/>
          <w:szCs w:val="32"/>
        </w:rPr>
        <w:t>等</w:t>
      </w:r>
      <w:r>
        <w:rPr>
          <w:rFonts w:hint="eastAsia" w:ascii="Times New Roman" w:hAnsi="Times New Roman" w:eastAsia="仿宋_GB2312" w:cs="Times New Roman"/>
          <w:color w:val="auto"/>
          <w:kern w:val="2"/>
          <w:sz w:val="32"/>
          <w:szCs w:val="32"/>
          <w:lang w:val="en-US"/>
        </w:rPr>
        <w:t>任务。</w:t>
      </w:r>
    </w:p>
    <w:p>
      <w:pPr>
        <w:keepNext w:val="0"/>
        <w:keepLines w:val="0"/>
        <w:pageBreakBefore w:val="0"/>
        <w:widowControl/>
        <w:kinsoku/>
        <w:wordWrap/>
        <w:overflowPunct/>
        <w:topLinePunct w:val="0"/>
        <w:autoSpaceDE/>
        <w:autoSpaceDN/>
        <w:bidi w:val="0"/>
        <w:adjustRightInd/>
        <w:spacing w:line="580" w:lineRule="exact"/>
        <w:ind w:firstLine="480"/>
        <w:textAlignment w:val="auto"/>
        <w:rPr>
          <w:rFonts w:hint="eastAsia" w:ascii="楷体_GB2312" w:hAnsi="楷体_GB2312" w:eastAsia="楷体_GB2312" w:cs="楷体_GB2312"/>
          <w:b/>
          <w:bCs/>
          <w:color w:val="auto"/>
          <w:kern w:val="2"/>
          <w:sz w:val="32"/>
          <w:szCs w:val="32"/>
          <w:lang w:val="en-US"/>
        </w:rPr>
      </w:pPr>
      <w:r>
        <w:rPr>
          <w:rFonts w:hint="eastAsia" w:ascii="楷体_GB2312" w:hAnsi="楷体_GB2312" w:eastAsia="楷体_GB2312" w:cs="楷体_GB2312"/>
          <w:b/>
          <w:bCs/>
          <w:color w:val="auto"/>
          <w:kern w:val="2"/>
          <w:sz w:val="32"/>
          <w:szCs w:val="32"/>
          <w:lang w:val="en-US"/>
        </w:rPr>
        <w:t>（二）工作模式</w:t>
      </w:r>
    </w:p>
    <w:p>
      <w:pPr>
        <w:keepNext w:val="0"/>
        <w:keepLines w:val="0"/>
        <w:pageBreakBefore w:val="0"/>
        <w:widowControl/>
        <w:kinsoku/>
        <w:wordWrap/>
        <w:overflowPunct/>
        <w:topLinePunct w:val="0"/>
        <w:autoSpaceDE/>
        <w:autoSpaceDN/>
        <w:bidi w:val="0"/>
        <w:adjustRightInd/>
        <w:spacing w:line="580" w:lineRule="exact"/>
        <w:ind w:firstLine="480"/>
        <w:textAlignment w:val="auto"/>
        <w:rPr>
          <w:rFonts w:hint="eastAsia" w:ascii="Times New Roman" w:hAnsi="Times New Roman" w:eastAsia="仿宋_GB2312" w:cs="Times New Roman"/>
          <w:color w:val="auto"/>
          <w:kern w:val="2"/>
          <w:sz w:val="32"/>
          <w:szCs w:val="32"/>
          <w:lang w:val="en-US"/>
        </w:rPr>
      </w:pPr>
      <w:r>
        <w:rPr>
          <w:rFonts w:hint="eastAsia" w:ascii="Times New Roman" w:hAnsi="Times New Roman" w:eastAsia="仿宋_GB2312" w:cs="Times New Roman"/>
          <w:color w:val="auto"/>
          <w:kern w:val="2"/>
          <w:sz w:val="32"/>
          <w:szCs w:val="32"/>
          <w:lang w:val="en-US"/>
        </w:rPr>
        <w:t>1</w:t>
      </w:r>
      <w:r>
        <w:rPr>
          <w:rFonts w:hint="eastAsia" w:eastAsia="仿宋_GB2312" w:cs="Times New Roman"/>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rPr>
        <w:t>执行留置看护任务期间，实行半军事化封闭式管理；</w:t>
      </w:r>
    </w:p>
    <w:p>
      <w:pPr>
        <w:keepNext w:val="0"/>
        <w:keepLines w:val="0"/>
        <w:pageBreakBefore w:val="0"/>
        <w:widowControl/>
        <w:kinsoku/>
        <w:wordWrap/>
        <w:overflowPunct/>
        <w:topLinePunct w:val="0"/>
        <w:autoSpaceDE/>
        <w:autoSpaceDN/>
        <w:bidi w:val="0"/>
        <w:adjustRightInd/>
        <w:spacing w:line="580" w:lineRule="exact"/>
        <w:ind w:firstLine="480"/>
        <w:textAlignment w:val="auto"/>
        <w:rPr>
          <w:rFonts w:hint="eastAsia" w:ascii="Times New Roman" w:hAnsi="Times New Roman" w:eastAsia="仿宋_GB2312" w:cs="Times New Roman"/>
          <w:color w:val="auto"/>
          <w:kern w:val="2"/>
          <w:sz w:val="32"/>
          <w:szCs w:val="32"/>
          <w:lang w:val="en-US"/>
        </w:rPr>
      </w:pPr>
      <w:r>
        <w:rPr>
          <w:rFonts w:hint="eastAsia" w:ascii="Times New Roman" w:hAnsi="Times New Roman" w:eastAsia="仿宋_GB2312" w:cs="Times New Roman"/>
          <w:color w:val="auto"/>
          <w:kern w:val="2"/>
          <w:sz w:val="32"/>
          <w:szCs w:val="32"/>
          <w:lang w:val="en-US"/>
        </w:rPr>
        <w:t>2</w:t>
      </w:r>
      <w:r>
        <w:rPr>
          <w:rFonts w:hint="eastAsia" w:eastAsia="仿宋_GB2312" w:cs="Times New Roman"/>
          <w:color w:val="auto"/>
          <w:kern w:val="2"/>
          <w:sz w:val="32"/>
          <w:szCs w:val="32"/>
          <w:lang w:val="en-US" w:eastAsia="zh-CN"/>
        </w:rPr>
        <w:t xml:space="preserve">. </w:t>
      </w:r>
      <w:r>
        <w:rPr>
          <w:rFonts w:hint="eastAsia" w:eastAsia="仿宋_GB2312"/>
          <w:sz w:val="32"/>
          <w:szCs w:val="32"/>
        </w:rPr>
        <w:t>执行任务期间实施轮休、轮岗制度</w:t>
      </w:r>
      <w:r>
        <w:rPr>
          <w:rFonts w:hint="eastAsia" w:ascii="Times New Roman" w:hAnsi="Times New Roman" w:eastAsia="仿宋_GB2312" w:cs="Times New Roman"/>
          <w:color w:val="auto"/>
          <w:kern w:val="2"/>
          <w:sz w:val="32"/>
          <w:szCs w:val="32"/>
          <w:lang w:val="en-US"/>
        </w:rPr>
        <w:t>。</w:t>
      </w:r>
    </w:p>
    <w:p>
      <w:pPr>
        <w:keepNext w:val="0"/>
        <w:keepLines w:val="0"/>
        <w:pageBreakBefore w:val="0"/>
        <w:widowControl/>
        <w:kinsoku/>
        <w:wordWrap/>
        <w:overflowPunct/>
        <w:topLinePunct w:val="0"/>
        <w:autoSpaceDE/>
        <w:autoSpaceDN/>
        <w:bidi w:val="0"/>
        <w:adjustRightInd/>
        <w:spacing w:line="580" w:lineRule="exact"/>
        <w:ind w:firstLine="640" w:firstLineChars="200"/>
        <w:jc w:val="both"/>
        <w:textAlignment w:val="auto"/>
        <w:rPr>
          <w:rFonts w:hint="default" w:ascii="Times New Roman" w:eastAsia="黑体"/>
          <w:b w:val="0"/>
          <w:bCs/>
          <w:sz w:val="32"/>
          <w:szCs w:val="32"/>
        </w:rPr>
      </w:pPr>
      <w:r>
        <w:rPr>
          <w:rFonts w:hint="eastAsia" w:eastAsia="黑体"/>
          <w:b w:val="0"/>
          <w:bCs/>
          <w:sz w:val="32"/>
          <w:szCs w:val="32"/>
          <w:lang w:eastAsia="zh-CN"/>
        </w:rPr>
        <w:t>七</w:t>
      </w:r>
      <w:r>
        <w:rPr>
          <w:rFonts w:hint="default" w:ascii="Times New Roman" w:eastAsia="黑体"/>
          <w:b w:val="0"/>
          <w:bCs/>
          <w:sz w:val="32"/>
          <w:szCs w:val="32"/>
        </w:rPr>
        <w:t>、</w:t>
      </w:r>
      <w:r>
        <w:rPr>
          <w:rFonts w:hint="default" w:eastAsia="黑体"/>
          <w:b w:val="0"/>
          <w:bCs/>
          <w:sz w:val="32"/>
          <w:szCs w:val="32"/>
        </w:rPr>
        <w:t>其他要求</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eastAsia="仿宋_GB2312"/>
          <w:sz w:val="32"/>
          <w:szCs w:val="32"/>
        </w:rPr>
      </w:pPr>
      <w:r>
        <w:rPr>
          <w:rFonts w:hint="eastAsia" w:ascii="楷体_GB2312" w:hAnsi="楷体_GB2312" w:eastAsia="楷体_GB2312" w:cs="楷体_GB2312"/>
          <w:b/>
          <w:bCs/>
          <w:sz w:val="32"/>
          <w:szCs w:val="32"/>
        </w:rPr>
        <w:t>（一）高度重视公开招聘工作。</w:t>
      </w:r>
      <w:r>
        <w:rPr>
          <w:rFonts w:hint="default" w:ascii="Times New Roman" w:eastAsia="仿宋_GB2312"/>
          <w:sz w:val="32"/>
          <w:szCs w:val="32"/>
        </w:rPr>
        <w:t>相关部门要加强协调配合，招聘单位和主管部门要贯彻“公开、平等、竞争、择优”的原则，切实加强招聘工作的组织实施，确保公开招聘工作有序开展。</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eastAsia="仿宋_GB2312"/>
          <w:sz w:val="32"/>
          <w:szCs w:val="32"/>
        </w:rPr>
      </w:pPr>
      <w:r>
        <w:rPr>
          <w:rFonts w:hint="eastAsia" w:ascii="楷体_GB2312" w:hAnsi="楷体_GB2312" w:eastAsia="楷体_GB2312" w:cs="楷体_GB2312"/>
          <w:b/>
          <w:bCs/>
          <w:sz w:val="32"/>
          <w:szCs w:val="32"/>
        </w:rPr>
        <w:t>（二）严格执行回避和保密制度。</w:t>
      </w:r>
      <w:r>
        <w:rPr>
          <w:rFonts w:hint="default" w:ascii="Times New Roman" w:eastAsia="仿宋_GB2312"/>
          <w:sz w:val="32"/>
          <w:szCs w:val="32"/>
        </w:rPr>
        <w:t>用人单位负责人和招聘工作人员在</w:t>
      </w:r>
      <w:r>
        <w:rPr>
          <w:rFonts w:hint="default" w:eastAsia="仿宋_GB2312"/>
          <w:sz w:val="32"/>
          <w:szCs w:val="32"/>
        </w:rPr>
        <w:t>进行招聘过程中</w:t>
      </w:r>
      <w:r>
        <w:rPr>
          <w:rFonts w:hint="default" w:ascii="Times New Roman" w:eastAsia="仿宋_GB2312"/>
          <w:sz w:val="32"/>
          <w:szCs w:val="32"/>
        </w:rPr>
        <w:t>，涉及与本人有亲属关系或者其他可能影响招聘公正的，必须回避。要严格执行保密制度，严防泄题、漏题，营私舞弊等现象的发生。</w:t>
      </w:r>
    </w:p>
    <w:p>
      <w:pPr>
        <w:keepNext w:val="0"/>
        <w:keepLines w:val="0"/>
        <w:pageBreakBefore w:val="0"/>
        <w:widowControl/>
        <w:kinsoku/>
        <w:wordWrap/>
        <w:overflowPunct/>
        <w:topLinePunct w:val="0"/>
        <w:autoSpaceDE/>
        <w:autoSpaceDN/>
        <w:bidi w:val="0"/>
        <w:adjustRightInd/>
        <w:spacing w:line="580" w:lineRule="exact"/>
        <w:ind w:firstLine="643" w:firstLineChars="200"/>
        <w:jc w:val="both"/>
        <w:textAlignment w:val="auto"/>
        <w:rPr>
          <w:rFonts w:hint="default" w:ascii="Times New Roman" w:eastAsia="仿宋_GB2312"/>
          <w:sz w:val="32"/>
          <w:szCs w:val="32"/>
        </w:rPr>
      </w:pPr>
      <w:r>
        <w:rPr>
          <w:rFonts w:hint="default" w:ascii="Times New Roman" w:eastAsia="仿宋_GB2312"/>
          <w:b/>
          <w:bCs/>
          <w:sz w:val="32"/>
          <w:szCs w:val="32"/>
        </w:rPr>
        <w:t>（三）严格公开招聘工作纪律。</w:t>
      </w:r>
      <w:r>
        <w:rPr>
          <w:rFonts w:hint="default" w:ascii="Times New Roman" w:eastAsia="仿宋_GB2312"/>
          <w:sz w:val="32"/>
          <w:szCs w:val="32"/>
        </w:rPr>
        <w:t>对有下列情形之一的，必须严肃处理：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eastAsia="仿宋_GB2312"/>
          <w:sz w:val="32"/>
          <w:szCs w:val="32"/>
        </w:rPr>
      </w:pPr>
      <w:r>
        <w:rPr>
          <w:rFonts w:hint="default" w:ascii="Times New Roman" w:eastAsia="仿宋_GB2312"/>
          <w:sz w:val="32"/>
          <w:szCs w:val="32"/>
        </w:rPr>
        <w:t>1.应聘人员伪造、涂改证件、证明，或以其他不正当手段获取应聘资格的；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eastAsia="仿宋_GB2312"/>
          <w:sz w:val="32"/>
          <w:szCs w:val="32"/>
        </w:rPr>
      </w:pPr>
      <w:r>
        <w:rPr>
          <w:rFonts w:hint="default" w:ascii="Times New Roman" w:eastAsia="仿宋_GB2312"/>
          <w:sz w:val="32"/>
          <w:szCs w:val="32"/>
        </w:rPr>
        <w:t>2.应聘人员在</w:t>
      </w:r>
      <w:r>
        <w:rPr>
          <w:rFonts w:hint="eastAsia" w:eastAsia="仿宋_GB2312"/>
          <w:sz w:val="32"/>
          <w:szCs w:val="32"/>
        </w:rPr>
        <w:t>考试</w:t>
      </w:r>
      <w:r>
        <w:rPr>
          <w:rFonts w:hint="default" w:ascii="Times New Roman" w:eastAsia="仿宋_GB2312"/>
          <w:sz w:val="32"/>
          <w:szCs w:val="32"/>
        </w:rPr>
        <w:t>过程中作弊的；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eastAsia="仿宋_GB2312"/>
          <w:sz w:val="32"/>
          <w:szCs w:val="32"/>
        </w:rPr>
      </w:pPr>
      <w:r>
        <w:rPr>
          <w:rFonts w:hint="default" w:ascii="Times New Roman" w:eastAsia="仿宋_GB2312"/>
          <w:sz w:val="32"/>
          <w:szCs w:val="32"/>
        </w:rPr>
        <w:t>3.招聘工作人员指使、纵容他人作弊的，或在政审体检过程中参与作弊的；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eastAsia="仿宋_GB2312"/>
          <w:sz w:val="32"/>
          <w:szCs w:val="32"/>
        </w:rPr>
      </w:pPr>
      <w:r>
        <w:rPr>
          <w:rFonts w:hint="default" w:ascii="Times New Roman" w:eastAsia="仿宋_GB2312"/>
          <w:sz w:val="32"/>
          <w:szCs w:val="32"/>
        </w:rPr>
        <w:t>4.招聘工作人员故意泄露面试内容的；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eastAsia="仿宋_GB2312"/>
          <w:sz w:val="32"/>
          <w:szCs w:val="32"/>
        </w:rPr>
      </w:pPr>
      <w:r>
        <w:rPr>
          <w:rFonts w:hint="default" w:ascii="Times New Roman" w:eastAsia="仿宋_GB2312"/>
          <w:sz w:val="32"/>
          <w:szCs w:val="32"/>
        </w:rPr>
        <w:t>5.有关主管部门工作人员违反规定，影响招聘公平、公正的。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eastAsia="仿宋_GB2312"/>
          <w:sz w:val="32"/>
          <w:szCs w:val="32"/>
        </w:rPr>
      </w:pPr>
      <w:r>
        <w:rPr>
          <w:rFonts w:hint="default" w:ascii="Times New Roman" w:eastAsia="仿宋_GB2312"/>
          <w:sz w:val="32"/>
          <w:szCs w:val="32"/>
        </w:rPr>
        <w:t>对违反公开招聘工作纪律或不具备招聘资格、弄虚作假、隐瞒真实情况的应聘人员，取消考试成绩和聘用资格。</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eastAsia="仿宋_GB2312"/>
          <w:sz w:val="32"/>
          <w:szCs w:val="32"/>
        </w:rPr>
      </w:pPr>
      <w:r>
        <w:rPr>
          <w:rFonts w:hint="default" w:ascii="Times New Roman" w:eastAsia="仿宋_GB2312"/>
          <w:sz w:val="32"/>
          <w:szCs w:val="32"/>
        </w:rPr>
        <w:t>对违规招聘的人员，一经查实，公开招聘工作主管机关不予认可，已聘用的人员，解除聘用合同</w:t>
      </w:r>
      <w:r>
        <w:rPr>
          <w:rFonts w:hint="eastAsia" w:eastAsia="仿宋_GB2312"/>
          <w:sz w:val="32"/>
          <w:szCs w:val="32"/>
        </w:rPr>
        <w:t>并给予</w:t>
      </w:r>
      <w:r>
        <w:rPr>
          <w:rFonts w:hint="default" w:ascii="Times New Roman" w:eastAsia="仿宋_GB2312"/>
          <w:sz w:val="32"/>
          <w:szCs w:val="32"/>
        </w:rPr>
        <w:t>清退。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eastAsia="仿宋_GB2312"/>
          <w:sz w:val="32"/>
          <w:szCs w:val="32"/>
        </w:rPr>
      </w:pPr>
      <w:r>
        <w:rPr>
          <w:rFonts w:hint="default" w:ascii="Times New Roman" w:eastAsia="仿宋_GB2312"/>
          <w:sz w:val="32"/>
          <w:szCs w:val="32"/>
        </w:rPr>
        <w:t>对违反公开招聘工作纪律的工作人员，视情节轻重，给予调离工作岗位或相应的行政处分。</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eastAsia="仿宋_GB2312"/>
          <w:sz w:val="32"/>
          <w:szCs w:val="32"/>
        </w:rPr>
      </w:pPr>
      <w:r>
        <w:rPr>
          <w:rFonts w:hint="eastAsia" w:ascii="楷体_GB2312" w:hAnsi="楷体_GB2312" w:eastAsia="楷体_GB2312" w:cs="楷体_GB2312"/>
          <w:b/>
          <w:bCs/>
          <w:sz w:val="32"/>
          <w:szCs w:val="32"/>
        </w:rPr>
        <w:t>（四）严格执行相关政策规定。</w:t>
      </w:r>
      <w:r>
        <w:rPr>
          <w:rFonts w:hint="default" w:ascii="Times New Roman" w:eastAsia="仿宋_GB2312"/>
          <w:sz w:val="32"/>
          <w:szCs w:val="32"/>
        </w:rPr>
        <w:t>招聘单位要严格按</w:t>
      </w:r>
      <w:r>
        <w:rPr>
          <w:rFonts w:hint="default" w:eastAsia="仿宋_GB2312"/>
          <w:sz w:val="32"/>
          <w:szCs w:val="32"/>
        </w:rPr>
        <w:t>照</w:t>
      </w:r>
      <w:r>
        <w:rPr>
          <w:rFonts w:hint="default" w:ascii="Times New Roman" w:eastAsia="仿宋_GB2312"/>
          <w:sz w:val="32"/>
          <w:szCs w:val="32"/>
        </w:rPr>
        <w:t>招聘有关政策规定开展招聘工作，自觉接受社会和人民群众的监督。对违反有关政策规定的，应立即予以纠正，如发现违规或弄虚作假行为，视情节轻重按</w:t>
      </w:r>
      <w:r>
        <w:rPr>
          <w:rFonts w:hint="default" w:eastAsia="仿宋_GB2312"/>
          <w:sz w:val="32"/>
          <w:szCs w:val="32"/>
        </w:rPr>
        <w:t>照</w:t>
      </w:r>
      <w:r>
        <w:rPr>
          <w:rFonts w:hint="default" w:ascii="Times New Roman" w:eastAsia="仿宋_GB2312"/>
          <w:sz w:val="32"/>
          <w:szCs w:val="32"/>
        </w:rPr>
        <w:t>规定对有关责任人进行严肃处理，触犯</w:t>
      </w:r>
      <w:r>
        <w:rPr>
          <w:rFonts w:hint="eastAsia" w:eastAsia="仿宋_GB2312"/>
          <w:sz w:val="32"/>
          <w:szCs w:val="32"/>
          <w:lang w:eastAsia="zh-CN"/>
        </w:rPr>
        <w:t>刑法</w:t>
      </w:r>
      <w:r>
        <w:rPr>
          <w:rFonts w:hint="default" w:ascii="Times New Roman" w:eastAsia="仿宋_GB2312"/>
          <w:sz w:val="32"/>
          <w:szCs w:val="32"/>
        </w:rPr>
        <w:t>的，由司法机关依法追究刑事责任。</w:t>
      </w:r>
    </w:p>
    <w:p>
      <w:pPr>
        <w:keepNext w:val="0"/>
        <w:keepLines w:val="0"/>
        <w:pageBreakBefore w:val="0"/>
        <w:widowControl/>
        <w:kinsoku/>
        <w:wordWrap/>
        <w:overflowPunct/>
        <w:topLinePunct w:val="0"/>
        <w:autoSpaceDE/>
        <w:autoSpaceDN/>
        <w:bidi w:val="0"/>
        <w:adjustRightInd/>
        <w:snapToGrid/>
        <w:spacing w:line="580" w:lineRule="exact"/>
        <w:ind w:left="1" w:firstLine="537" w:firstLineChars="168"/>
        <w:jc w:val="both"/>
        <w:textAlignment w:val="auto"/>
        <w:rPr>
          <w:rFonts w:hint="default" w:eastAsia="仿宋_GB2312"/>
          <w:sz w:val="32"/>
          <w:szCs w:val="32"/>
          <w:lang w:val="en-US" w:eastAsia="zh-CN"/>
        </w:rPr>
      </w:pPr>
      <w:r>
        <w:rPr>
          <w:rFonts w:hint="eastAsia" w:eastAsia="仿宋_GB2312"/>
          <w:sz w:val="32"/>
          <w:szCs w:val="32"/>
        </w:rPr>
        <w:t>报名咨询电话：</w:t>
      </w:r>
      <w:r>
        <w:rPr>
          <w:rFonts w:hint="eastAsia" w:eastAsia="仿宋_GB2312"/>
          <w:color w:val="auto"/>
          <w:sz w:val="32"/>
          <w:szCs w:val="32"/>
          <w:lang w:val="en-US" w:eastAsia="zh-CN"/>
        </w:rPr>
        <w:t>0776-</w:t>
      </w:r>
      <w:r>
        <w:rPr>
          <w:rFonts w:hint="eastAsia" w:eastAsia="仿宋_GB2312"/>
          <w:color w:val="auto"/>
          <w:kern w:val="0"/>
          <w:sz w:val="32"/>
          <w:szCs w:val="32"/>
          <w:lang w:val="en-US" w:eastAsia="zh-CN"/>
        </w:rPr>
        <w:t>5237358</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eastAsia="仿宋_GB2312"/>
          <w:sz w:val="32"/>
          <w:szCs w:val="32"/>
        </w:rPr>
      </w:pPr>
      <w:r>
        <w:rPr>
          <w:rFonts w:hint="eastAsia" w:eastAsia="仿宋_GB2312"/>
          <w:sz w:val="32"/>
          <w:szCs w:val="32"/>
        </w:rPr>
        <w:t>招聘</w:t>
      </w:r>
      <w:r>
        <w:rPr>
          <w:rFonts w:hint="default" w:ascii="Times New Roman" w:eastAsia="仿宋_GB2312"/>
          <w:sz w:val="32"/>
          <w:szCs w:val="32"/>
        </w:rPr>
        <w:t>监督单位：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eastAsia="仿宋_GB2312"/>
          <w:color w:val="auto"/>
          <w:sz w:val="32"/>
          <w:szCs w:val="32"/>
        </w:rPr>
      </w:pPr>
      <w:r>
        <w:rPr>
          <w:rFonts w:hint="eastAsia" w:eastAsia="仿宋_GB2312"/>
          <w:color w:val="auto"/>
          <w:sz w:val="32"/>
          <w:szCs w:val="32"/>
          <w:lang w:eastAsia="zh-CN"/>
        </w:rPr>
        <w:t>田东县</w:t>
      </w:r>
      <w:r>
        <w:rPr>
          <w:rFonts w:hint="default" w:ascii="Times New Roman" w:eastAsia="仿宋_GB2312"/>
          <w:color w:val="auto"/>
          <w:sz w:val="32"/>
          <w:szCs w:val="32"/>
        </w:rPr>
        <w:t>公安局</w:t>
      </w:r>
      <w:r>
        <w:rPr>
          <w:rFonts w:hint="eastAsia" w:eastAsia="仿宋_GB2312"/>
          <w:color w:val="auto"/>
          <w:sz w:val="32"/>
          <w:szCs w:val="32"/>
          <w:lang w:eastAsia="zh-CN"/>
        </w:rPr>
        <w:t>督察大队</w:t>
      </w:r>
      <w:r>
        <w:rPr>
          <w:rFonts w:hint="default" w:ascii="Times New Roman" w:eastAsia="仿宋_GB2312"/>
          <w:color w:val="auto"/>
          <w:sz w:val="32"/>
          <w:szCs w:val="32"/>
        </w:rPr>
        <w:t>（</w:t>
      </w:r>
      <w:r>
        <w:rPr>
          <w:rFonts w:hint="eastAsia" w:eastAsia="仿宋_GB2312"/>
          <w:color w:val="auto"/>
          <w:sz w:val="32"/>
          <w:szCs w:val="32"/>
          <w:lang w:val="en-US" w:eastAsia="zh-CN"/>
        </w:rPr>
        <w:t>0776-5221010</w:t>
      </w:r>
      <w:r>
        <w:rPr>
          <w:rFonts w:hint="default" w:ascii="Times New Roman"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960" w:hanging="960" w:hangingChars="300"/>
        <w:jc w:val="both"/>
        <w:textAlignment w:val="auto"/>
        <w:rPr>
          <w:rFonts w:hint="eastAsia" w:eastAsia="仿宋_GB2312"/>
          <w:kern w:val="0"/>
          <w:sz w:val="32"/>
          <w:szCs w:val="32"/>
          <w:lang w:eastAsia="zh-CN"/>
        </w:rPr>
      </w:pPr>
      <w:r>
        <w:rPr>
          <w:rFonts w:hint="default" w:eastAsia="仿宋_GB2312"/>
          <w:kern w:val="0"/>
          <w:sz w:val="32"/>
          <w:szCs w:val="32"/>
        </w:rPr>
        <w:t>附件：</w:t>
      </w:r>
      <w:r>
        <w:rPr>
          <w:rFonts w:hint="eastAsia" w:eastAsia="仿宋_GB2312"/>
          <w:kern w:val="0"/>
          <w:sz w:val="32"/>
          <w:szCs w:val="32"/>
          <w:lang w:val="en-US" w:eastAsia="zh-CN"/>
        </w:rPr>
        <w:t>1.</w:t>
      </w:r>
      <w:r>
        <w:rPr>
          <w:rFonts w:hint="eastAsia" w:eastAsia="仿宋_GB2312"/>
          <w:kern w:val="0"/>
          <w:sz w:val="32"/>
          <w:szCs w:val="32"/>
          <w:lang w:eastAsia="zh-CN"/>
        </w:rPr>
        <w:t>田东县监察委员会  田东县公安局2019年招聘留置场所警务辅助人员计划表</w:t>
      </w:r>
    </w:p>
    <w:p>
      <w:pPr>
        <w:spacing w:line="500" w:lineRule="exact"/>
        <w:ind w:left="960" w:hanging="960" w:hangingChars="300"/>
        <w:jc w:val="left"/>
        <w:rPr>
          <w:rFonts w:hint="default" w:eastAsia="仿宋_GB2312"/>
          <w:kern w:val="0"/>
          <w:sz w:val="32"/>
          <w:szCs w:val="32"/>
          <w:lang w:val="en-US" w:eastAsia="zh-CN"/>
        </w:rPr>
      </w:pPr>
      <w:r>
        <w:rPr>
          <w:rFonts w:hint="eastAsia" w:eastAsia="仿宋_GB2312"/>
          <w:kern w:val="0"/>
          <w:sz w:val="32"/>
          <w:szCs w:val="32"/>
          <w:lang w:val="en-US" w:eastAsia="zh-CN"/>
        </w:rPr>
        <w:t xml:space="preserve">     2.</w:t>
      </w:r>
      <w:r>
        <w:rPr>
          <w:rFonts w:hint="eastAsia" w:eastAsia="仿宋_GB2312"/>
          <w:kern w:val="0"/>
          <w:sz w:val="32"/>
          <w:szCs w:val="32"/>
          <w:lang w:eastAsia="zh-CN"/>
        </w:rPr>
        <w:t>田东县监察委员会</w:t>
      </w:r>
      <w:r>
        <w:rPr>
          <w:rFonts w:hint="eastAsia" w:eastAsia="仿宋_GB2312"/>
          <w:kern w:val="0"/>
          <w:sz w:val="32"/>
          <w:szCs w:val="32"/>
          <w:lang w:val="en-US" w:eastAsia="zh-CN"/>
        </w:rPr>
        <w:t xml:space="preserve">  田东县公安局</w:t>
      </w:r>
      <w:r>
        <w:rPr>
          <w:rFonts w:hint="eastAsia" w:eastAsia="仿宋_GB2312"/>
          <w:kern w:val="0"/>
          <w:sz w:val="32"/>
          <w:szCs w:val="32"/>
          <w:lang w:eastAsia="zh-CN"/>
        </w:rPr>
        <w:t>2019年招聘留置场所警务辅助人员报名登记表</w:t>
      </w:r>
    </w:p>
    <w:p>
      <w:pPr>
        <w:keepNext w:val="0"/>
        <w:keepLines w:val="0"/>
        <w:pageBreakBefore w:val="0"/>
        <w:widowControl/>
        <w:kinsoku/>
        <w:wordWrap/>
        <w:overflowPunct/>
        <w:topLinePunct w:val="0"/>
        <w:autoSpaceDE/>
        <w:autoSpaceDN/>
        <w:bidi w:val="0"/>
        <w:adjustRightInd/>
        <w:snapToGrid/>
        <w:spacing w:line="580" w:lineRule="exact"/>
        <w:ind w:left="960" w:hanging="960" w:hangingChars="300"/>
        <w:jc w:val="both"/>
        <w:textAlignment w:val="auto"/>
        <w:rPr>
          <w:rFonts w:hint="default" w:eastAsia="仿宋_GB2312"/>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pacing w:val="28"/>
          <w:kern w:val="0"/>
          <w:sz w:val="32"/>
          <w:szCs w:val="32"/>
        </w:rPr>
      </w:pPr>
      <w:r>
        <w:rPr>
          <w:rFonts w:hint="default" w:ascii="Times New Roman" w:hAnsi="Times New Roman" w:eastAsia="仿宋_GB2312" w:cs="Times New Roman"/>
          <w:kern w:val="0"/>
          <w:sz w:val="32"/>
          <w:szCs w:val="32"/>
        </w:rPr>
        <w:t xml:space="preserve">   </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textAlignment w:val="auto"/>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kern w:val="0"/>
          <w:sz w:val="32"/>
          <w:szCs w:val="32"/>
        </w:rPr>
        <w:t xml:space="preserve">                   </w:t>
      </w:r>
      <w:r>
        <w:rPr>
          <w:rFonts w:hint="default" w:eastAsia="仿宋_GB2312"/>
          <w:kern w:val="0"/>
          <w:sz w:val="32"/>
          <w:szCs w:val="32"/>
        </w:rPr>
        <w:t xml:space="preserve">                </w:t>
      </w:r>
    </w:p>
    <w:tbl>
      <w:tblPr>
        <w:tblStyle w:val="5"/>
        <w:tblW w:w="14462" w:type="dxa"/>
        <w:tblInd w:w="0" w:type="dxa"/>
        <w:shd w:val="clear" w:color="auto" w:fill="auto"/>
        <w:tblLayout w:type="fixed"/>
        <w:tblCellMar>
          <w:top w:w="0" w:type="dxa"/>
          <w:left w:w="0" w:type="dxa"/>
          <w:bottom w:w="0" w:type="dxa"/>
          <w:right w:w="0" w:type="dxa"/>
        </w:tblCellMar>
      </w:tblPr>
      <w:tblGrid>
        <w:gridCol w:w="1650"/>
        <w:gridCol w:w="2107"/>
        <w:gridCol w:w="912"/>
        <w:gridCol w:w="1325"/>
        <w:gridCol w:w="1835"/>
        <w:gridCol w:w="1317"/>
        <w:gridCol w:w="1616"/>
        <w:gridCol w:w="3700"/>
      </w:tblGrid>
      <w:tr>
        <w:tblPrEx>
          <w:shd w:val="clear" w:color="auto" w:fill="auto"/>
          <w:tblCellMar>
            <w:top w:w="0" w:type="dxa"/>
            <w:left w:w="0" w:type="dxa"/>
            <w:bottom w:w="0" w:type="dxa"/>
            <w:right w:w="0" w:type="dxa"/>
          </w:tblCellMar>
        </w:tblPrEx>
        <w:trPr>
          <w:trHeight w:val="90" w:hRule="atLeast"/>
        </w:trPr>
        <w:tc>
          <w:tcPr>
            <w:tcW w:w="165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sz w:val="22"/>
                <w:szCs w:val="22"/>
                <w:u w:val="none"/>
                <w:lang w:val="en-US"/>
              </w:rPr>
            </w:pPr>
            <w:r>
              <w:rPr>
                <w:rFonts w:hint="eastAsia" w:ascii="黑体" w:eastAsia="黑体"/>
                <w:sz w:val="28"/>
                <w:szCs w:val="28"/>
                <w:lang w:val="en-US" w:eastAsia="zh-CN"/>
              </w:rPr>
              <w:t>附件：1</w:t>
            </w:r>
          </w:p>
        </w:tc>
        <w:tc>
          <w:tcPr>
            <w:tcW w:w="210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32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83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1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370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6" w:hRule="atLeast"/>
        </w:trPr>
        <w:tc>
          <w:tcPr>
            <w:tcW w:w="14462"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b w:val="0"/>
                <w:bCs/>
                <w:w w:val="90"/>
                <w:sz w:val="44"/>
                <w:szCs w:val="44"/>
                <w:lang w:val="en-US" w:eastAsia="zh-CN"/>
              </w:rPr>
              <w:t>田东县监察委员会  田东县公安局2019年招聘留置场所警务辅助人员计划表</w:t>
            </w:r>
          </w:p>
        </w:tc>
      </w:tr>
      <w:tr>
        <w:tblPrEx>
          <w:tblCellMar>
            <w:top w:w="0" w:type="dxa"/>
            <w:left w:w="0" w:type="dxa"/>
            <w:bottom w:w="0" w:type="dxa"/>
            <w:right w:w="0" w:type="dxa"/>
          </w:tblCellMar>
        </w:tblPrEx>
        <w:trPr>
          <w:trHeight w:val="985"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招聘单位</w:t>
            </w: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招聘岗位名称</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计划人数</w:t>
            </w:r>
          </w:p>
        </w:tc>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学历要求</w:t>
            </w:r>
          </w:p>
        </w:tc>
        <w:tc>
          <w:tcPr>
            <w:tcW w:w="183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年龄要求</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户籍要求</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报名地点及联系电话</w:t>
            </w:r>
          </w:p>
        </w:tc>
        <w:tc>
          <w:tcPr>
            <w:tcW w:w="3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1553" w:hRule="atLeast"/>
        </w:trPr>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田东县监察委员会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田东县公安局</w:t>
            </w: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留置场所勤务辅警一</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6</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高中以上（退役士兵文化程度可放宽条件至初中文化）</w:t>
            </w:r>
          </w:p>
        </w:tc>
        <w:tc>
          <w:tcPr>
            <w:tcW w:w="18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18周岁以上，35周岁以下（1984年</w:t>
            </w: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月</w:t>
            </w: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日至2001年</w:t>
            </w: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月</w:t>
            </w: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日期间出生）</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要求常住户籍为田东县</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田东县公安局政工室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报名咨询电话：5237358</w:t>
            </w:r>
          </w:p>
        </w:tc>
        <w:tc>
          <w:tcPr>
            <w:tcW w:w="3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昼夜轮岗值勤，适合男性。</w:t>
            </w:r>
          </w:p>
        </w:tc>
      </w:tr>
      <w:tr>
        <w:tblPrEx>
          <w:tblCellMar>
            <w:top w:w="0" w:type="dxa"/>
            <w:left w:w="0" w:type="dxa"/>
            <w:bottom w:w="0" w:type="dxa"/>
            <w:right w:w="0" w:type="dxa"/>
          </w:tblCellMar>
        </w:tblPrEx>
        <w:trPr>
          <w:trHeight w:val="1097" w:hRule="atLeast"/>
        </w:trPr>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留置场所勤务辅警二</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昼夜轮岗值勤，适合女性。</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eastAsia="宋体"/>
          <w:lang w:eastAsia="zh-CN"/>
        </w:rPr>
        <w:sectPr>
          <w:footerReference r:id="rId4" w:type="default"/>
          <w:pgSz w:w="16838" w:h="11906" w:orient="landscape"/>
          <w:pgMar w:top="1984" w:right="1531" w:bottom="1417" w:left="1531" w:header="851" w:footer="992" w:gutter="0"/>
          <w:pgNumType w:fmt="decimal" w:start="1"/>
          <w:cols w:space="425" w:num="1"/>
          <w:docGrid w:type="lines" w:linePitch="312" w:charSpace="0"/>
        </w:sectPr>
      </w:pPr>
    </w:p>
    <w:p>
      <w:pPr>
        <w:jc w:val="left"/>
        <w:rPr>
          <w:rFonts w:ascii="黑体" w:eastAsia="黑体"/>
          <w:sz w:val="28"/>
          <w:szCs w:val="28"/>
        </w:rPr>
      </w:pPr>
      <w:r>
        <w:rPr>
          <w:rFonts w:hint="eastAsia" w:ascii="黑体" w:eastAsia="黑体"/>
          <w:sz w:val="28"/>
          <w:szCs w:val="28"/>
        </w:rPr>
        <w:t>附件</w:t>
      </w:r>
      <w:r>
        <w:rPr>
          <w:rFonts w:hint="eastAsia" w:ascii="黑体" w:eastAsia="黑体"/>
          <w:sz w:val="28"/>
          <w:szCs w:val="28"/>
          <w:lang w:val="en-US" w:eastAsia="zh-CN"/>
        </w:rPr>
        <w:t>2</w:t>
      </w:r>
      <w:r>
        <w:rPr>
          <w:rFonts w:hint="eastAsia" w:ascii="黑体" w:eastAsia="黑体"/>
          <w:sz w:val="28"/>
          <w:szCs w:val="28"/>
        </w:rPr>
        <w:t>：</w:t>
      </w:r>
    </w:p>
    <w:p>
      <w:pPr>
        <w:spacing w:line="500" w:lineRule="exact"/>
        <w:jc w:val="center"/>
        <w:rPr>
          <w:rFonts w:hint="eastAsia" w:ascii="方正小标宋简体" w:hAnsi="方正小标宋简体" w:eastAsia="方正小标宋简体" w:cs="方正小标宋简体"/>
          <w:b w:val="0"/>
          <w:bCs/>
          <w:w w:val="90"/>
          <w:sz w:val="44"/>
          <w:szCs w:val="44"/>
          <w:lang w:val="en-US" w:eastAsia="zh-CN"/>
        </w:rPr>
      </w:pPr>
      <w:r>
        <w:rPr>
          <w:rFonts w:hint="eastAsia" w:ascii="方正小标宋简体" w:hAnsi="方正小标宋简体" w:eastAsia="方正小标宋简体" w:cs="方正小标宋简体"/>
          <w:b w:val="0"/>
          <w:bCs/>
          <w:w w:val="90"/>
          <w:sz w:val="44"/>
          <w:szCs w:val="44"/>
          <w:lang w:eastAsia="zh-CN"/>
        </w:rPr>
        <w:t>田东县监察委员会</w:t>
      </w:r>
      <w:r>
        <w:rPr>
          <w:rFonts w:hint="eastAsia" w:ascii="方正小标宋简体" w:hAnsi="方正小标宋简体" w:eastAsia="方正小标宋简体" w:cs="方正小标宋简体"/>
          <w:b w:val="0"/>
          <w:bCs/>
          <w:w w:val="90"/>
          <w:sz w:val="44"/>
          <w:szCs w:val="44"/>
          <w:lang w:val="en-US" w:eastAsia="zh-CN"/>
        </w:rPr>
        <w:t xml:space="preserve">  田东县公安局</w:t>
      </w:r>
    </w:p>
    <w:p>
      <w:pPr>
        <w:spacing w:line="500" w:lineRule="exact"/>
        <w:jc w:val="center"/>
        <w:rPr>
          <w:rFonts w:hint="eastAsia" w:ascii="方正小标宋简体" w:hAnsi="方正小标宋简体" w:eastAsia="方正小标宋简体" w:cs="方正小标宋简体"/>
          <w:b w:val="0"/>
          <w:bCs/>
          <w:w w:val="90"/>
          <w:sz w:val="44"/>
          <w:szCs w:val="44"/>
          <w:lang w:val="en-US" w:eastAsia="zh-CN"/>
        </w:rPr>
      </w:pPr>
      <w:r>
        <w:rPr>
          <w:rFonts w:hint="eastAsia" w:ascii="方正小标宋简体" w:hAnsi="方正小标宋简体" w:eastAsia="方正小标宋简体" w:cs="方正小标宋简体"/>
          <w:b w:val="0"/>
          <w:bCs/>
          <w:w w:val="90"/>
          <w:sz w:val="44"/>
          <w:szCs w:val="44"/>
          <w:lang w:eastAsia="zh-CN"/>
        </w:rPr>
        <w:t>2019年招聘留置场所警务辅助人员报名登记表</w:t>
      </w:r>
    </w:p>
    <w:tbl>
      <w:tblPr>
        <w:tblStyle w:val="5"/>
        <w:tblpPr w:leftFromText="180" w:rightFromText="180" w:vertAnchor="text" w:horzAnchor="margin" w:tblpXSpec="center" w:tblpY="386"/>
        <w:tblW w:w="10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1022"/>
        <w:gridCol w:w="279"/>
        <w:gridCol w:w="361"/>
        <w:gridCol w:w="669"/>
        <w:gridCol w:w="244"/>
        <w:gridCol w:w="1003"/>
        <w:gridCol w:w="266"/>
        <w:gridCol w:w="1"/>
        <w:gridCol w:w="1077"/>
        <w:gridCol w:w="17"/>
        <w:gridCol w:w="127"/>
        <w:gridCol w:w="137"/>
        <w:gridCol w:w="1617"/>
        <w:gridCol w:w="13"/>
        <w:gridCol w:w="21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1246" w:type="dxa"/>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姓</w:t>
            </w:r>
            <w:r>
              <w:rPr>
                <w:rFonts w:ascii="仿宋_GB2312" w:hAnsi="Times New Roman" w:eastAsia="仿宋_GB2312"/>
                <w:sz w:val="24"/>
                <w:szCs w:val="24"/>
              </w:rPr>
              <w:t xml:space="preserve">    </w:t>
            </w:r>
            <w:r>
              <w:rPr>
                <w:rFonts w:hint="eastAsia" w:ascii="仿宋_GB2312" w:hAnsi="Times New Roman" w:eastAsia="仿宋_GB2312"/>
                <w:sz w:val="24"/>
                <w:szCs w:val="24"/>
              </w:rPr>
              <w:t>名</w:t>
            </w:r>
          </w:p>
        </w:tc>
        <w:tc>
          <w:tcPr>
            <w:tcW w:w="1662" w:type="dxa"/>
            <w:gridSpan w:val="3"/>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p>
        </w:tc>
        <w:tc>
          <w:tcPr>
            <w:tcW w:w="913"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性别</w:t>
            </w:r>
          </w:p>
        </w:tc>
        <w:tc>
          <w:tcPr>
            <w:tcW w:w="1270" w:type="dxa"/>
            <w:gridSpan w:val="3"/>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p>
        </w:tc>
        <w:tc>
          <w:tcPr>
            <w:tcW w:w="1221" w:type="dxa"/>
            <w:gridSpan w:val="3"/>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出生年月</w:t>
            </w:r>
          </w:p>
        </w:tc>
        <w:tc>
          <w:tcPr>
            <w:tcW w:w="1754" w:type="dxa"/>
            <w:gridSpan w:val="2"/>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p>
        </w:tc>
        <w:tc>
          <w:tcPr>
            <w:tcW w:w="2114" w:type="dxa"/>
            <w:gridSpan w:val="2"/>
            <w:vMerge w:val="restart"/>
            <w:tcBorders>
              <w:top w:val="single" w:color="auto" w:sz="12" w:space="0"/>
              <w:left w:val="single" w:color="auto" w:sz="6" w:space="0"/>
              <w:bottom w:val="single" w:color="auto" w:sz="6" w:space="0"/>
              <w:right w:val="single" w:color="auto" w:sz="12"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贴</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照</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片</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1246"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政治面貌</w:t>
            </w:r>
          </w:p>
        </w:tc>
        <w:tc>
          <w:tcPr>
            <w:tcW w:w="1662"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p>
        </w:tc>
        <w:tc>
          <w:tcPr>
            <w:tcW w:w="913" w:type="dxa"/>
            <w:gridSpan w:val="2"/>
            <w:tcBorders>
              <w:top w:val="single" w:color="auto" w:sz="6" w:space="0"/>
              <w:left w:val="single" w:color="auto" w:sz="6" w:space="0"/>
              <w:bottom w:val="single" w:color="auto" w:sz="6" w:space="0"/>
              <w:right w:val="single" w:color="auto" w:sz="2"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民族</w:t>
            </w:r>
          </w:p>
        </w:tc>
        <w:tc>
          <w:tcPr>
            <w:tcW w:w="1270" w:type="dxa"/>
            <w:gridSpan w:val="3"/>
            <w:tcBorders>
              <w:top w:val="single" w:color="auto" w:sz="6" w:space="0"/>
              <w:left w:val="single" w:color="auto" w:sz="2"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p>
        </w:tc>
        <w:tc>
          <w:tcPr>
            <w:tcW w:w="1221"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健康状况</w:t>
            </w:r>
          </w:p>
        </w:tc>
        <w:tc>
          <w:tcPr>
            <w:tcW w:w="1754"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p>
        </w:tc>
        <w:tc>
          <w:tcPr>
            <w:tcW w:w="2114"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360" w:lineRule="exact"/>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24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firstLine="0" w:firstLineChars="0"/>
              <w:jc w:val="center"/>
              <w:textAlignment w:val="auto"/>
              <w:outlineLvl w:val="9"/>
              <w:rPr>
                <w:rFonts w:ascii="仿宋_GB2312" w:hAnsi="Times New Roman" w:eastAsia="仿宋_GB2312"/>
                <w:sz w:val="24"/>
                <w:szCs w:val="24"/>
              </w:rPr>
            </w:pPr>
            <w:r>
              <w:rPr>
                <w:rFonts w:hint="eastAsia" w:ascii="仿宋_GB2312" w:hAnsi="Times New Roman" w:eastAsia="仿宋_GB2312"/>
                <w:sz w:val="24"/>
                <w:szCs w:val="24"/>
              </w:rPr>
              <w:t>特长</w:t>
            </w:r>
          </w:p>
        </w:tc>
        <w:tc>
          <w:tcPr>
            <w:tcW w:w="1662" w:type="dxa"/>
            <w:gridSpan w:val="3"/>
            <w:tcBorders>
              <w:top w:val="single" w:color="auto" w:sz="6" w:space="0"/>
              <w:left w:val="single" w:color="auto" w:sz="6" w:space="0"/>
              <w:bottom w:val="single" w:color="auto" w:sz="6" w:space="0"/>
              <w:right w:val="single" w:color="auto" w:sz="2" w:space="0"/>
            </w:tcBorders>
            <w:vAlign w:val="center"/>
          </w:tcPr>
          <w:p>
            <w:pPr>
              <w:spacing w:line="360" w:lineRule="exact"/>
              <w:jc w:val="center"/>
              <w:rPr>
                <w:rFonts w:ascii="仿宋_GB2312" w:hAnsi="Times New Roman" w:eastAsia="仿宋_GB2312"/>
                <w:sz w:val="24"/>
                <w:szCs w:val="24"/>
              </w:rPr>
            </w:pPr>
          </w:p>
        </w:tc>
        <w:tc>
          <w:tcPr>
            <w:tcW w:w="913" w:type="dxa"/>
            <w:gridSpan w:val="2"/>
            <w:tcBorders>
              <w:top w:val="single" w:color="auto" w:sz="6" w:space="0"/>
              <w:left w:val="single" w:color="auto" w:sz="2" w:space="0"/>
              <w:bottom w:val="single" w:color="auto" w:sz="6" w:space="0"/>
              <w:right w:val="single" w:color="auto" w:sz="2"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婚姻状况</w:t>
            </w:r>
          </w:p>
        </w:tc>
        <w:tc>
          <w:tcPr>
            <w:tcW w:w="1270" w:type="dxa"/>
            <w:gridSpan w:val="3"/>
            <w:tcBorders>
              <w:top w:val="single" w:color="auto" w:sz="6" w:space="0"/>
              <w:left w:val="single" w:color="auto" w:sz="2"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p>
        </w:tc>
        <w:tc>
          <w:tcPr>
            <w:tcW w:w="1221"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联系电话</w:t>
            </w:r>
          </w:p>
        </w:tc>
        <w:tc>
          <w:tcPr>
            <w:tcW w:w="1754"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p>
        </w:tc>
        <w:tc>
          <w:tcPr>
            <w:tcW w:w="2114"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360" w:lineRule="exact"/>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246"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全日制</w:t>
            </w:r>
            <w:r>
              <w:rPr>
                <w:rFonts w:hint="eastAsia" w:ascii="仿宋_GB2312" w:hAnsi="Times New Roman" w:eastAsia="仿宋_GB2312"/>
                <w:sz w:val="24"/>
                <w:szCs w:val="24"/>
                <w:lang w:eastAsia="zh-CN"/>
              </w:rPr>
              <w:t>学历、学位</w:t>
            </w:r>
          </w:p>
        </w:tc>
        <w:tc>
          <w:tcPr>
            <w:tcW w:w="1301"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ascii="仿宋_GB2312" w:hAnsi="Times New Roman" w:eastAsia="仿宋_GB2312"/>
                <w:sz w:val="24"/>
                <w:szCs w:val="24"/>
              </w:rPr>
            </w:pPr>
          </w:p>
        </w:tc>
        <w:tc>
          <w:tcPr>
            <w:tcW w:w="1274"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毕业院校及专业</w:t>
            </w:r>
          </w:p>
        </w:tc>
        <w:tc>
          <w:tcPr>
            <w:tcW w:w="2491" w:type="dxa"/>
            <w:gridSpan w:val="6"/>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hAnsi="Times New Roman" w:eastAsia="仿宋_GB2312"/>
                <w:sz w:val="24"/>
                <w:szCs w:val="24"/>
              </w:rPr>
            </w:pPr>
          </w:p>
        </w:tc>
        <w:tc>
          <w:tcPr>
            <w:tcW w:w="1767" w:type="dxa"/>
            <w:gridSpan w:val="3"/>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毕业时间</w:t>
            </w:r>
          </w:p>
        </w:tc>
        <w:tc>
          <w:tcPr>
            <w:tcW w:w="2101" w:type="dxa"/>
            <w:tcBorders>
              <w:top w:val="single" w:color="auto" w:sz="6" w:space="0"/>
              <w:left w:val="single" w:color="auto" w:sz="4" w:space="0"/>
              <w:bottom w:val="single" w:color="auto" w:sz="6" w:space="0"/>
              <w:right w:val="single" w:color="auto" w:sz="12" w:space="0"/>
            </w:tcBorders>
            <w:vAlign w:val="center"/>
          </w:tcPr>
          <w:p>
            <w:pPr>
              <w:spacing w:line="360" w:lineRule="exact"/>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24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firstLine="0" w:firstLineChars="0"/>
              <w:jc w:val="center"/>
              <w:textAlignment w:val="auto"/>
              <w:outlineLvl w:val="9"/>
              <w:rPr>
                <w:rFonts w:ascii="仿宋_GB2312" w:hAnsi="Times New Roman" w:eastAsia="仿宋_GB2312"/>
                <w:sz w:val="24"/>
                <w:szCs w:val="24"/>
              </w:rPr>
            </w:pPr>
            <w:r>
              <w:rPr>
                <w:rFonts w:hint="eastAsia" w:ascii="仿宋_GB2312" w:hAnsi="Times New Roman" w:eastAsia="仿宋_GB2312"/>
                <w:sz w:val="24"/>
                <w:szCs w:val="24"/>
              </w:rPr>
              <w:t>在职教育</w:t>
            </w:r>
            <w:r>
              <w:rPr>
                <w:rFonts w:hint="eastAsia" w:ascii="仿宋_GB2312" w:hAnsi="Times New Roman" w:eastAsia="仿宋_GB2312"/>
                <w:sz w:val="24"/>
                <w:szCs w:val="24"/>
                <w:lang w:eastAsia="zh-CN"/>
              </w:rPr>
              <w:t>学历、学位</w:t>
            </w:r>
          </w:p>
        </w:tc>
        <w:tc>
          <w:tcPr>
            <w:tcW w:w="1301"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ascii="仿宋_GB2312" w:hAnsi="Times New Roman" w:eastAsia="仿宋_GB2312"/>
                <w:sz w:val="24"/>
                <w:szCs w:val="24"/>
              </w:rPr>
            </w:pPr>
          </w:p>
        </w:tc>
        <w:tc>
          <w:tcPr>
            <w:tcW w:w="1274"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lang w:eastAsia="zh-CN"/>
              </w:rPr>
              <w:t>毕业院校及专业</w:t>
            </w:r>
          </w:p>
        </w:tc>
        <w:tc>
          <w:tcPr>
            <w:tcW w:w="2491" w:type="dxa"/>
            <w:gridSpan w:val="6"/>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hAnsi="Times New Roman" w:eastAsia="仿宋_GB2312"/>
                <w:sz w:val="24"/>
                <w:szCs w:val="24"/>
              </w:rPr>
            </w:pPr>
          </w:p>
        </w:tc>
        <w:tc>
          <w:tcPr>
            <w:tcW w:w="1767" w:type="dxa"/>
            <w:gridSpan w:val="3"/>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lang w:eastAsia="zh-CN"/>
              </w:rPr>
              <w:t>毕业时间</w:t>
            </w:r>
          </w:p>
        </w:tc>
        <w:tc>
          <w:tcPr>
            <w:tcW w:w="2101" w:type="dxa"/>
            <w:tcBorders>
              <w:top w:val="single" w:color="auto" w:sz="6" w:space="0"/>
              <w:left w:val="single" w:color="auto" w:sz="4" w:space="0"/>
              <w:bottom w:val="single" w:color="auto" w:sz="6" w:space="0"/>
              <w:right w:val="single" w:color="auto" w:sz="12" w:space="0"/>
            </w:tcBorders>
            <w:vAlign w:val="center"/>
          </w:tcPr>
          <w:p>
            <w:pPr>
              <w:spacing w:line="360" w:lineRule="exact"/>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246"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仿宋_GB2312" w:hAnsi="Times New Roman" w:eastAsia="仿宋_GB2312"/>
                <w:sz w:val="24"/>
                <w:szCs w:val="24"/>
              </w:rPr>
            </w:pPr>
            <w:r>
              <w:rPr>
                <w:rFonts w:hint="eastAsia" w:ascii="仿宋_GB2312" w:hAnsi="Times New Roman" w:eastAsia="仿宋_GB2312"/>
                <w:sz w:val="24"/>
                <w:szCs w:val="24"/>
              </w:rPr>
              <w:t>身份证</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号码</w:t>
            </w:r>
          </w:p>
        </w:tc>
        <w:tc>
          <w:tcPr>
            <w:tcW w:w="3844" w:type="dxa"/>
            <w:gridSpan w:val="7"/>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p>
        </w:tc>
        <w:tc>
          <w:tcPr>
            <w:tcW w:w="1359" w:type="dxa"/>
            <w:gridSpan w:val="5"/>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家庭住址</w:t>
            </w:r>
          </w:p>
        </w:tc>
        <w:tc>
          <w:tcPr>
            <w:tcW w:w="3731" w:type="dxa"/>
            <w:gridSpan w:val="3"/>
            <w:tcBorders>
              <w:top w:val="single" w:color="auto" w:sz="6" w:space="0"/>
              <w:left w:val="single" w:color="auto" w:sz="6" w:space="0"/>
              <w:bottom w:val="single" w:color="auto" w:sz="6" w:space="0"/>
              <w:right w:val="single" w:color="auto" w:sz="12" w:space="0"/>
            </w:tcBorders>
            <w:vAlign w:val="center"/>
          </w:tcPr>
          <w:p>
            <w:pPr>
              <w:spacing w:line="360" w:lineRule="exact"/>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1" w:hRule="atLeast"/>
          <w:jc w:val="center"/>
        </w:trPr>
        <w:tc>
          <w:tcPr>
            <w:tcW w:w="1246" w:type="dxa"/>
            <w:tcBorders>
              <w:top w:val="single" w:color="auto" w:sz="6" w:space="0"/>
              <w:left w:val="single" w:color="auto" w:sz="12" w:space="0"/>
              <w:bottom w:val="single" w:color="auto" w:sz="6" w:space="0"/>
              <w:right w:val="single" w:color="auto" w:sz="6" w:space="0"/>
            </w:tcBorders>
            <w:vAlign w:val="center"/>
          </w:tcPr>
          <w:p>
            <w:pPr>
              <w:spacing w:line="360" w:lineRule="exact"/>
              <w:rPr>
                <w:rFonts w:ascii="仿宋_GB2312" w:hAnsi="Times New Roman" w:eastAsia="仿宋_GB2312"/>
                <w:sz w:val="24"/>
                <w:szCs w:val="24"/>
              </w:rPr>
            </w:pPr>
            <w:r>
              <w:rPr>
                <w:rFonts w:hint="eastAsia" w:ascii="仿宋_GB2312" w:hAnsi="Times New Roman" w:eastAsia="仿宋_GB2312"/>
                <w:sz w:val="24"/>
                <w:szCs w:val="24"/>
                <w:lang w:eastAsia="zh-CN"/>
              </w:rPr>
              <w:t>个人简历</w:t>
            </w:r>
          </w:p>
        </w:tc>
        <w:tc>
          <w:tcPr>
            <w:tcW w:w="8934" w:type="dxa"/>
            <w:gridSpan w:val="15"/>
            <w:tcBorders>
              <w:top w:val="single" w:color="auto" w:sz="6" w:space="0"/>
              <w:left w:val="single" w:color="auto" w:sz="6" w:space="0"/>
              <w:bottom w:val="single" w:color="auto" w:sz="6" w:space="0"/>
              <w:right w:val="single" w:color="auto" w:sz="12" w:space="0"/>
            </w:tcBorders>
            <w:vAlign w:val="center"/>
          </w:tcPr>
          <w:p>
            <w:pPr>
              <w:spacing w:line="360" w:lineRule="exact"/>
              <w:rPr>
                <w:rFonts w:ascii="仿宋_GB2312" w:hAnsi="Times New Roman" w:eastAsia="仿宋_GB2312"/>
                <w:sz w:val="24"/>
                <w:szCs w:val="24"/>
              </w:rPr>
            </w:pPr>
            <w:r>
              <w:rPr>
                <w:rFonts w:hint="eastAsia" w:ascii="仿宋_GB2312" w:hAnsi="宋体" w:eastAsia="仿宋_GB2312"/>
                <w:szCs w:val="21"/>
              </w:rPr>
              <w:t>（从大专院校学习起，到现在止，时间连续。）</w:t>
            </w:r>
          </w:p>
          <w:p>
            <w:pPr>
              <w:spacing w:line="360" w:lineRule="exact"/>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1246" w:type="dxa"/>
            <w:vMerge w:val="restart"/>
            <w:tcBorders>
              <w:top w:val="single" w:color="auto" w:sz="6" w:space="0"/>
              <w:left w:val="single" w:color="auto" w:sz="12" w:space="0"/>
              <w:bottom w:val="single" w:color="auto" w:sz="6" w:space="0"/>
              <w:right w:val="single" w:color="auto" w:sz="6" w:space="0"/>
            </w:tcBorders>
            <w:vAlign w:val="center"/>
          </w:tcPr>
          <w:p>
            <w:pPr>
              <w:spacing w:line="360" w:lineRule="exact"/>
              <w:rPr>
                <w:rFonts w:ascii="仿宋_GB2312" w:hAnsi="Times New Roman" w:eastAsia="仿宋_GB2312"/>
                <w:sz w:val="24"/>
                <w:szCs w:val="24"/>
              </w:rPr>
            </w:pPr>
            <w:r>
              <w:rPr>
                <w:rFonts w:hint="eastAsia" w:ascii="仿宋_GB2312" w:hAnsi="Times New Roman" w:eastAsia="仿宋_GB2312"/>
                <w:sz w:val="24"/>
                <w:szCs w:val="24"/>
              </w:rPr>
              <w:t>家庭成员及重要社会关系</w:t>
            </w:r>
          </w:p>
        </w:tc>
        <w:tc>
          <w:tcPr>
            <w:tcW w:w="1022" w:type="dxa"/>
            <w:tcBorders>
              <w:top w:val="single" w:color="auto" w:sz="6" w:space="0"/>
              <w:left w:val="single" w:color="auto" w:sz="6"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称</w:t>
            </w:r>
            <w:r>
              <w:rPr>
                <w:rFonts w:ascii="仿宋_GB2312" w:hAnsi="Times New Roman" w:eastAsia="仿宋_GB2312"/>
                <w:sz w:val="24"/>
                <w:szCs w:val="24"/>
              </w:rPr>
              <w:t xml:space="preserve">  </w:t>
            </w:r>
            <w:r>
              <w:rPr>
                <w:rFonts w:hint="eastAsia" w:ascii="仿宋_GB2312" w:hAnsi="Times New Roman" w:eastAsia="仿宋_GB2312"/>
                <w:sz w:val="24"/>
                <w:szCs w:val="24"/>
              </w:rPr>
              <w:t>谓</w:t>
            </w:r>
          </w:p>
        </w:tc>
        <w:tc>
          <w:tcPr>
            <w:tcW w:w="1309"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姓</w:t>
            </w:r>
            <w:r>
              <w:rPr>
                <w:rFonts w:ascii="仿宋_GB2312" w:hAnsi="Times New Roman" w:eastAsia="仿宋_GB2312"/>
                <w:sz w:val="24"/>
                <w:szCs w:val="24"/>
              </w:rPr>
              <w:t xml:space="preserve">  </w:t>
            </w:r>
            <w:r>
              <w:rPr>
                <w:rFonts w:hint="eastAsia" w:ascii="仿宋_GB2312" w:hAnsi="Times New Roman" w:eastAsia="仿宋_GB2312"/>
                <w:sz w:val="24"/>
                <w:szCs w:val="24"/>
              </w:rPr>
              <w:t>名</w:t>
            </w:r>
          </w:p>
        </w:tc>
        <w:tc>
          <w:tcPr>
            <w:tcW w:w="1247" w:type="dxa"/>
            <w:gridSpan w:val="2"/>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出生年月</w:t>
            </w:r>
          </w:p>
        </w:tc>
        <w:tc>
          <w:tcPr>
            <w:tcW w:w="1344"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政治面貌</w:t>
            </w:r>
          </w:p>
        </w:tc>
        <w:tc>
          <w:tcPr>
            <w:tcW w:w="4012" w:type="dxa"/>
            <w:gridSpan w:val="6"/>
            <w:tcBorders>
              <w:top w:val="single" w:color="auto" w:sz="6" w:space="0"/>
              <w:left w:val="single" w:color="auto" w:sz="2" w:space="0"/>
              <w:bottom w:val="single" w:color="auto" w:sz="2" w:space="0"/>
              <w:right w:val="single" w:color="auto" w:sz="12"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exact"/>
          <w:jc w:val="center"/>
        </w:trPr>
        <w:tc>
          <w:tcPr>
            <w:tcW w:w="1246"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仿宋_GB2312" w:hAnsi="Times New Roman" w:eastAsia="仿宋_GB2312"/>
                <w:sz w:val="24"/>
                <w:szCs w:val="24"/>
              </w:rPr>
            </w:pPr>
          </w:p>
        </w:tc>
        <w:tc>
          <w:tcPr>
            <w:tcW w:w="1022" w:type="dxa"/>
            <w:tcBorders>
              <w:top w:val="single" w:color="auto" w:sz="6" w:space="0"/>
              <w:left w:val="single" w:color="auto" w:sz="6"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309"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247" w:type="dxa"/>
            <w:gridSpan w:val="2"/>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344"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4012" w:type="dxa"/>
            <w:gridSpan w:val="6"/>
            <w:tcBorders>
              <w:top w:val="single" w:color="auto" w:sz="6" w:space="0"/>
              <w:left w:val="single" w:color="auto" w:sz="2" w:space="0"/>
              <w:bottom w:val="single" w:color="auto" w:sz="2" w:space="0"/>
              <w:right w:val="single" w:color="auto" w:sz="12" w:space="0"/>
            </w:tcBorders>
            <w:vAlign w:val="center"/>
          </w:tcPr>
          <w:p>
            <w:pPr>
              <w:spacing w:line="360" w:lineRule="exact"/>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exact"/>
          <w:jc w:val="center"/>
        </w:trPr>
        <w:tc>
          <w:tcPr>
            <w:tcW w:w="1246"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仿宋_GB2312" w:hAnsi="Times New Roman" w:eastAsia="仿宋_GB2312"/>
                <w:sz w:val="24"/>
                <w:szCs w:val="24"/>
              </w:rPr>
            </w:pPr>
          </w:p>
        </w:tc>
        <w:tc>
          <w:tcPr>
            <w:tcW w:w="1022" w:type="dxa"/>
            <w:tcBorders>
              <w:top w:val="single" w:color="auto" w:sz="6" w:space="0"/>
              <w:left w:val="single" w:color="auto" w:sz="6"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309"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247" w:type="dxa"/>
            <w:gridSpan w:val="2"/>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344"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4012" w:type="dxa"/>
            <w:gridSpan w:val="6"/>
            <w:tcBorders>
              <w:top w:val="single" w:color="auto" w:sz="6" w:space="0"/>
              <w:left w:val="single" w:color="auto" w:sz="2" w:space="0"/>
              <w:bottom w:val="single" w:color="auto" w:sz="2" w:space="0"/>
              <w:right w:val="single" w:color="auto" w:sz="12" w:space="0"/>
            </w:tcBorders>
            <w:vAlign w:val="center"/>
          </w:tcPr>
          <w:p>
            <w:pPr>
              <w:spacing w:line="360" w:lineRule="exact"/>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exact"/>
          <w:jc w:val="center"/>
        </w:trPr>
        <w:tc>
          <w:tcPr>
            <w:tcW w:w="1246"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仿宋_GB2312" w:hAnsi="Times New Roman" w:eastAsia="仿宋_GB2312"/>
                <w:sz w:val="24"/>
                <w:szCs w:val="24"/>
              </w:rPr>
            </w:pPr>
          </w:p>
        </w:tc>
        <w:tc>
          <w:tcPr>
            <w:tcW w:w="1022" w:type="dxa"/>
            <w:tcBorders>
              <w:top w:val="single" w:color="auto" w:sz="6" w:space="0"/>
              <w:left w:val="single" w:color="auto" w:sz="6"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309"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247" w:type="dxa"/>
            <w:gridSpan w:val="2"/>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344"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4012" w:type="dxa"/>
            <w:gridSpan w:val="6"/>
            <w:tcBorders>
              <w:top w:val="single" w:color="auto" w:sz="6" w:space="0"/>
              <w:left w:val="single" w:color="auto" w:sz="2" w:space="0"/>
              <w:bottom w:val="single" w:color="auto" w:sz="2" w:space="0"/>
              <w:right w:val="single" w:color="auto" w:sz="12" w:space="0"/>
            </w:tcBorders>
            <w:vAlign w:val="center"/>
          </w:tcPr>
          <w:p>
            <w:pPr>
              <w:spacing w:line="360" w:lineRule="exact"/>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exact"/>
          <w:jc w:val="center"/>
        </w:trPr>
        <w:tc>
          <w:tcPr>
            <w:tcW w:w="1246"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仿宋_GB2312" w:hAnsi="Times New Roman" w:eastAsia="仿宋_GB2312"/>
                <w:sz w:val="24"/>
                <w:szCs w:val="24"/>
              </w:rPr>
            </w:pPr>
          </w:p>
        </w:tc>
        <w:tc>
          <w:tcPr>
            <w:tcW w:w="1022" w:type="dxa"/>
            <w:tcBorders>
              <w:top w:val="single" w:color="auto" w:sz="6" w:space="0"/>
              <w:left w:val="single" w:color="auto" w:sz="6"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309"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247" w:type="dxa"/>
            <w:gridSpan w:val="2"/>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344"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4012" w:type="dxa"/>
            <w:gridSpan w:val="6"/>
            <w:tcBorders>
              <w:top w:val="single" w:color="auto" w:sz="6" w:space="0"/>
              <w:left w:val="single" w:color="auto" w:sz="2" w:space="0"/>
              <w:bottom w:val="single" w:color="auto" w:sz="2" w:space="0"/>
              <w:right w:val="single" w:color="auto" w:sz="12" w:space="0"/>
            </w:tcBorders>
            <w:vAlign w:val="center"/>
          </w:tcPr>
          <w:p>
            <w:pPr>
              <w:spacing w:line="360" w:lineRule="exact"/>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exact"/>
          <w:jc w:val="center"/>
        </w:trPr>
        <w:tc>
          <w:tcPr>
            <w:tcW w:w="1246"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rPr>
                <w:rFonts w:ascii="仿宋_GB2312" w:hAnsi="Times New Roman" w:eastAsia="仿宋_GB2312"/>
                <w:sz w:val="24"/>
                <w:szCs w:val="24"/>
              </w:rPr>
            </w:pPr>
          </w:p>
        </w:tc>
        <w:tc>
          <w:tcPr>
            <w:tcW w:w="1022" w:type="dxa"/>
            <w:tcBorders>
              <w:top w:val="single" w:color="auto" w:sz="6" w:space="0"/>
              <w:left w:val="single" w:color="auto" w:sz="6"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309"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247" w:type="dxa"/>
            <w:gridSpan w:val="2"/>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1344" w:type="dxa"/>
            <w:gridSpan w:val="3"/>
            <w:tcBorders>
              <w:top w:val="single" w:color="auto" w:sz="6" w:space="0"/>
              <w:left w:val="single" w:color="auto" w:sz="2" w:space="0"/>
              <w:bottom w:val="single" w:color="auto" w:sz="2" w:space="0"/>
              <w:right w:val="single" w:color="auto" w:sz="2" w:space="0"/>
            </w:tcBorders>
            <w:vAlign w:val="center"/>
          </w:tcPr>
          <w:p>
            <w:pPr>
              <w:spacing w:line="360" w:lineRule="exact"/>
              <w:jc w:val="center"/>
              <w:rPr>
                <w:rFonts w:ascii="仿宋_GB2312" w:hAnsi="Times New Roman" w:eastAsia="仿宋_GB2312"/>
                <w:sz w:val="24"/>
                <w:szCs w:val="24"/>
              </w:rPr>
            </w:pPr>
          </w:p>
        </w:tc>
        <w:tc>
          <w:tcPr>
            <w:tcW w:w="4012" w:type="dxa"/>
            <w:gridSpan w:val="6"/>
            <w:tcBorders>
              <w:top w:val="single" w:color="auto" w:sz="6" w:space="0"/>
              <w:left w:val="single" w:color="auto" w:sz="2" w:space="0"/>
              <w:bottom w:val="single" w:color="auto" w:sz="2" w:space="0"/>
              <w:right w:val="single" w:color="auto" w:sz="12" w:space="0"/>
            </w:tcBorders>
            <w:vAlign w:val="center"/>
          </w:tcPr>
          <w:p>
            <w:pPr>
              <w:spacing w:line="360" w:lineRule="exact"/>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6" w:hRule="atLeast"/>
          <w:jc w:val="center"/>
        </w:trPr>
        <w:tc>
          <w:tcPr>
            <w:tcW w:w="1246" w:type="dxa"/>
            <w:tcBorders>
              <w:top w:val="single" w:color="auto" w:sz="6" w:space="0"/>
              <w:left w:val="single" w:color="auto" w:sz="12" w:space="0"/>
              <w:bottom w:val="single" w:color="auto" w:sz="12" w:space="0"/>
              <w:right w:val="single" w:color="auto" w:sz="6"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本人承诺</w:t>
            </w:r>
          </w:p>
        </w:tc>
        <w:tc>
          <w:tcPr>
            <w:tcW w:w="3578" w:type="dxa"/>
            <w:gridSpan w:val="6"/>
            <w:tcBorders>
              <w:top w:val="single" w:color="auto" w:sz="6" w:space="0"/>
              <w:left w:val="single" w:color="auto" w:sz="6" w:space="0"/>
              <w:bottom w:val="single" w:color="auto" w:sz="12" w:space="0"/>
              <w:right w:val="single" w:color="auto" w:sz="6" w:space="0"/>
            </w:tcBorders>
            <w:vAlign w:val="center"/>
          </w:tcPr>
          <w:p>
            <w:pPr>
              <w:spacing w:line="36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本人承诺所填信息属实，提供材料真实，</w:t>
            </w:r>
            <w:r>
              <w:rPr>
                <w:rFonts w:hint="eastAsia" w:ascii="Times New Roman" w:hAnsi="Times New Roman" w:eastAsia="仿宋_GB2312"/>
                <w:sz w:val="24"/>
                <w:szCs w:val="32"/>
              </w:rPr>
              <w:t>如有不实，本人愿承担一切法律责任。</w:t>
            </w:r>
          </w:p>
          <w:p>
            <w:pPr>
              <w:spacing w:line="360" w:lineRule="exact"/>
              <w:rPr>
                <w:rFonts w:ascii="仿宋_GB2312" w:hAnsi="Times New Roman" w:eastAsia="仿宋_GB2312"/>
                <w:sz w:val="24"/>
                <w:szCs w:val="24"/>
              </w:rPr>
            </w:pPr>
          </w:p>
          <w:p>
            <w:pPr>
              <w:spacing w:line="360" w:lineRule="exact"/>
              <w:ind w:firstLine="240" w:firstLineChars="100"/>
              <w:rPr>
                <w:rFonts w:ascii="仿宋_GB2312" w:hAnsi="Times New Roman" w:eastAsia="仿宋_GB2312"/>
                <w:sz w:val="24"/>
                <w:szCs w:val="24"/>
              </w:rPr>
            </w:pPr>
            <w:r>
              <w:rPr>
                <w:rFonts w:hint="eastAsia" w:ascii="仿宋_GB2312" w:hAnsi="Times New Roman" w:eastAsia="仿宋_GB2312"/>
                <w:sz w:val="24"/>
                <w:szCs w:val="24"/>
              </w:rPr>
              <w:t>申请人（签名）：</w:t>
            </w:r>
          </w:p>
          <w:p>
            <w:pPr>
              <w:spacing w:line="360" w:lineRule="exact"/>
              <w:ind w:firstLine="240" w:firstLineChars="100"/>
              <w:rPr>
                <w:rFonts w:ascii="仿宋_GB2312" w:hAnsi="Times New Roman" w:eastAsia="仿宋_GB2312"/>
                <w:sz w:val="24"/>
                <w:szCs w:val="24"/>
              </w:rPr>
            </w:pPr>
          </w:p>
          <w:p>
            <w:pPr>
              <w:spacing w:line="360" w:lineRule="exact"/>
              <w:ind w:firstLine="1320" w:firstLineChars="550"/>
              <w:rPr>
                <w:rFonts w:hint="eastAsia" w:ascii="仿宋_GB2312" w:hAnsi="Times New Roman" w:eastAsia="仿宋_GB2312"/>
                <w:sz w:val="24"/>
                <w:szCs w:val="24"/>
                <w:lang w:eastAsia="zh-CN"/>
              </w:rPr>
            </w:pPr>
            <w:r>
              <w:rPr>
                <w:rFonts w:hint="eastAsia" w:ascii="仿宋_GB2312" w:hAnsi="Times New Roman" w:eastAsia="仿宋_GB2312"/>
                <w:sz w:val="24"/>
                <w:szCs w:val="24"/>
                <w:lang w:val="en-US" w:eastAsia="zh-CN"/>
              </w:rPr>
              <w:t xml:space="preserve"> </w:t>
            </w:r>
            <w:r>
              <w:rPr>
                <w:rFonts w:hint="eastAsia" w:ascii="仿宋_GB2312" w:hAnsi="Times New Roman" w:eastAsia="仿宋_GB2312"/>
                <w:sz w:val="24"/>
                <w:szCs w:val="24"/>
                <w:lang w:eastAsia="zh-CN"/>
              </w:rPr>
              <w:t>年</w:t>
            </w:r>
            <w:r>
              <w:rPr>
                <w:rFonts w:hint="eastAsia" w:ascii="仿宋_GB2312" w:hAnsi="Times New Roman" w:eastAsia="仿宋_GB2312"/>
                <w:sz w:val="24"/>
                <w:szCs w:val="24"/>
                <w:lang w:val="en-US" w:eastAsia="zh-CN"/>
              </w:rPr>
              <w:t xml:space="preserve">    月    日</w:t>
            </w:r>
          </w:p>
        </w:tc>
        <w:tc>
          <w:tcPr>
            <w:tcW w:w="1361" w:type="dxa"/>
            <w:gridSpan w:val="4"/>
            <w:tcBorders>
              <w:top w:val="single" w:color="auto" w:sz="6" w:space="0"/>
              <w:left w:val="single" w:color="auto" w:sz="6" w:space="0"/>
              <w:bottom w:val="single" w:color="auto" w:sz="12" w:space="0"/>
              <w:right w:val="single" w:color="auto" w:sz="6" w:space="0"/>
            </w:tcBorders>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审查意见</w:t>
            </w:r>
          </w:p>
        </w:tc>
        <w:tc>
          <w:tcPr>
            <w:tcW w:w="3995" w:type="dxa"/>
            <w:gridSpan w:val="5"/>
            <w:tcBorders>
              <w:top w:val="single" w:color="auto" w:sz="6" w:space="0"/>
              <w:left w:val="single" w:color="auto" w:sz="6" w:space="0"/>
              <w:bottom w:val="single" w:color="auto" w:sz="12" w:space="0"/>
              <w:right w:val="single" w:color="auto" w:sz="12" w:space="0"/>
            </w:tcBorders>
            <w:vAlign w:val="center"/>
          </w:tcPr>
          <w:p>
            <w:pPr>
              <w:spacing w:line="360" w:lineRule="exact"/>
              <w:rPr>
                <w:rFonts w:ascii="仿宋_GB2312" w:hAnsi="Times New Roman" w:eastAsia="仿宋_GB2312"/>
                <w:sz w:val="24"/>
                <w:szCs w:val="24"/>
              </w:rPr>
            </w:pPr>
          </w:p>
          <w:p>
            <w:pPr>
              <w:spacing w:line="360" w:lineRule="exact"/>
              <w:rPr>
                <w:rFonts w:ascii="仿宋_GB2312" w:hAnsi="Times New Roman" w:eastAsia="仿宋_GB2312"/>
                <w:sz w:val="24"/>
                <w:szCs w:val="24"/>
              </w:rPr>
            </w:pPr>
          </w:p>
          <w:p>
            <w:pPr>
              <w:spacing w:line="360" w:lineRule="exact"/>
              <w:rPr>
                <w:rFonts w:ascii="仿宋_GB2312" w:hAnsi="Times New Roman" w:eastAsia="仿宋_GB2312"/>
                <w:sz w:val="24"/>
                <w:szCs w:val="24"/>
              </w:rPr>
            </w:pPr>
          </w:p>
          <w:p>
            <w:pPr>
              <w:spacing w:line="360" w:lineRule="exact"/>
              <w:ind w:firstLine="240" w:firstLineChars="100"/>
              <w:rPr>
                <w:rFonts w:hint="eastAsia" w:ascii="仿宋_GB2312" w:hAnsi="Times New Roman" w:eastAsia="仿宋_GB2312"/>
                <w:sz w:val="24"/>
                <w:szCs w:val="24"/>
                <w:lang w:eastAsia="zh-CN"/>
              </w:rPr>
            </w:pPr>
          </w:p>
          <w:p>
            <w:pPr>
              <w:spacing w:line="360" w:lineRule="exact"/>
              <w:ind w:firstLine="240" w:firstLineChars="100"/>
              <w:rPr>
                <w:rFonts w:ascii="仿宋_GB2312" w:hAnsi="Times New Roman" w:eastAsia="仿宋_GB2312"/>
                <w:sz w:val="24"/>
                <w:szCs w:val="24"/>
              </w:rPr>
            </w:pPr>
            <w:r>
              <w:rPr>
                <w:rFonts w:hint="eastAsia" w:ascii="仿宋_GB2312" w:hAnsi="Times New Roman" w:eastAsia="仿宋_GB2312"/>
                <w:sz w:val="24"/>
                <w:szCs w:val="24"/>
                <w:lang w:eastAsia="zh-CN"/>
              </w:rPr>
              <w:t>审查</w:t>
            </w:r>
            <w:r>
              <w:rPr>
                <w:rFonts w:hint="eastAsia" w:ascii="仿宋_GB2312" w:hAnsi="Times New Roman" w:eastAsia="仿宋_GB2312"/>
                <w:sz w:val="24"/>
                <w:szCs w:val="24"/>
              </w:rPr>
              <w:t>人（签名）：</w:t>
            </w:r>
          </w:p>
          <w:p>
            <w:pPr>
              <w:spacing w:line="360" w:lineRule="exact"/>
              <w:ind w:firstLine="240" w:firstLineChars="100"/>
              <w:rPr>
                <w:rFonts w:ascii="仿宋_GB2312" w:hAnsi="Times New Roman" w:eastAsia="仿宋_GB2312"/>
                <w:sz w:val="24"/>
                <w:szCs w:val="24"/>
              </w:rPr>
            </w:pPr>
          </w:p>
          <w:p>
            <w:pPr>
              <w:spacing w:line="360" w:lineRule="exact"/>
              <w:rPr>
                <w:rFonts w:hint="eastAsia" w:ascii="仿宋_GB2312" w:hAnsi="Times New Roman" w:eastAsia="仿宋_GB2312"/>
                <w:sz w:val="24"/>
                <w:szCs w:val="24"/>
                <w:lang w:eastAsia="zh-CN"/>
              </w:rPr>
            </w:pPr>
            <w:r>
              <w:rPr>
                <w:rFonts w:hint="eastAsia" w:ascii="仿宋_GB2312" w:hAnsi="Times New Roman" w:eastAsia="仿宋_GB2312"/>
                <w:sz w:val="24"/>
                <w:szCs w:val="24"/>
                <w:lang w:val="en-US" w:eastAsia="zh-CN"/>
              </w:rPr>
              <w:t xml:space="preserve">              </w:t>
            </w:r>
            <w:r>
              <w:rPr>
                <w:rFonts w:hint="eastAsia" w:ascii="仿宋_GB2312" w:hAnsi="Times New Roman" w:eastAsia="仿宋_GB2312"/>
                <w:sz w:val="24"/>
                <w:szCs w:val="24"/>
                <w:lang w:eastAsia="zh-CN"/>
              </w:rPr>
              <w:t>年</w:t>
            </w:r>
            <w:r>
              <w:rPr>
                <w:rFonts w:hint="eastAsia" w:ascii="仿宋_GB2312" w:hAnsi="Times New Roman" w:eastAsia="仿宋_GB2312"/>
                <w:sz w:val="24"/>
                <w:szCs w:val="24"/>
                <w:lang w:val="en-US" w:eastAsia="zh-CN"/>
              </w:rPr>
              <w:t xml:space="preserve">    月    日</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eastAsia="宋体"/>
          <w:lang w:eastAsia="zh-CN"/>
        </w:rPr>
        <w:sectPr>
          <w:pgSz w:w="11906" w:h="16838"/>
          <w:pgMar w:top="1531" w:right="1417" w:bottom="1531" w:left="198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eastAsia="宋体"/>
          <w:lang w:eastAsia="zh-CN"/>
        </w:rPr>
      </w:pPr>
    </w:p>
    <w:sectPr>
      <w:pgSz w:w="16838" w:h="11906" w:orient="landscape"/>
      <w:pgMar w:top="1984" w:right="1531" w:bottom="141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-95250</wp:posOffset>
              </wp:positionV>
              <wp:extent cx="720090" cy="2413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0090" cy="241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5pt;height:19pt;width:56.7pt;mso-position-horizontal:outside;mso-position-horizontal-relative:margin;z-index:251658240;mso-width-relative:page;mso-height-relative:page;" filled="f" stroked="f" coordsize="21600,21600" o:gfxdata="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eCqPPVAAAABwEAAA8AAAAA&#10;AAAAAQAgAAAAIgAAAGRycy9kb3ducmV2LnhtbFBLAQIUABQAAAAIAIdO4kCzdVRaFwIAABMEAAAO&#10;AAAAAAAAAAEAIAAAACQBAABkcnMvZTJvRG9jLnhtbFBLBQYAAAAABgAGAFkBAACtBQ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8655A"/>
    <w:rsid w:val="00510DF8"/>
    <w:rsid w:val="018D42F8"/>
    <w:rsid w:val="04C16AF7"/>
    <w:rsid w:val="04C95B8C"/>
    <w:rsid w:val="075B35F3"/>
    <w:rsid w:val="082558C3"/>
    <w:rsid w:val="0B3008A4"/>
    <w:rsid w:val="0FEF2B55"/>
    <w:rsid w:val="1172074A"/>
    <w:rsid w:val="13112FCF"/>
    <w:rsid w:val="13F52C1F"/>
    <w:rsid w:val="15F4229E"/>
    <w:rsid w:val="16C74509"/>
    <w:rsid w:val="173D75BE"/>
    <w:rsid w:val="199E4D5A"/>
    <w:rsid w:val="1ADE66BF"/>
    <w:rsid w:val="1D3C52A0"/>
    <w:rsid w:val="1EAF33DD"/>
    <w:rsid w:val="227C67DF"/>
    <w:rsid w:val="2533748B"/>
    <w:rsid w:val="25C5159E"/>
    <w:rsid w:val="2B347AB5"/>
    <w:rsid w:val="2D214564"/>
    <w:rsid w:val="2EA40AA0"/>
    <w:rsid w:val="2F4A22BB"/>
    <w:rsid w:val="2FC615B4"/>
    <w:rsid w:val="337C2341"/>
    <w:rsid w:val="3C4B5C22"/>
    <w:rsid w:val="3EC16FAE"/>
    <w:rsid w:val="42A95874"/>
    <w:rsid w:val="44CE5108"/>
    <w:rsid w:val="44D8655A"/>
    <w:rsid w:val="46297592"/>
    <w:rsid w:val="47C54842"/>
    <w:rsid w:val="47D3198A"/>
    <w:rsid w:val="482C3437"/>
    <w:rsid w:val="4AD924A6"/>
    <w:rsid w:val="4E865A6F"/>
    <w:rsid w:val="50180E0B"/>
    <w:rsid w:val="501D0D6A"/>
    <w:rsid w:val="553177C0"/>
    <w:rsid w:val="56FF1377"/>
    <w:rsid w:val="5A49214C"/>
    <w:rsid w:val="5BDA0751"/>
    <w:rsid w:val="5E3C3F29"/>
    <w:rsid w:val="5FB501A8"/>
    <w:rsid w:val="60AF1E1A"/>
    <w:rsid w:val="617F5012"/>
    <w:rsid w:val="620D5CCE"/>
    <w:rsid w:val="626B4ADC"/>
    <w:rsid w:val="64320F0C"/>
    <w:rsid w:val="65A200CA"/>
    <w:rsid w:val="666114E0"/>
    <w:rsid w:val="66861B09"/>
    <w:rsid w:val="6BFC4C5B"/>
    <w:rsid w:val="6D535020"/>
    <w:rsid w:val="6F8A0E50"/>
    <w:rsid w:val="72D34F47"/>
    <w:rsid w:val="740347A8"/>
    <w:rsid w:val="7435234D"/>
    <w:rsid w:val="780B7603"/>
    <w:rsid w:val="784D4546"/>
    <w:rsid w:val="7A553B2A"/>
    <w:rsid w:val="7ABC7619"/>
    <w:rsid w:val="7B7A3613"/>
    <w:rsid w:val="7CF67891"/>
    <w:rsid w:val="7FB7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2018-06-25T03:35:00Z</dcterms:created>
  <dc:creator>Administrator</dc:creator>
  <cp:lastModifiedBy>Administrator</cp:lastModifiedBy>
  <cp:lastPrinted>2019-10-30T00:14:21Z</cp:lastPrinted>
  <dcterms:modified xsi:type="dcterms:W3CDTF">2019-10-30T00:40:01Z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