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0"/>
        <w:gridCol w:w="1360"/>
        <w:gridCol w:w="1562"/>
        <w:gridCol w:w="795"/>
        <w:gridCol w:w="512"/>
        <w:gridCol w:w="202"/>
        <w:gridCol w:w="816"/>
        <w:gridCol w:w="510"/>
        <w:gridCol w:w="285"/>
        <w:gridCol w:w="1344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户籍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15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16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报考单位</w:t>
            </w:r>
          </w:p>
        </w:tc>
        <w:tc>
          <w:tcPr>
            <w:tcW w:w="371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372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29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eastAsia="方正小标宋简体"/>
          <w:sz w:val="36"/>
          <w:szCs w:val="36"/>
        </w:rPr>
        <w:t>惠安县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编外合同人员补充招聘</w:t>
      </w:r>
      <w:r>
        <w:rPr>
          <w:rFonts w:hint="eastAsia" w:ascii="方正大标宋简体" w:eastAsia="方正大标宋简体"/>
          <w:sz w:val="36"/>
          <w:szCs w:val="36"/>
        </w:rPr>
        <w:t>报名表</w:t>
      </w:r>
    </w:p>
    <w:p/>
    <w:tbl>
      <w:tblPr>
        <w:tblStyle w:val="3"/>
        <w:tblpPr w:leftFromText="180" w:rightFromText="180" w:vertAnchor="text" w:tblpX="10214" w:tblpY="-6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913" w:type="dxa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17B933D1"/>
    <w:rsid w:val="36EA5445"/>
    <w:rsid w:val="65F3426C"/>
    <w:rsid w:val="669B6A30"/>
    <w:rsid w:val="67983771"/>
    <w:rsid w:val="6A2C0239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2019-10-24T09:00:37Z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