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39"/>
        <w:gridCol w:w="508"/>
        <w:gridCol w:w="714"/>
        <w:gridCol w:w="520"/>
        <w:gridCol w:w="1158"/>
        <w:gridCol w:w="982"/>
        <w:gridCol w:w="982"/>
        <w:gridCol w:w="1180"/>
        <w:gridCol w:w="1157"/>
        <w:gridCol w:w="978"/>
        <w:gridCol w:w="977"/>
        <w:gridCol w:w="977"/>
        <w:gridCol w:w="977"/>
        <w:gridCol w:w="977"/>
      </w:tblGrid>
      <w:tr w:rsidR="00D16A6B" w:rsidRPr="00D16A6B" w:rsidTr="00D16A6B">
        <w:trPr>
          <w:trHeight w:val="570"/>
        </w:trPr>
        <w:tc>
          <w:tcPr>
            <w:tcW w:w="149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bookmarkStart w:id="0" w:name="_GoBack"/>
            <w:r w:rsidRPr="00D16A6B">
              <w:rPr>
                <w:rFonts w:ascii="方正小标宋简体" w:eastAsia="方正小标宋简体" w:hAnsi="微软雅黑" w:cs="宋体" w:hint="eastAsia"/>
                <w:kern w:val="0"/>
                <w:sz w:val="44"/>
                <w:szCs w:val="44"/>
              </w:rPr>
              <w:t>2019年安溪县全科医生特色岗位计划聘用人员备案表</w:t>
            </w:r>
            <w:bookmarkEnd w:id="0"/>
          </w:p>
        </w:tc>
      </w:tr>
      <w:tr w:rsidR="00D16A6B" w:rsidRPr="00D16A6B" w:rsidTr="00D16A6B">
        <w:trPr>
          <w:trHeight w:val="57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序号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姓名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性别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出生年月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学历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毕业院校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专业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医师资格证书编号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医生资格</w:t>
            </w:r>
            <w:proofErr w:type="gramStart"/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证取得</w:t>
            </w:r>
            <w:proofErr w:type="gramEnd"/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时间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执业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类别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执业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范围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培训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经历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原工作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单位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聘用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单位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服务起止时间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</w:p>
        </w:tc>
      </w:tr>
      <w:tr w:rsidR="00D16A6B" w:rsidRPr="00D16A6B" w:rsidTr="00D16A6B">
        <w:trPr>
          <w:trHeight w:val="286"/>
        </w:trPr>
        <w:tc>
          <w:tcPr>
            <w:tcW w:w="394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安溪县卫生健康局审核意见</w:t>
            </w:r>
          </w:p>
        </w:tc>
        <w:tc>
          <w:tcPr>
            <w:tcW w:w="586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安溪县</w:t>
            </w:r>
            <w:proofErr w:type="gramStart"/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人社局</w:t>
            </w:r>
            <w:proofErr w:type="gramEnd"/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审核意见</w:t>
            </w:r>
          </w:p>
        </w:tc>
        <w:tc>
          <w:tcPr>
            <w:tcW w:w="514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安溪县财政局审核意见</w:t>
            </w:r>
          </w:p>
        </w:tc>
      </w:tr>
      <w:tr w:rsidR="00D16A6B" w:rsidRPr="00D16A6B" w:rsidTr="00D16A6B">
        <w:trPr>
          <w:trHeight w:val="435"/>
        </w:trPr>
        <w:tc>
          <w:tcPr>
            <w:tcW w:w="3947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                     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（盖章）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年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月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日</w:t>
            </w:r>
          </w:p>
        </w:tc>
        <w:tc>
          <w:tcPr>
            <w:tcW w:w="5868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（盖章）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                     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年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月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日</w:t>
            </w:r>
          </w:p>
        </w:tc>
        <w:tc>
          <w:tcPr>
            <w:tcW w:w="51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（盖章）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                             </w:t>
            </w:r>
            <w:r w:rsidRPr="00D16A6B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                      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年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 xml:space="preserve">月 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 </w:t>
            </w:r>
            <w:r w:rsidRPr="00D16A6B">
              <w:rPr>
                <w:rFonts w:ascii="仿宋_GB2312" w:eastAsia="仿宋_GB2312" w:hAnsi="微软雅黑" w:cs="宋体" w:hint="eastAsia"/>
                <w:kern w:val="0"/>
                <w:sz w:val="24"/>
              </w:rPr>
              <w:t>日</w:t>
            </w: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D16A6B" w:rsidRPr="00D16A6B" w:rsidTr="00D16A6B">
        <w:trPr>
          <w:trHeight w:val="435"/>
        </w:trPr>
        <w:tc>
          <w:tcPr>
            <w:tcW w:w="1495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A6B" w:rsidRPr="00D16A6B" w:rsidRDefault="00D16A6B" w:rsidP="00D16A6B">
            <w:pPr>
              <w:widowControl/>
              <w:ind w:left="600" w:hanging="60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6A6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备注：1.“医师资格证取得时间”应填写执业医师资格证书落款时间。                                                                                                    2.“培训经历”填写经省级卫生健康行政部门认可的全科医生规范化培训、骨干培训、转岗培训或岗位培训。应聘前无相应培训经历的可不填写。                                                                                                                                   3.“原工作单位”应聘前无工作单位的可不填写。退休人员、人才中介机构的人事代理人员须注明。                                                                 4.“服务起止时间”填写聘用合同约定起止时间，填报格式如“2019.01-2021.12”。</w:t>
            </w: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D16A6B" w:rsidRPr="00D16A6B" w:rsidTr="00D16A6B">
        <w:trPr>
          <w:trHeight w:val="43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A6B" w:rsidRPr="00D16A6B" w:rsidRDefault="00D16A6B" w:rsidP="00D16A6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D16A6B" w:rsidRPr="00D16A6B" w:rsidRDefault="00D16A6B" w:rsidP="00D16A6B">
      <w:pPr>
        <w:widowControl/>
        <w:jc w:val="left"/>
        <w:rPr>
          <w:rFonts w:ascii="宋体" w:hAnsi="宋体" w:cs="宋体"/>
          <w:kern w:val="0"/>
          <w:sz w:val="24"/>
        </w:rPr>
      </w:pPr>
      <w:r w:rsidRPr="00D16A6B">
        <w:rPr>
          <w:rFonts w:ascii="微软雅黑" w:eastAsia="微软雅黑" w:hAnsi="微软雅黑" w:cs="宋体" w:hint="eastAsia"/>
          <w:color w:val="555555"/>
          <w:kern w:val="0"/>
          <w:sz w:val="24"/>
          <w:shd w:val="clear" w:color="auto" w:fill="FFFFFF"/>
        </w:rPr>
        <w:br w:type="textWrapping" w:clear="all"/>
      </w:r>
    </w:p>
    <w:p w:rsidR="00D16A6B" w:rsidRPr="00D16A6B" w:rsidRDefault="00D16A6B" w:rsidP="00D16A6B">
      <w:pPr>
        <w:widowControl/>
        <w:shd w:val="clear" w:color="auto" w:fill="FFFFFF"/>
        <w:spacing w:line="560" w:lineRule="atLeast"/>
        <w:ind w:firstLine="120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D16A6B">
        <w:rPr>
          <w:rFonts w:ascii="仿宋_GB2312" w:eastAsia="仿宋_GB2312" w:hAnsi="微软雅黑" w:cs="宋体" w:hint="eastAsia"/>
          <w:color w:val="555555"/>
          <w:kern w:val="0"/>
          <w:sz w:val="24"/>
        </w:rPr>
        <w:t> </w:t>
      </w:r>
    </w:p>
    <w:p w:rsidR="00C20ED9" w:rsidRPr="00D16A6B" w:rsidRDefault="00C20ED9" w:rsidP="00D16A6B"/>
    <w:sectPr w:rsidR="00C20ED9" w:rsidRPr="00D16A6B" w:rsidSect="00D16A6B">
      <w:headerReference w:type="default" r:id="rId6"/>
      <w:footerReference w:type="even" r:id="rId7"/>
      <w:footerReference w:type="default" r:id="rId8"/>
      <w:pgSz w:w="16840" w:h="11907" w:orient="landscape"/>
      <w:pgMar w:top="1588" w:right="2098" w:bottom="1474" w:left="1985" w:header="851" w:footer="1021" w:gutter="0"/>
      <w:cols w:space="720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94093" w:rsidRDefault="003940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  <w:rFonts w:ascii="黑体" w:eastAsia="黑体" w:hint="eastAsia"/>
        <w:sz w:val="28"/>
        <w:szCs w:val="28"/>
      </w:rPr>
    </w:pPr>
    <w:r>
      <w:rPr>
        <w:rStyle w:val="a6"/>
        <w:rFonts w:ascii="黑体" w:eastAsia="黑体" w:hint="eastAsia"/>
        <w:sz w:val="28"/>
        <w:szCs w:val="28"/>
      </w:rPr>
      <w:t xml:space="preserve">— </w:t>
    </w:r>
    <w:r>
      <w:rPr>
        <w:rFonts w:eastAsia="黑体"/>
        <w:sz w:val="28"/>
        <w:szCs w:val="28"/>
      </w:rPr>
      <w:fldChar w:fldCharType="begin"/>
    </w:r>
    <w:r>
      <w:rPr>
        <w:rStyle w:val="a6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 w:rsidR="00D16A6B">
      <w:rPr>
        <w:rStyle w:val="a6"/>
        <w:rFonts w:eastAsia="黑体"/>
        <w:noProof/>
        <w:sz w:val="28"/>
        <w:szCs w:val="28"/>
      </w:rPr>
      <w:t>1</w:t>
    </w:r>
    <w:r>
      <w:rPr>
        <w:rFonts w:eastAsia="黑体"/>
        <w:sz w:val="28"/>
        <w:szCs w:val="28"/>
      </w:rPr>
      <w:fldChar w:fldCharType="end"/>
    </w:r>
    <w:r>
      <w:rPr>
        <w:rStyle w:val="a6"/>
        <w:rFonts w:eastAsia="黑体" w:hint="eastAsia"/>
        <w:sz w:val="28"/>
        <w:szCs w:val="28"/>
      </w:rPr>
      <w:t xml:space="preserve"> </w:t>
    </w:r>
    <w:r>
      <w:rPr>
        <w:rStyle w:val="a6"/>
        <w:rFonts w:ascii="黑体" w:eastAsia="黑体" w:hint="eastAsia"/>
        <w:sz w:val="28"/>
        <w:szCs w:val="28"/>
      </w:rPr>
      <w:t>—</w:t>
    </w:r>
  </w:p>
  <w:p w:rsidR="00394093" w:rsidRDefault="0039409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D0"/>
    <w:multiLevelType w:val="multilevel"/>
    <w:tmpl w:val="52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2E8"/>
    <w:multiLevelType w:val="multilevel"/>
    <w:tmpl w:val="3F8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541E"/>
    <w:multiLevelType w:val="multilevel"/>
    <w:tmpl w:val="7E7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3E2E"/>
    <w:multiLevelType w:val="multilevel"/>
    <w:tmpl w:val="4AC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34AA1"/>
    <w:multiLevelType w:val="multilevel"/>
    <w:tmpl w:val="831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A68"/>
    <w:multiLevelType w:val="multilevel"/>
    <w:tmpl w:val="46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4295"/>
    <w:multiLevelType w:val="multilevel"/>
    <w:tmpl w:val="277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760C"/>
    <w:multiLevelType w:val="multilevel"/>
    <w:tmpl w:val="EB6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89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9"/>
    <w:rsid w:val="00083E78"/>
    <w:rsid w:val="000B62BA"/>
    <w:rsid w:val="000F4610"/>
    <w:rsid w:val="00127368"/>
    <w:rsid w:val="00177AD1"/>
    <w:rsid w:val="001D002B"/>
    <w:rsid w:val="001F4C39"/>
    <w:rsid w:val="00394093"/>
    <w:rsid w:val="003D67D8"/>
    <w:rsid w:val="004A40DE"/>
    <w:rsid w:val="0056007B"/>
    <w:rsid w:val="005D3679"/>
    <w:rsid w:val="005F22B9"/>
    <w:rsid w:val="00607985"/>
    <w:rsid w:val="00694F1C"/>
    <w:rsid w:val="007D3031"/>
    <w:rsid w:val="00843A2E"/>
    <w:rsid w:val="0086011B"/>
    <w:rsid w:val="00864E67"/>
    <w:rsid w:val="0086797B"/>
    <w:rsid w:val="008874C3"/>
    <w:rsid w:val="008B3FC0"/>
    <w:rsid w:val="008E47CB"/>
    <w:rsid w:val="008E6124"/>
    <w:rsid w:val="00987FB1"/>
    <w:rsid w:val="00A03671"/>
    <w:rsid w:val="00A134D1"/>
    <w:rsid w:val="00A2485A"/>
    <w:rsid w:val="00A667AE"/>
    <w:rsid w:val="00A76DA8"/>
    <w:rsid w:val="00AA7F4B"/>
    <w:rsid w:val="00AC216B"/>
    <w:rsid w:val="00AC375F"/>
    <w:rsid w:val="00B302D1"/>
    <w:rsid w:val="00C20ED9"/>
    <w:rsid w:val="00CC2319"/>
    <w:rsid w:val="00D16A6B"/>
    <w:rsid w:val="00D30966"/>
    <w:rsid w:val="00D639EC"/>
    <w:rsid w:val="00DB16CF"/>
    <w:rsid w:val="00DC35C9"/>
    <w:rsid w:val="00E15A82"/>
    <w:rsid w:val="00E91843"/>
    <w:rsid w:val="00F34465"/>
    <w:rsid w:val="00F56DCD"/>
    <w:rsid w:val="00F83FBD"/>
    <w:rsid w:val="00FC7F5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50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294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67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2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5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  <w:div w:id="1938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微软中国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2019-10-23T07:46:00Z</dcterms:created>
  <dcterms:modified xsi:type="dcterms:W3CDTF">2019-10-23T07:46:00Z</dcterms:modified>
</cp:coreProperties>
</file>