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DA" w:rsidRPr="003A2308" w:rsidRDefault="00E859DA" w:rsidP="00E859DA">
      <w:pPr>
        <w:widowControl/>
        <w:shd w:val="clear" w:color="auto" w:fill="FFFFFF"/>
        <w:spacing w:line="620" w:lineRule="exact"/>
        <w:jc w:val="left"/>
        <w:rPr>
          <w:rFonts w:asciiTheme="minorEastAsia" w:hAnsiTheme="minorEastAsia" w:cs="宋体"/>
          <w:b/>
          <w:color w:val="000000"/>
          <w:sz w:val="32"/>
          <w:szCs w:val="32"/>
        </w:rPr>
      </w:pPr>
      <w:r w:rsidRPr="003A2308">
        <w:rPr>
          <w:rFonts w:asciiTheme="minorEastAsia" w:hAnsiTheme="minorEastAsia" w:cs="宋体" w:hint="eastAsia"/>
          <w:b/>
          <w:color w:val="000000"/>
          <w:sz w:val="32"/>
          <w:szCs w:val="32"/>
        </w:rPr>
        <w:t>附件1</w:t>
      </w:r>
    </w:p>
    <w:tbl>
      <w:tblPr>
        <w:tblStyle w:val="a5"/>
        <w:tblW w:w="5728" w:type="pct"/>
        <w:tblInd w:w="-856" w:type="dxa"/>
        <w:tblLook w:val="04A0" w:firstRow="1" w:lastRow="0" w:firstColumn="1" w:lastColumn="0" w:noHBand="0" w:noVBand="1"/>
      </w:tblPr>
      <w:tblGrid>
        <w:gridCol w:w="709"/>
        <w:gridCol w:w="993"/>
        <w:gridCol w:w="993"/>
        <w:gridCol w:w="710"/>
        <w:gridCol w:w="850"/>
        <w:gridCol w:w="1416"/>
        <w:gridCol w:w="1843"/>
        <w:gridCol w:w="3402"/>
        <w:gridCol w:w="3686"/>
      </w:tblGrid>
      <w:tr w:rsidR="00E859DA" w:rsidTr="00026A1F">
        <w:trPr>
          <w:trHeight w:val="361"/>
        </w:trPr>
        <w:tc>
          <w:tcPr>
            <w:tcW w:w="5000" w:type="pct"/>
            <w:gridSpan w:val="9"/>
          </w:tcPr>
          <w:p w:rsidR="00E859DA" w:rsidRDefault="00E859DA" w:rsidP="00026A1F">
            <w:pPr>
              <w:widowControl/>
              <w:spacing w:line="620" w:lineRule="exact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60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贵州尊朋酒业有限公司2019年招聘工作人员岗位及要求一览表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单位</w:t>
            </w: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br/>
              <w:t>（部门）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拟聘人数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485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C7608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  <w:lang w:bidi="ar"/>
              </w:rPr>
              <w:t>职业资格/职称要求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生产管理部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生产管理员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8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35</w:t>
            </w:r>
            <w:r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生物化工、化学工程与工艺、工业生物工程食品、白酒酿造工艺工程、统计类相关专业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有相关工作经验者2年以上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优先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，党员优先</w:t>
            </w:r>
            <w:r>
              <w:rPr>
                <w:rFonts w:ascii="宋体" w:hAnsi="宋体" w:cs="宋体" w:hint="eastAsia"/>
                <w:sz w:val="15"/>
                <w:szCs w:val="15"/>
              </w:rPr>
              <w:t>。</w:t>
            </w:r>
          </w:p>
        </w:tc>
      </w:tr>
      <w:tr w:rsidR="00E859DA" w:rsidTr="00026A1F">
        <w:trPr>
          <w:trHeight w:val="585"/>
        </w:trPr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340" w:type="pct"/>
            <w:vMerge w:val="restar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综合管理办公室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文  秘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8D19AD">
              <w:rPr>
                <w:rFonts w:ascii="宋体" w:hAnsi="宋体" w:cs="宋体"/>
                <w:sz w:val="15"/>
                <w:szCs w:val="15"/>
              </w:rPr>
              <w:t>35</w:t>
            </w:r>
            <w:r w:rsidRPr="008D19AD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中国语言文学类相关专业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有相关工作经验者</w:t>
            </w:r>
            <w:r>
              <w:rPr>
                <w:rFonts w:ascii="宋体" w:hAnsi="宋体" w:cs="宋体" w:hint="eastAsia"/>
                <w:sz w:val="15"/>
                <w:szCs w:val="15"/>
              </w:rPr>
              <w:t>优先，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党员优先</w:t>
            </w:r>
            <w:r>
              <w:rPr>
                <w:rFonts w:ascii="宋体" w:hAnsi="宋体" w:cs="宋体" w:hint="eastAsia"/>
                <w:sz w:val="15"/>
                <w:szCs w:val="15"/>
              </w:rPr>
              <w:t>。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340" w:type="pct"/>
            <w:vMerge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8D19AD">
              <w:rPr>
                <w:rFonts w:ascii="宋体" w:hAnsi="宋体" w:cs="宋体"/>
                <w:sz w:val="15"/>
                <w:szCs w:val="15"/>
              </w:rPr>
              <w:t>35</w:t>
            </w:r>
            <w:r w:rsidRPr="008D19AD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人力资源管理相关专业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有工作经验者优先，党员优先。</w:t>
            </w:r>
          </w:p>
        </w:tc>
      </w:tr>
      <w:tr w:rsidR="00E859DA" w:rsidTr="00026A1F">
        <w:trPr>
          <w:trHeight w:val="492"/>
        </w:trPr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4</w:t>
            </w:r>
          </w:p>
        </w:tc>
        <w:tc>
          <w:tcPr>
            <w:tcW w:w="340" w:type="pct"/>
            <w:vMerge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后勤管理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8D19AD">
              <w:rPr>
                <w:rFonts w:ascii="宋体" w:hAnsi="宋体" w:cs="宋体"/>
                <w:sz w:val="15"/>
                <w:szCs w:val="15"/>
              </w:rPr>
              <w:t>35</w:t>
            </w:r>
            <w:r w:rsidRPr="008D19AD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公共管理类相关专业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有相关工作经验者优先，党员优先。</w:t>
            </w:r>
          </w:p>
        </w:tc>
      </w:tr>
      <w:tr w:rsidR="00E859DA" w:rsidTr="00026A1F">
        <w:trPr>
          <w:trHeight w:val="579"/>
        </w:trPr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5</w:t>
            </w:r>
          </w:p>
        </w:tc>
        <w:tc>
          <w:tcPr>
            <w:tcW w:w="340" w:type="pct"/>
            <w:vMerge w:val="restar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安全环保部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环保管理员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8D19AD">
              <w:rPr>
                <w:rFonts w:ascii="宋体" w:hAnsi="宋体" w:cs="宋体"/>
                <w:sz w:val="15"/>
                <w:szCs w:val="15"/>
              </w:rPr>
              <w:t>35</w:t>
            </w:r>
            <w:r w:rsidRPr="008D19AD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环境科学与工程类相关专业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有相关工作经验者优先，党员优先。</w:t>
            </w:r>
          </w:p>
        </w:tc>
      </w:tr>
      <w:tr w:rsidR="00E859DA" w:rsidTr="00026A1F">
        <w:trPr>
          <w:trHeight w:val="559"/>
        </w:trPr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6</w:t>
            </w:r>
          </w:p>
        </w:tc>
        <w:tc>
          <w:tcPr>
            <w:tcW w:w="340" w:type="pct"/>
            <w:vMerge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安全管理员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8D19AD">
              <w:rPr>
                <w:rFonts w:ascii="宋体" w:hAnsi="宋体" w:cs="宋体"/>
                <w:sz w:val="15"/>
                <w:szCs w:val="15"/>
              </w:rPr>
              <w:t>35</w:t>
            </w:r>
            <w:r w:rsidRPr="008D19AD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 xml:space="preserve"> 安全科学与工程类相关专业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有相关工作经验者优先，党员优先。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7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财务部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会计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8D19AD">
              <w:rPr>
                <w:rFonts w:ascii="宋体" w:hAnsi="宋体" w:cs="宋体"/>
                <w:sz w:val="15"/>
                <w:szCs w:val="15"/>
              </w:rPr>
              <w:t>35</w:t>
            </w:r>
            <w:r w:rsidRPr="008D19AD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会计学、财务管理专业相关专业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会计初级职称及以上，有企业会计工作经验优先或国企3年以上会计工作经验</w:t>
            </w:r>
            <w:r>
              <w:rPr>
                <w:rFonts w:ascii="宋体" w:hAnsi="宋体" w:cs="宋体" w:hint="eastAsia"/>
                <w:sz w:val="15"/>
                <w:szCs w:val="15"/>
              </w:rPr>
              <w:t>优先，党员优先。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8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质检部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化验员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585B1D">
            <w:pPr>
              <w:ind w:firstLineChars="150" w:firstLine="225"/>
              <w:rPr>
                <w:rFonts w:ascii="宋体" w:hAnsi="宋体" w:cs="宋体"/>
                <w:sz w:val="15"/>
                <w:szCs w:val="15"/>
              </w:rPr>
            </w:pPr>
            <w:bookmarkStart w:id="0" w:name="_GoBack"/>
            <w:bookmarkEnd w:id="0"/>
            <w:r w:rsidRPr="007531D2">
              <w:rPr>
                <w:rFonts w:ascii="宋体" w:hAnsi="宋体" w:cs="宋体"/>
                <w:sz w:val="15"/>
                <w:szCs w:val="15"/>
              </w:rPr>
              <w:t>35</w:t>
            </w:r>
            <w:r w:rsidRPr="007531D2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eastAsia="仿宋_GB2312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食品科学与工程类、化学类、化学与制药类、生物工程类、生物科学类及白酒酿造相关专业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eastAsia="仿宋_GB2312" w:hAnsi="宋体" w:cs="宋体"/>
                <w:sz w:val="15"/>
                <w:szCs w:val="15"/>
              </w:rPr>
            </w:pPr>
            <w:r w:rsidRPr="00BC24F3">
              <w:rPr>
                <w:rFonts w:ascii="宋体" w:eastAsia="宋体" w:hAnsi="宋体" w:cs="宋体" w:hint="eastAsia"/>
                <w:sz w:val="15"/>
                <w:szCs w:val="15"/>
              </w:rPr>
              <w:t>有相关工作经验者优先，党员优先</w:t>
            </w:r>
            <w:r>
              <w:rPr>
                <w:rFonts w:ascii="宋体" w:hAnsi="宋体" w:cs="宋体" w:hint="eastAsia"/>
                <w:sz w:val="15"/>
                <w:szCs w:val="15"/>
              </w:rPr>
              <w:t>。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9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设备能源部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设备能源管理员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7531D2">
              <w:rPr>
                <w:rFonts w:ascii="宋体" w:hAnsi="宋体" w:cs="宋体"/>
                <w:sz w:val="15"/>
                <w:szCs w:val="15"/>
              </w:rPr>
              <w:t>35</w:t>
            </w:r>
            <w:r w:rsidRPr="007531D2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机电、过程装备与控制、机械、自动化等相关专业机械类及自动化类相关专业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24F3">
              <w:rPr>
                <w:rFonts w:ascii="宋体" w:hAnsi="宋体" w:cs="宋体" w:hint="eastAsia"/>
                <w:sz w:val="15"/>
                <w:szCs w:val="15"/>
              </w:rPr>
              <w:t>有相关工作经验者优先，党员优先</w:t>
            </w:r>
            <w:r>
              <w:rPr>
                <w:rFonts w:ascii="宋体" w:hAnsi="宋体" w:cs="宋体" w:hint="eastAsia"/>
                <w:sz w:val="15"/>
                <w:szCs w:val="15"/>
              </w:rPr>
              <w:t>。</w:t>
            </w:r>
          </w:p>
        </w:tc>
      </w:tr>
      <w:tr w:rsidR="00E859DA" w:rsidTr="00026A1F">
        <w:trPr>
          <w:trHeight w:val="559"/>
        </w:trPr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1</w:t>
            </w:r>
            <w:r>
              <w:rPr>
                <w:rFonts w:ascii="宋体" w:hAnsi="宋体" w:cs="宋体"/>
                <w:sz w:val="15"/>
                <w:szCs w:val="15"/>
              </w:rPr>
              <w:t>0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工程建设部</w:t>
            </w:r>
          </w:p>
        </w:tc>
        <w:tc>
          <w:tcPr>
            <w:tcW w:w="340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水电工程师</w:t>
            </w:r>
          </w:p>
        </w:tc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不限</w:t>
            </w:r>
          </w:p>
        </w:tc>
        <w:tc>
          <w:tcPr>
            <w:tcW w:w="485" w:type="pct"/>
            <w:vAlign w:val="center"/>
          </w:tcPr>
          <w:p w:rsidR="00E859DA" w:rsidRPr="00BC24F3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7531D2">
              <w:rPr>
                <w:rFonts w:ascii="宋体" w:hAnsi="宋体" w:cs="宋体"/>
                <w:sz w:val="15"/>
                <w:szCs w:val="15"/>
              </w:rPr>
              <w:t>35</w:t>
            </w:r>
            <w:r w:rsidRPr="007531D2">
              <w:rPr>
                <w:rFonts w:ascii="宋体" w:hAnsi="宋体" w:cs="宋体" w:hint="eastAsia"/>
                <w:sz w:val="15"/>
                <w:szCs w:val="15"/>
              </w:rPr>
              <w:t>周岁以下</w:t>
            </w:r>
          </w:p>
        </w:tc>
        <w:tc>
          <w:tcPr>
            <w:tcW w:w="631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sz w:val="15"/>
                <w:szCs w:val="15"/>
              </w:rPr>
              <w:t>大专</w:t>
            </w:r>
            <w:r w:rsidRPr="001C7608">
              <w:rPr>
                <w:rFonts w:ascii="宋体" w:hAnsi="宋体" w:cs="宋体" w:hint="eastAsia"/>
                <w:sz w:val="15"/>
                <w:szCs w:val="15"/>
              </w:rPr>
              <w:t>及以上学历</w:t>
            </w:r>
          </w:p>
        </w:tc>
        <w:tc>
          <w:tcPr>
            <w:tcW w:w="1165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C7608">
              <w:rPr>
                <w:rFonts w:ascii="宋体" w:hAnsi="宋体" w:cs="宋体" w:hint="eastAsia"/>
                <w:sz w:val="15"/>
                <w:szCs w:val="15"/>
              </w:rPr>
              <w:t>水利水电工程相关专业</w:t>
            </w:r>
          </w:p>
        </w:tc>
        <w:tc>
          <w:tcPr>
            <w:tcW w:w="1262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C24F3">
              <w:rPr>
                <w:rFonts w:ascii="宋体" w:hAnsi="宋体" w:cs="宋体" w:hint="eastAsia"/>
                <w:sz w:val="15"/>
                <w:szCs w:val="15"/>
              </w:rPr>
              <w:t>有相关工作经验者优先，党员优先</w:t>
            </w:r>
            <w:r>
              <w:rPr>
                <w:rFonts w:ascii="宋体" w:hAnsi="宋体" w:cs="宋体" w:hint="eastAsia"/>
                <w:sz w:val="15"/>
                <w:szCs w:val="15"/>
              </w:rPr>
              <w:t>。</w:t>
            </w:r>
          </w:p>
        </w:tc>
      </w:tr>
      <w:tr w:rsidR="00E859DA" w:rsidTr="00026A1F">
        <w:tc>
          <w:tcPr>
            <w:tcW w:w="243" w:type="pct"/>
            <w:vAlign w:val="center"/>
          </w:tcPr>
          <w:p w:rsidR="00E859DA" w:rsidRPr="001C7608" w:rsidRDefault="00E859DA" w:rsidP="00026A1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757" w:type="pct"/>
            <w:gridSpan w:val="8"/>
          </w:tcPr>
          <w:p w:rsidR="00E859DA" w:rsidRDefault="00E859DA" w:rsidP="00026A1F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657499"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657499">
              <w:rPr>
                <w:rFonts w:ascii="宋体" w:hAnsi="宋体" w:cs="宋体"/>
                <w:sz w:val="15"/>
                <w:szCs w:val="15"/>
              </w:rPr>
              <w:t>6人</w:t>
            </w:r>
          </w:p>
        </w:tc>
      </w:tr>
    </w:tbl>
    <w:p w:rsidR="00E859DA" w:rsidRPr="00657499" w:rsidRDefault="00E859DA" w:rsidP="00E859DA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color w:val="000000"/>
          <w:sz w:val="32"/>
          <w:szCs w:val="32"/>
        </w:rPr>
        <w:sectPr w:rsidR="00E859DA" w:rsidRPr="00657499" w:rsidSect="00657499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7F73F8" w:rsidRDefault="007F73F8" w:rsidP="00E859DA"/>
    <w:sectPr w:rsidR="007F73F8" w:rsidSect="00E859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80" w:rsidRDefault="00FB0580" w:rsidP="00E859DA">
      <w:r>
        <w:separator/>
      </w:r>
    </w:p>
  </w:endnote>
  <w:endnote w:type="continuationSeparator" w:id="0">
    <w:p w:rsidR="00FB0580" w:rsidRDefault="00FB0580" w:rsidP="00E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80" w:rsidRDefault="00FB0580" w:rsidP="00E859DA">
      <w:r>
        <w:separator/>
      </w:r>
    </w:p>
  </w:footnote>
  <w:footnote w:type="continuationSeparator" w:id="0">
    <w:p w:rsidR="00FB0580" w:rsidRDefault="00FB0580" w:rsidP="00E8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43"/>
    <w:rsid w:val="003750E6"/>
    <w:rsid w:val="003B206C"/>
    <w:rsid w:val="00585B1D"/>
    <w:rsid w:val="007F73F8"/>
    <w:rsid w:val="00E859DA"/>
    <w:rsid w:val="00E94499"/>
    <w:rsid w:val="00EB2E43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59BEE-CD96-4FDC-A8AC-E8E16C1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9DA"/>
    <w:rPr>
      <w:sz w:val="18"/>
      <w:szCs w:val="18"/>
    </w:rPr>
  </w:style>
  <w:style w:type="table" w:styleId="a5">
    <w:name w:val="Table Grid"/>
    <w:basedOn w:val="a1"/>
    <w:uiPriority w:val="39"/>
    <w:rsid w:val="00E8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2019-10-21T07:54:00Z</dcterms:created>
  <dcterms:modified xsi:type="dcterms:W3CDTF">2019-10-22T02:47:00Z</dcterms:modified>
</cp:coreProperties>
</file>