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2" w:lineRule="atLeast"/>
        <w:ind w:left="120" w:right="0"/>
        <w:jc w:val="center"/>
        <w:rPr>
          <w:rFonts w:hint="eastAsia" w:ascii="黑体" w:hAnsi="宋体" w:eastAsia="黑体" w:cs="黑体"/>
          <w:b/>
          <w:sz w:val="36"/>
          <w:szCs w:val="36"/>
        </w:rPr>
      </w:pPr>
      <w:r>
        <w:rPr>
          <w:rFonts w:hint="eastAsia" w:ascii="黑体" w:hAnsi="宋体" w:eastAsia="黑体" w:cs="黑体"/>
          <w:b/>
          <w:sz w:val="36"/>
          <w:szCs w:val="36"/>
          <w:bdr w:val="none" w:color="auto" w:sz="0" w:space="0"/>
          <w:shd w:val="clear" w:fill="FFFFFF"/>
        </w:rPr>
        <w:t>卧龙区公开招聘贫困村教学点小学教师总成绩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60" w:lineRule="auto"/>
        <w:ind w:left="120" w:right="0"/>
        <w:jc w:val="left"/>
        <w:rPr>
          <w:color w:val="2B2B2B"/>
        </w:rPr>
      </w:pPr>
      <w:bookmarkStart w:id="0" w:name="_GoBack"/>
      <w:bookmarkEnd w:id="0"/>
      <w:r>
        <w:rPr>
          <w:rFonts w:ascii="仿宋" w:hAnsi="仿宋" w:eastAsia="仿宋" w:cs="宋体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总成绩单</w:t>
      </w:r>
    </w:p>
    <w:tbl>
      <w:tblPr>
        <w:tblW w:w="5000" w:type="pct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404"/>
        <w:gridCol w:w="1412"/>
        <w:gridCol w:w="1344"/>
        <w:gridCol w:w="1512"/>
        <w:gridCol w:w="1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20191011820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88.50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86.76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20191011807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81.20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87.20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20191011706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79.70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87.40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84.32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20191011903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76.80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87.60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83.28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20191011904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20191011818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85.80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83.16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20191011910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76.10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87.80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83.12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20191011918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78.50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82.04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20191011821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79.90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81.76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20191011724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83.40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81.64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20191011916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80.90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81.44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20191011710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80.96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20191011825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77.50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79.48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20191011709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78.50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79.28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20191011722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75.70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81.60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79.24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20191011711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77.60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79.60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20191011905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76.20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20191011725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80.90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78.56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20191022015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90.80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85.92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20191022113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79.10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85.64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20191022022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74.80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92.80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20191022203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85.32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20191022128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76.70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81.08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20191022021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80.90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80.96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20191022122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76.40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80.84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20191022002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75.50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80.48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20191022125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69.60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87.20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80.16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20191022003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75.90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80.16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20191022005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68.40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87.40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20191022104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72.20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79.52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20191022121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69.50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85.40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79.04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20191022201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72.70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78.40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20191022001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67.90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76.36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20191022123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69.10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75.04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20191022013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73.10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75.40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74.48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20191022109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69.50 </w:t>
            </w:r>
          </w:p>
        </w:tc>
        <w:tc>
          <w:tcPr>
            <w:tcW w:w="1344" w:type="dxa"/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27.80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20191032320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79.10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90.60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20191032316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86.40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85.84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20191032215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76.50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90.20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84.72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20191032225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74.50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91.40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84.64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20191032321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86.40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82.24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20191032229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82.90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81.28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20191042401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57.90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76.56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20191042329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88.60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75.96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20191042327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58.10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74.84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20191042326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65.20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74.56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20191042323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56.00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72.92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20191042330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57.00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20191052410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79.50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85.20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82.92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20191052403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63.20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92.40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80.72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20191052408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71.60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79.64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20191052407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63.80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86.20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77.24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20191052405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61.10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73.76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20191052414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55.90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76.60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68.32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20191062420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79.30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90.20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85.84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20191062429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70.60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87.20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80.56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20191062431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71.80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82.60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78.28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20191062421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77.40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78.24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20191062426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78.50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75.20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76.52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20191062430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63.50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79.20 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72.92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A39B8"/>
    <w:rsid w:val="3AE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2B2B2B"/>
      <w:kern w:val="0"/>
      <w:sz w:val="16"/>
      <w:szCs w:val="1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2B2B2B"/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2B2B2B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2B2B2B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</w:rPr>
  </w:style>
  <w:style w:type="character" w:styleId="13">
    <w:name w:val="HTML Ci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2019-10-21T03:09:00Z</dcterms:created>
  <dc:creator>石果</dc:creator>
  <cp:lastModifiedBy>石果</cp:lastModifiedBy>
  <dcterms:modified xsi:type="dcterms:W3CDTF">2019-10-21T03:09:34Z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