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rPr>
          <w:rFonts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附表</w:t>
      </w:r>
      <w:r>
        <w:rPr>
          <w:rFonts w:ascii="黑体" w:hAnsi="仿宋" w:eastAsia="黑体" w:cs="宋体"/>
          <w:kern w:val="0"/>
          <w:sz w:val="32"/>
          <w:szCs w:val="32"/>
        </w:rPr>
        <w:t>1</w:t>
      </w:r>
    </w:p>
    <w:p>
      <w:pPr>
        <w:widowControl/>
        <w:spacing w:line="594" w:lineRule="exact"/>
        <w:rPr>
          <w:rFonts w:ascii="黑体" w:hAnsi="仿宋" w:eastAsia="黑体" w:cs="宋体"/>
          <w:kern w:val="0"/>
          <w:sz w:val="32"/>
          <w:szCs w:val="32"/>
        </w:rPr>
      </w:pPr>
    </w:p>
    <w:p>
      <w:pPr>
        <w:widowControl/>
        <w:spacing w:line="594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ascii="方正小标宋简体" w:hAnsi="宋体" w:eastAsia="方正小标宋简体" w:cs="宋体"/>
          <w:kern w:val="0"/>
          <w:sz w:val="36"/>
          <w:szCs w:val="36"/>
        </w:rPr>
        <w:t>201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年德阳市疾病预防控制中心公开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考核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招聘</w:t>
      </w:r>
    </w:p>
    <w:p>
      <w:pPr>
        <w:widowControl/>
        <w:spacing w:line="594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卫生专业技术人员报名登记表</w:t>
      </w:r>
    </w:p>
    <w:tbl>
      <w:tblPr>
        <w:tblStyle w:val="2"/>
        <w:tblW w:w="87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26"/>
        <w:gridCol w:w="455"/>
        <w:gridCol w:w="234"/>
        <w:gridCol w:w="221"/>
        <w:gridCol w:w="102"/>
        <w:gridCol w:w="353"/>
        <w:gridCol w:w="158"/>
        <w:gridCol w:w="147"/>
        <w:gridCol w:w="150"/>
        <w:gridCol w:w="455"/>
        <w:gridCol w:w="165"/>
        <w:gridCol w:w="290"/>
        <w:gridCol w:w="455"/>
        <w:gridCol w:w="417"/>
        <w:gridCol w:w="38"/>
        <w:gridCol w:w="456"/>
        <w:gridCol w:w="58"/>
        <w:gridCol w:w="397"/>
        <w:gridCol w:w="73"/>
        <w:gridCol w:w="105"/>
        <w:gridCol w:w="277"/>
        <w:gridCol w:w="455"/>
        <w:gridCol w:w="455"/>
        <w:gridCol w:w="297"/>
        <w:gridCol w:w="158"/>
        <w:gridCol w:w="441"/>
        <w:gridCol w:w="14"/>
        <w:gridCol w:w="455"/>
        <w:gridCol w:w="442"/>
        <w:gridCol w:w="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53" w:hRule="atLeast"/>
          <w:jc w:val="center"/>
        </w:trPr>
        <w:tc>
          <w:tcPr>
            <w:tcW w:w="103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23" w:type="dxa"/>
            <w:gridSpan w:val="6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162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gridSpan w:val="6"/>
            <w:vMerge w:val="restart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系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话</w:t>
            </w:r>
          </w:p>
        </w:tc>
        <w:tc>
          <w:tcPr>
            <w:tcW w:w="1484" w:type="dxa"/>
            <w:gridSpan w:val="4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510" w:type="dxa"/>
            <w:gridSpan w:val="5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85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5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8"/>
                <w:szCs w:val="28"/>
              </w:rPr>
              <w:t>面貌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gridSpan w:val="6"/>
            <w:vMerge w:val="continue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51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85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5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51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38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院校</w:t>
            </w:r>
          </w:p>
        </w:tc>
        <w:tc>
          <w:tcPr>
            <w:tcW w:w="360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8"/>
                <w:szCs w:val="28"/>
              </w:rPr>
              <w:t>学习类别</w:t>
            </w:r>
          </w:p>
        </w:tc>
        <w:tc>
          <w:tcPr>
            <w:tcW w:w="1510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70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业</w:t>
            </w:r>
          </w:p>
        </w:tc>
        <w:tc>
          <w:tcPr>
            <w:tcW w:w="360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gridAfter w:val="1"/>
          <w:wAfter w:w="14" w:type="dxa"/>
          <w:trHeight w:val="964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6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right="-187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</w:t>
            </w:r>
          </w:p>
          <w:p>
            <w:pPr>
              <w:widowControl/>
              <w:spacing w:line="340" w:lineRule="exact"/>
              <w:ind w:right="-187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line="340" w:lineRule="exact"/>
              <w:ind w:right="-187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职称、等级）</w:t>
            </w:r>
          </w:p>
        </w:tc>
        <w:tc>
          <w:tcPr>
            <w:tcW w:w="151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公民身份号码</w:t>
            </w:r>
          </w:p>
        </w:tc>
        <w:tc>
          <w:tcPr>
            <w:tcW w:w="455" w:type="dxa"/>
            <w:tcBorders>
              <w:top w:val="dashed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3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dashed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74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通讯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4154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51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9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7723" w:type="dxa"/>
            <w:gridSpan w:val="2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274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pacing w:line="3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简历</w:t>
            </w:r>
          </w:p>
          <w:p>
            <w:pPr>
              <w:widowControl/>
              <w:spacing w:line="3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始于</w:t>
            </w:r>
          </w:p>
          <w:p>
            <w:pPr>
              <w:widowControl/>
              <w:spacing w:line="3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高中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7723" w:type="dxa"/>
            <w:gridSpan w:val="2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19" w:hRule="atLeast"/>
          <w:jc w:val="center"/>
        </w:trPr>
        <w:tc>
          <w:tcPr>
            <w:tcW w:w="1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034" w:type="dxa"/>
            <w:gridSpan w:val="2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33" w:hRule="atLeast"/>
          <w:jc w:val="center"/>
        </w:trPr>
        <w:tc>
          <w:tcPr>
            <w:tcW w:w="1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8"/>
                <w:szCs w:val="28"/>
              </w:rPr>
              <w:t>获得过何种证书、有何特长</w:t>
            </w:r>
          </w:p>
        </w:tc>
        <w:tc>
          <w:tcPr>
            <w:tcW w:w="7034" w:type="dxa"/>
            <w:gridSpan w:val="2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4" w:hRule="atLeast"/>
          <w:jc w:val="center"/>
        </w:trPr>
        <w:tc>
          <w:tcPr>
            <w:tcW w:w="1725" w:type="dxa"/>
            <w:gridSpan w:val="4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庭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175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21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31" w:hRule="atLeast"/>
          <w:jc w:val="center"/>
        </w:trPr>
        <w:tc>
          <w:tcPr>
            <w:tcW w:w="1725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3" w:hRule="atLeast"/>
          <w:jc w:val="center"/>
        </w:trPr>
        <w:tc>
          <w:tcPr>
            <w:tcW w:w="1725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47" w:hRule="atLeast"/>
          <w:jc w:val="center"/>
        </w:trPr>
        <w:tc>
          <w:tcPr>
            <w:tcW w:w="1725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9" w:hRule="atLeast"/>
          <w:jc w:val="center"/>
        </w:trPr>
        <w:tc>
          <w:tcPr>
            <w:tcW w:w="1725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9" w:hRule="atLeast"/>
          <w:jc w:val="center"/>
        </w:trPr>
        <w:tc>
          <w:tcPr>
            <w:tcW w:w="172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报考志愿</w:t>
            </w:r>
          </w:p>
        </w:tc>
        <w:tc>
          <w:tcPr>
            <w:tcW w:w="13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6711" w:type="dxa"/>
            <w:gridSpan w:val="2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5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6711" w:type="dxa"/>
            <w:gridSpan w:val="2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2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岗位编码</w:t>
            </w:r>
          </w:p>
        </w:tc>
        <w:tc>
          <w:tcPr>
            <w:tcW w:w="6711" w:type="dxa"/>
            <w:gridSpan w:val="24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00" w:lineRule="exact"/>
        <w:ind w:firstLine="160" w:firstLineChars="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说明：</w:t>
      </w:r>
    </w:p>
    <w:p>
      <w:pPr>
        <w:widowControl/>
        <w:spacing w:line="500" w:lineRule="exact"/>
        <w:ind w:firstLine="800" w:firstLineChars="2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请报考者认真阅读说明后如实填写，每人限报一个岗位。报考者隐瞒有关情况或者提供虚假材料的，主管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有权取消其资格，所造成的一切后果由报考者本人承担。</w:t>
      </w:r>
    </w:p>
    <w:p>
      <w:pPr>
        <w:widowControl/>
        <w:spacing w:line="500" w:lineRule="exact"/>
        <w:ind w:firstLine="800" w:firstLineChars="2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“学习类别”指普通高等学校、成人高等教育、高等教育自学考试等。</w:t>
      </w:r>
    </w:p>
    <w:p>
      <w:pPr>
        <w:widowControl/>
        <w:spacing w:line="500" w:lineRule="exact"/>
        <w:ind w:firstLine="800" w:firstLineChars="2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本表后附身份证、学历证书、学位证书、执业证书复印件等证明资料。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F4396"/>
    <w:rsid w:val="1EA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2019-10-17T09:40:00Z</dcterms:created>
  <dc:creator>Administrator</dc:creator>
  <cp:lastModifiedBy>Administrator</cp:lastModifiedBy>
  <dcterms:modified xsi:type="dcterms:W3CDTF">2019-10-17T09:40:47Z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