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pacing w:val="-8"/>
          <w:sz w:val="32"/>
          <w:szCs w:val="32"/>
        </w:rPr>
      </w:pPr>
      <w:r>
        <w:rPr>
          <w:rFonts w:hint="eastAsia" w:ascii="黑体" w:hAnsi="黑体" w:eastAsia="黑体"/>
          <w:spacing w:val="-8"/>
          <w:sz w:val="32"/>
          <w:szCs w:val="32"/>
        </w:rPr>
        <w:t>附件</w:t>
      </w:r>
      <w:r>
        <w:rPr>
          <w:rFonts w:ascii="黑体" w:hAnsi="黑体" w:eastAsia="黑体"/>
          <w:spacing w:val="-8"/>
          <w:sz w:val="32"/>
          <w:szCs w:val="32"/>
        </w:rPr>
        <w:t>4</w:t>
      </w:r>
    </w:p>
    <w:p>
      <w:pPr>
        <w:spacing w:beforeLines="50" w:afterLines="50" w:line="560" w:lineRule="exact"/>
        <w:jc w:val="center"/>
        <w:rPr>
          <w:rFonts w:ascii="宋体" w:hAnsi="宋体" w:eastAsia="宋体"/>
          <w:b/>
          <w:spacing w:val="-8"/>
          <w:sz w:val="40"/>
          <w:szCs w:val="32"/>
        </w:rPr>
      </w:pPr>
      <w:r>
        <w:rPr>
          <w:rFonts w:hint="eastAsia" w:ascii="宋体" w:hAnsi="宋体" w:eastAsia="宋体"/>
          <w:b/>
          <w:spacing w:val="-8"/>
          <w:sz w:val="40"/>
          <w:szCs w:val="32"/>
        </w:rPr>
        <w:t>山东省港口集团总部和各港口招聘联系方式</w:t>
      </w:r>
    </w:p>
    <w:tbl>
      <w:tblPr>
        <w:tblStyle w:val="4"/>
        <w:tblW w:w="144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186"/>
        <w:gridCol w:w="2806"/>
        <w:gridCol w:w="3260"/>
        <w:gridCol w:w="340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28"/>
                <w:szCs w:val="28"/>
              </w:rPr>
              <w:t>用人单位</w:t>
            </w:r>
          </w:p>
        </w:tc>
        <w:tc>
          <w:tcPr>
            <w:tcW w:w="118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28"/>
                <w:szCs w:val="28"/>
              </w:rPr>
              <w:t>联系人</w:t>
            </w:r>
          </w:p>
        </w:tc>
        <w:tc>
          <w:tcPr>
            <w:tcW w:w="280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28"/>
                <w:szCs w:val="28"/>
              </w:rPr>
              <w:t>简历投递网站及邮箱</w:t>
            </w:r>
          </w:p>
        </w:tc>
        <w:tc>
          <w:tcPr>
            <w:tcW w:w="3402" w:type="dxa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28"/>
                <w:szCs w:val="28"/>
              </w:rPr>
              <w:t xml:space="preserve">地 </w:t>
            </w:r>
            <w:r>
              <w:rPr>
                <w:rFonts w:ascii="仿宋_GB2312" w:hAnsi="黑体" w:eastAsia="仿宋_GB2312"/>
                <w:b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b/>
                <w:spacing w:val="-8"/>
                <w:sz w:val="28"/>
                <w:szCs w:val="28"/>
              </w:rPr>
              <w:t>址</w:t>
            </w:r>
          </w:p>
        </w:tc>
        <w:tc>
          <w:tcPr>
            <w:tcW w:w="198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黑体" w:eastAsia="仿宋_GB2312"/>
                <w:b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pacing w:val="-8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山东省港口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集团总部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崔广健</w:t>
            </w:r>
          </w:p>
        </w:tc>
        <w:tc>
          <w:tcPr>
            <w:tcW w:w="2806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0532-8298</w:t>
            </w: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3</w:t>
            </w: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662/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13963030079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cuigj.dwzzb@sd-port.com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山东省青岛市市北区新疆路8号中联自由港湾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接收电子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山东省港口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集团青岛港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姜宜鹏</w:t>
            </w:r>
          </w:p>
        </w:tc>
        <w:tc>
          <w:tcPr>
            <w:tcW w:w="2806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0532-82982016/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13615321073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zp.qingdao-port.com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山东省青岛市市北区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港寰路</w:t>
            </w: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58号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须进行网上报名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山东省港口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集团日照港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王立鑫</w:t>
            </w:r>
          </w:p>
        </w:tc>
        <w:tc>
          <w:tcPr>
            <w:tcW w:w="2806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0633-8382578/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13963046903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rzgxyzp@126.com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山东省日照市黄海一路9</w:t>
            </w: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1</w:t>
            </w: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号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接收电子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山东省港口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集团烟台港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 xml:space="preserve">李 </w:t>
            </w: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杨</w:t>
            </w:r>
          </w:p>
        </w:tc>
        <w:tc>
          <w:tcPr>
            <w:tcW w:w="2806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0535-6742231/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13465563288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ytgjtzp@163.com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山东烟台市芝罘区北马路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155号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接收电子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  <w:jc w:val="center"/>
        </w:trPr>
        <w:tc>
          <w:tcPr>
            <w:tcW w:w="181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山东省港口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集团渤海湾港</w:t>
            </w:r>
          </w:p>
        </w:tc>
        <w:tc>
          <w:tcPr>
            <w:tcW w:w="1186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张翼彤</w:t>
            </w:r>
          </w:p>
        </w:tc>
        <w:tc>
          <w:tcPr>
            <w:tcW w:w="2806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0531-68976069/</w:t>
            </w: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 xml:space="preserve"> 1</w:t>
            </w: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5063086014</w:t>
            </w:r>
          </w:p>
        </w:tc>
        <w:tc>
          <w:tcPr>
            <w:tcW w:w="3260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3</w:t>
            </w: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48475141@qq.com</w:t>
            </w:r>
          </w:p>
        </w:tc>
        <w:tc>
          <w:tcPr>
            <w:tcW w:w="3402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山东省济南市历下区龙奥北路</w:t>
            </w:r>
            <w:r>
              <w:rPr>
                <w:rFonts w:ascii="仿宋_GB2312" w:hAnsi="黑体" w:eastAsia="仿宋_GB2312"/>
                <w:spacing w:val="-8"/>
                <w:sz w:val="28"/>
                <w:szCs w:val="28"/>
              </w:rPr>
              <w:t>8号 玉兰公寓</w:t>
            </w:r>
          </w:p>
        </w:tc>
        <w:tc>
          <w:tcPr>
            <w:tcW w:w="1985" w:type="dxa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接收电子</w:t>
            </w:r>
          </w:p>
          <w:p>
            <w:pPr>
              <w:spacing w:line="500" w:lineRule="exact"/>
              <w:ind w:left="-105" w:leftChars="-50" w:right="-105" w:rightChars="-50"/>
              <w:jc w:val="center"/>
              <w:rPr>
                <w:rFonts w:ascii="仿宋_GB2312" w:hAnsi="黑体" w:eastAsia="仿宋_GB2312"/>
                <w:spacing w:val="-8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-8"/>
                <w:sz w:val="28"/>
                <w:szCs w:val="28"/>
              </w:rPr>
              <w:t>简历</w:t>
            </w:r>
          </w:p>
        </w:tc>
      </w:tr>
    </w:tbl>
    <w:p>
      <w:pPr>
        <w:spacing w:line="560" w:lineRule="exact"/>
        <w:ind w:firstLine="630"/>
        <w:rPr>
          <w:rFonts w:ascii="黑体" w:hAnsi="黑体" w:eastAsia="黑体"/>
          <w:spacing w:val="-8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40" w:right="1803" w:bottom="1440" w:left="1803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123261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7554E"/>
    <w:rsid w:val="1977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2019-10-17T01:42:00Z</dcterms:created>
  <dc:creator>Yan</dc:creator>
  <cp:lastModifiedBy>Yan</cp:lastModifiedBy>
  <dcterms:modified xsi:type="dcterms:W3CDTF">2019-10-17T01:44:12Z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