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82" w:rsidRPr="00D81F82" w:rsidRDefault="00D81F82" w:rsidP="00836F46">
      <w:pPr>
        <w:pStyle w:val="X"/>
        <w:spacing w:after="605"/>
      </w:pPr>
      <w:bookmarkStart w:id="0" w:name="_GoBack"/>
      <w:r w:rsidRPr="00D81F82">
        <w:t>附件</w:t>
      </w:r>
      <w:r w:rsidR="00CB551D">
        <w:rPr>
          <w:rFonts w:hint="eastAsia"/>
        </w:rPr>
        <w:t>3</w:t>
      </w:r>
    </w:p>
    <w:p w:rsidR="00D81F82" w:rsidRPr="00D81F82" w:rsidRDefault="00D81F82" w:rsidP="00836F46">
      <w:pPr>
        <w:pStyle w:val="a7"/>
        <w:spacing w:after="605"/>
        <w:rPr>
          <w:rFonts w:ascii="仿宋_GB2312" w:eastAsia="仿宋_GB2312" w:hAnsi="楷体_GB2312" w:cs="楷体_GB2312"/>
          <w:bCs/>
          <w:sz w:val="32"/>
          <w:szCs w:val="32"/>
        </w:rPr>
      </w:pPr>
      <w:r w:rsidRPr="00D81F82">
        <w:rPr>
          <w:rFonts w:hint="eastAsia"/>
        </w:rPr>
        <w:t>2019年</w:t>
      </w:r>
      <w:r w:rsidR="00F40CAC">
        <w:rPr>
          <w:rFonts w:hint="eastAsia"/>
        </w:rPr>
        <w:t>湘乡</w:t>
      </w:r>
      <w:r w:rsidRPr="00D81F82">
        <w:rPr>
          <w:rFonts w:hint="eastAsia"/>
        </w:rPr>
        <w:t>市中小学教师资格认定的</w:t>
      </w:r>
      <w:r w:rsidRPr="00D81F82">
        <w:br/>
      </w:r>
      <w:r w:rsidR="00FE0517">
        <w:rPr>
          <w:rFonts w:hint="eastAsia"/>
        </w:rPr>
        <w:t>申请条件与所需</w:t>
      </w:r>
      <w:r w:rsidRPr="00D81F82">
        <w:rPr>
          <w:rFonts w:hint="eastAsia"/>
        </w:rPr>
        <w:t>材料</w:t>
      </w:r>
      <w:bookmarkEnd w:id="0"/>
    </w:p>
    <w:p w:rsidR="00D81F82" w:rsidRPr="005B60D1" w:rsidRDefault="00D81F82" w:rsidP="002B6576">
      <w:r w:rsidRPr="00D81F82">
        <w:rPr>
          <w:rFonts w:hint="eastAsia"/>
        </w:rPr>
        <w:t>2019年在</w:t>
      </w:r>
      <w:r w:rsidRPr="005B60D1">
        <w:rPr>
          <w:rFonts w:hint="eastAsia"/>
        </w:rPr>
        <w:t>我市申请认定中小学教师资格者，应当具备以下条件</w:t>
      </w:r>
      <w:r w:rsidR="00D97738" w:rsidRPr="005B60D1">
        <w:rPr>
          <w:rFonts w:hint="eastAsia"/>
        </w:rPr>
        <w:t>和材料（</w:t>
      </w:r>
      <w:r w:rsidR="00882EEA" w:rsidRPr="005B60D1">
        <w:rPr>
          <w:rFonts w:hint="eastAsia"/>
        </w:rPr>
        <w:t>实际需要申请人提交的材料目录见后文</w:t>
      </w:r>
      <w:r w:rsidR="00D97738" w:rsidRPr="005B60D1">
        <w:rPr>
          <w:rFonts w:hint="eastAsia"/>
        </w:rPr>
        <w:t>）</w:t>
      </w:r>
      <w:r w:rsidRPr="005B60D1">
        <w:rPr>
          <w:rFonts w:hint="eastAsia"/>
        </w:rPr>
        <w:t>：</w:t>
      </w:r>
    </w:p>
    <w:p w:rsidR="00D81F82" w:rsidRPr="005B60D1" w:rsidRDefault="00D81F82" w:rsidP="002B6576">
      <w:pPr>
        <w:ind w:firstLine="618"/>
      </w:pPr>
      <w:r w:rsidRPr="005B60D1">
        <w:rPr>
          <w:rFonts w:hint="eastAsia"/>
          <w:b/>
        </w:rPr>
        <w:t xml:space="preserve">第一条 </w:t>
      </w:r>
      <w:r w:rsidRPr="005B60D1">
        <w:rPr>
          <w:rFonts w:hint="eastAsia"/>
        </w:rPr>
        <w:t>拥护党的基本路线，全面贯彻党的教育方针，自觉遵守《教师法》等法律法规，遵守教师职业道德，热爱教育事业，热爱学生，为人师表，且未达到国家法定退休年龄的中国公民。</w:t>
      </w:r>
    </w:p>
    <w:p w:rsidR="00D81F82" w:rsidRPr="005B60D1" w:rsidRDefault="00D81F82" w:rsidP="002B6576">
      <w:pPr>
        <w:ind w:firstLine="618"/>
      </w:pPr>
      <w:r w:rsidRPr="005B60D1">
        <w:rPr>
          <w:rFonts w:hint="eastAsia"/>
          <w:b/>
        </w:rPr>
        <w:t xml:space="preserve">第二条 </w:t>
      </w:r>
      <w:r w:rsidRPr="005B60D1">
        <w:rPr>
          <w:rFonts w:hint="eastAsia"/>
        </w:rPr>
        <w:t>至少属于本市受理范围中</w:t>
      </w:r>
      <w:r w:rsidR="00176536">
        <w:rPr>
          <w:rFonts w:hint="eastAsia"/>
        </w:rPr>
        <w:t>两类</w:t>
      </w:r>
      <w:r w:rsidRPr="005B60D1">
        <w:rPr>
          <w:rFonts w:hint="eastAsia"/>
        </w:rPr>
        <w:t>类人员之一。</w:t>
      </w:r>
    </w:p>
    <w:p w:rsidR="00D81F82" w:rsidRPr="005B60D1" w:rsidRDefault="00D81F82" w:rsidP="002B6576">
      <w:r w:rsidRPr="005B60D1">
        <w:rPr>
          <w:rFonts w:hint="eastAsia"/>
        </w:rPr>
        <w:t>1</w:t>
      </w:r>
      <w:r w:rsidR="00752D7F" w:rsidRPr="005B60D1">
        <w:rPr>
          <w:rFonts w:hint="eastAsia"/>
        </w:rPr>
        <w:t>．</w:t>
      </w:r>
      <w:r w:rsidRPr="005B60D1">
        <w:rPr>
          <w:rFonts w:hint="eastAsia"/>
        </w:rPr>
        <w:t>本市户籍人员</w:t>
      </w:r>
    </w:p>
    <w:p w:rsidR="00176536" w:rsidRDefault="00176536" w:rsidP="00176536">
      <w:r w:rsidRPr="005B60D1">
        <w:rPr>
          <w:rFonts w:hint="eastAsia"/>
        </w:rPr>
        <w:t>2．持有本市有效期内居住证的外省市户籍</w:t>
      </w:r>
    </w:p>
    <w:p w:rsidR="00D81F82" w:rsidRPr="005B60D1" w:rsidRDefault="00D81F82" w:rsidP="002B6576">
      <w:pPr>
        <w:ind w:firstLine="618"/>
      </w:pPr>
      <w:r w:rsidRPr="005B60D1">
        <w:rPr>
          <w:rFonts w:hint="eastAsia"/>
          <w:b/>
        </w:rPr>
        <w:t xml:space="preserve">第三条 </w:t>
      </w:r>
      <w:r w:rsidRPr="005B60D1">
        <w:rPr>
          <w:rFonts w:hint="eastAsia"/>
        </w:rPr>
        <w:t>具备《教师法》规定的相应学历：</w:t>
      </w:r>
    </w:p>
    <w:p w:rsidR="00D81F82" w:rsidRPr="005B60D1" w:rsidRDefault="00D81F82" w:rsidP="002B6576">
      <w:r w:rsidRPr="005B60D1">
        <w:rPr>
          <w:rFonts w:hint="eastAsia"/>
        </w:rPr>
        <w:t>1</w:t>
      </w:r>
      <w:r w:rsidR="00752D7F" w:rsidRPr="005B60D1">
        <w:rPr>
          <w:rFonts w:hint="eastAsia"/>
        </w:rPr>
        <w:t>．</w:t>
      </w:r>
      <w:r w:rsidRPr="005B60D1">
        <w:rPr>
          <w:rFonts w:hint="eastAsia"/>
        </w:rPr>
        <w:t>申请幼儿园教师资格，应当具备幼儿师范学校毕业及其以上学历。</w:t>
      </w:r>
    </w:p>
    <w:p w:rsidR="00D81F82" w:rsidRPr="005B60D1" w:rsidRDefault="00752D7F" w:rsidP="002B6576">
      <w:r w:rsidRPr="005B60D1">
        <w:rPr>
          <w:rFonts w:hint="eastAsia"/>
        </w:rPr>
        <w:t>2．</w:t>
      </w:r>
      <w:r w:rsidR="00D81F82" w:rsidRPr="005B60D1">
        <w:rPr>
          <w:rFonts w:hint="eastAsia"/>
        </w:rPr>
        <w:t>申请小学教师资格，应当具备中等师范学校毕业及其以上学历。</w:t>
      </w:r>
    </w:p>
    <w:p w:rsidR="00D81F82" w:rsidRPr="005B60D1" w:rsidRDefault="00D81F82" w:rsidP="002B6576">
      <w:r w:rsidRPr="005B60D1">
        <w:rPr>
          <w:rFonts w:hint="eastAsia"/>
        </w:rPr>
        <w:t>3</w:t>
      </w:r>
      <w:r w:rsidR="00752D7F" w:rsidRPr="005B60D1">
        <w:rPr>
          <w:rFonts w:hint="eastAsia"/>
        </w:rPr>
        <w:t>．</w:t>
      </w:r>
      <w:r w:rsidRPr="005B60D1">
        <w:rPr>
          <w:rFonts w:hint="eastAsia"/>
        </w:rPr>
        <w:t>申请初级中学教师资格，应当具备高等师范专科学校或其他大学专科毕业及其以上学历。</w:t>
      </w:r>
    </w:p>
    <w:p w:rsidR="00D81F82" w:rsidRPr="005B60D1" w:rsidRDefault="00D81F82" w:rsidP="002B6576">
      <w:r w:rsidRPr="005B60D1">
        <w:rPr>
          <w:rFonts w:hint="eastAsia"/>
        </w:rPr>
        <w:t>4</w:t>
      </w:r>
      <w:r w:rsidR="00752D7F" w:rsidRPr="005B60D1">
        <w:rPr>
          <w:rFonts w:hint="eastAsia"/>
        </w:rPr>
        <w:t>．</w:t>
      </w:r>
      <w:r w:rsidRPr="005B60D1">
        <w:rPr>
          <w:rFonts w:hint="eastAsia"/>
        </w:rPr>
        <w:t>申请高级中学教师资格和中等职业学校教师资格，应当具备高等师范院校本科或其他大学本科毕业及其以上学历。</w:t>
      </w:r>
    </w:p>
    <w:p w:rsidR="00D81F82" w:rsidRPr="005B60D1" w:rsidRDefault="00D81F82" w:rsidP="002B6576">
      <w:r w:rsidRPr="005B60D1">
        <w:rPr>
          <w:rFonts w:hint="eastAsia"/>
        </w:rPr>
        <w:t>5</w:t>
      </w:r>
      <w:r w:rsidR="00752D7F" w:rsidRPr="005B60D1">
        <w:rPr>
          <w:rFonts w:hint="eastAsia"/>
        </w:rPr>
        <w:t>．</w:t>
      </w:r>
      <w:r w:rsidRPr="005B60D1">
        <w:rPr>
          <w:rFonts w:hint="eastAsia"/>
        </w:rPr>
        <w:t>申请中等职业学校实习指导教师资格，应当具备各类</w:t>
      </w:r>
      <w:r w:rsidRPr="005B60D1">
        <w:rPr>
          <w:rFonts w:hint="eastAsia"/>
        </w:rPr>
        <w:lastRenderedPageBreak/>
        <w:t>中等职业学校毕业及其以上学历和具有相当助理工程师以上专业技术职务或者中级以上工人技术等级。</w:t>
      </w:r>
    </w:p>
    <w:p w:rsidR="00D81F82" w:rsidRPr="005B60D1" w:rsidRDefault="00D81F82" w:rsidP="00176536">
      <w:pPr>
        <w:ind w:firstLine="618"/>
      </w:pPr>
      <w:r w:rsidRPr="005B60D1">
        <w:rPr>
          <w:rFonts w:hint="eastAsia"/>
          <w:b/>
        </w:rPr>
        <w:t>第四条</w:t>
      </w:r>
      <w:r w:rsidRPr="005B60D1">
        <w:rPr>
          <w:rFonts w:hint="eastAsia"/>
        </w:rPr>
        <w:t xml:space="preserve"> 具备与所申请教师资格的学科相符合的以下两种凭证之一。</w:t>
      </w:r>
    </w:p>
    <w:p w:rsidR="00225A04" w:rsidRPr="005B60D1" w:rsidRDefault="00D81F82" w:rsidP="00225A04">
      <w:r w:rsidRPr="005B60D1">
        <w:rPr>
          <w:rFonts w:hint="eastAsia"/>
        </w:rPr>
        <w:t>1</w:t>
      </w:r>
      <w:r w:rsidR="00752D7F" w:rsidRPr="005B60D1">
        <w:rPr>
          <w:rFonts w:hint="eastAsia"/>
        </w:rPr>
        <w:t>．</w:t>
      </w:r>
      <w:r w:rsidRPr="005B60D1">
        <w:rPr>
          <w:rFonts w:hint="eastAsia"/>
        </w:rPr>
        <w:t>参加中小学教师资格国家统一考试，取得《中小学教师资格考试合格证明》，且合格证明在有效期内。</w:t>
      </w:r>
    </w:p>
    <w:p w:rsidR="005453C1" w:rsidRPr="005B60D1" w:rsidRDefault="00D81F82" w:rsidP="005453C1">
      <w:r w:rsidRPr="005B60D1">
        <w:rPr>
          <w:rFonts w:hint="eastAsia"/>
        </w:rPr>
        <w:t>2</w:t>
      </w:r>
      <w:r w:rsidR="00752D7F" w:rsidRPr="005B60D1">
        <w:rPr>
          <w:rFonts w:hint="eastAsia"/>
        </w:rPr>
        <w:t>．</w:t>
      </w:r>
      <w:r w:rsidRPr="005B60D1">
        <w:rPr>
          <w:rFonts w:hint="eastAsia"/>
        </w:rPr>
        <w:t>于2015年12月31日之前已入学的全日制师范教育类专业的应往届毕业生，申请认定与所学专业相同或相近任教学科的教师资格，且须提交就读学校培养师范生的资质证明、毕业生名册、入学录取名册及相应学历层次的师范教育专业课程和教育实习成绩复印件（此</w:t>
      </w:r>
      <w:r w:rsidR="005453C1" w:rsidRPr="005B60D1">
        <w:rPr>
          <w:rFonts w:hint="eastAsia"/>
        </w:rPr>
        <w:t>4项</w:t>
      </w:r>
      <w:r w:rsidRPr="005B60D1">
        <w:rPr>
          <w:rFonts w:hint="eastAsia"/>
        </w:rPr>
        <w:t>凭证仅限于中国大陆院校学历人员）。</w:t>
      </w:r>
    </w:p>
    <w:p w:rsidR="005453C1" w:rsidRPr="005B60D1" w:rsidRDefault="00D81F82" w:rsidP="005453C1">
      <w:pPr>
        <w:ind w:firstLine="618"/>
      </w:pPr>
      <w:r w:rsidRPr="005B60D1">
        <w:rPr>
          <w:rFonts w:hint="eastAsia"/>
          <w:b/>
        </w:rPr>
        <w:t xml:space="preserve">第五条 </w:t>
      </w:r>
      <w:r w:rsidRPr="005B60D1">
        <w:rPr>
          <w:rFonts w:hint="eastAsia"/>
        </w:rPr>
        <w:t>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及以上水平。</w:t>
      </w:r>
    </w:p>
    <w:p w:rsidR="005453C1" w:rsidRPr="005B60D1" w:rsidRDefault="00D81F82" w:rsidP="005453C1">
      <w:pPr>
        <w:ind w:firstLine="618"/>
      </w:pPr>
      <w:r w:rsidRPr="005B60D1">
        <w:rPr>
          <w:rFonts w:hint="eastAsia"/>
          <w:b/>
        </w:rPr>
        <w:t xml:space="preserve">第六条 </w:t>
      </w:r>
      <w:r w:rsidRPr="005B60D1">
        <w:rPr>
          <w:rFonts w:hint="eastAsia"/>
        </w:rPr>
        <w:t>具有良好的身体素质和心理素质，无传染性疾病，无精神病史，适应教育教学工作的需要，当年在教师资格认定机构指定的县级以上医院体检合格。</w:t>
      </w:r>
    </w:p>
    <w:p w:rsidR="00501F99" w:rsidRPr="005B60D1" w:rsidRDefault="00882EEA" w:rsidP="005453C1">
      <w:r w:rsidRPr="005B60D1">
        <w:rPr>
          <w:rFonts w:hint="eastAsia"/>
        </w:rPr>
        <w:t>所有证件须在有效期内，除身份证需提交复印件以为，其余所有证件仅需原件核验即可。</w:t>
      </w:r>
    </w:p>
    <w:p w:rsidR="006F52D5" w:rsidRDefault="006F52D5" w:rsidP="00413767"/>
    <w:p w:rsidR="00413767" w:rsidRPr="006F52D5" w:rsidRDefault="00413767" w:rsidP="006F52D5">
      <w:pPr>
        <w:ind w:firstLine="779"/>
        <w:rPr>
          <w:b/>
          <w:sz w:val="40"/>
        </w:rPr>
      </w:pPr>
      <w:r w:rsidRPr="006F52D5">
        <w:rPr>
          <w:rFonts w:hint="eastAsia"/>
          <w:b/>
          <w:sz w:val="40"/>
        </w:rPr>
        <w:lastRenderedPageBreak/>
        <w:t>现场必须提交的材料有：</w:t>
      </w:r>
    </w:p>
    <w:p w:rsidR="00413767" w:rsidRDefault="00526715" w:rsidP="00413767">
      <w:pPr>
        <w:pStyle w:val="a8"/>
        <w:numPr>
          <w:ilvl w:val="0"/>
          <w:numId w:val="2"/>
        </w:numPr>
        <w:ind w:firstLineChars="0"/>
      </w:pPr>
      <w:r>
        <w:rPr>
          <w:rFonts w:hint="eastAsia"/>
        </w:rPr>
        <w:t>身份证复印件及证件</w:t>
      </w:r>
      <w:r w:rsidR="00413767">
        <w:rPr>
          <w:rFonts w:hint="eastAsia"/>
        </w:rPr>
        <w:t>照</w:t>
      </w:r>
      <w:r w:rsidR="00A87410">
        <w:rPr>
          <w:rFonts w:hint="eastAsia"/>
        </w:rPr>
        <w:t>三</w:t>
      </w:r>
      <w:r w:rsidR="00413767">
        <w:rPr>
          <w:rFonts w:hint="eastAsia"/>
        </w:rPr>
        <w:t>张（与报名系统一致）</w:t>
      </w:r>
    </w:p>
    <w:p w:rsidR="00413767" w:rsidRDefault="00413767" w:rsidP="00413767">
      <w:pPr>
        <w:pStyle w:val="a8"/>
        <w:numPr>
          <w:ilvl w:val="0"/>
          <w:numId w:val="2"/>
        </w:numPr>
        <w:ind w:firstLineChars="0"/>
      </w:pPr>
      <w:r>
        <w:rPr>
          <w:rFonts w:hint="eastAsia"/>
        </w:rPr>
        <w:t>户口本或居住证复印件一份</w:t>
      </w:r>
    </w:p>
    <w:p w:rsidR="00413767" w:rsidRDefault="00413767" w:rsidP="00413767">
      <w:pPr>
        <w:pStyle w:val="a8"/>
        <w:numPr>
          <w:ilvl w:val="0"/>
          <w:numId w:val="2"/>
        </w:numPr>
        <w:ind w:firstLineChars="0"/>
      </w:pPr>
      <w:r w:rsidRPr="005B60D1">
        <w:rPr>
          <w:rFonts w:hint="eastAsia"/>
        </w:rPr>
        <w:t>湖南省教师资格认定体检表</w:t>
      </w:r>
    </w:p>
    <w:p w:rsidR="00413767" w:rsidRDefault="00413767" w:rsidP="00413767">
      <w:pPr>
        <w:pStyle w:val="a8"/>
        <w:numPr>
          <w:ilvl w:val="0"/>
          <w:numId w:val="2"/>
        </w:numPr>
        <w:ind w:firstLineChars="0"/>
      </w:pPr>
      <w:r w:rsidRPr="00413767">
        <w:rPr>
          <w:rFonts w:hint="eastAsia"/>
        </w:rPr>
        <w:t>往届师范生需提交</w:t>
      </w:r>
      <w:r w:rsidRPr="005B60D1">
        <w:rPr>
          <w:rFonts w:hint="eastAsia"/>
        </w:rPr>
        <w:t>就读学校培养师范生的资质证明、毕业生名册、入学录取名册及相应学历层次的师范教育专业课程和教育实习成绩复印件</w:t>
      </w:r>
    </w:p>
    <w:p w:rsidR="00413767" w:rsidRDefault="00413767" w:rsidP="00413767">
      <w:pPr>
        <w:pStyle w:val="a8"/>
        <w:numPr>
          <w:ilvl w:val="0"/>
          <w:numId w:val="2"/>
        </w:numPr>
        <w:ind w:firstLineChars="0"/>
      </w:pPr>
      <w:r>
        <w:rPr>
          <w:rFonts w:hint="eastAsia"/>
        </w:rPr>
        <w:t>系统核对不成功时，需提交相关补充证明材料</w:t>
      </w:r>
    </w:p>
    <w:p w:rsidR="006F52D5" w:rsidRPr="00413767" w:rsidRDefault="006F52D5" w:rsidP="006F52D5">
      <w:pPr>
        <w:pStyle w:val="a8"/>
        <w:ind w:left="1335" w:firstLineChars="0" w:firstLine="0"/>
      </w:pPr>
    </w:p>
    <w:p w:rsidR="00176536" w:rsidRPr="005B60D1" w:rsidRDefault="006F52D5" w:rsidP="00176536">
      <w:r>
        <w:rPr>
          <w:rFonts w:hint="eastAsia"/>
        </w:rPr>
        <w:t>网报条件及准备材料：</w:t>
      </w:r>
    </w:p>
    <w:p w:rsidR="00176536" w:rsidRPr="00EE3984" w:rsidRDefault="00176536" w:rsidP="00EE3984">
      <w:pPr>
        <w:spacing w:line="240" w:lineRule="auto"/>
        <w:ind w:firstLineChars="0" w:firstLine="0"/>
        <w:rPr>
          <w:rFonts w:ascii="Calibri" w:eastAsia="宋体" w:hAnsi="Calibri" w:cs="Times New Roman"/>
          <w:sz w:val="21"/>
          <w:szCs w:val="22"/>
        </w:rPr>
      </w:pPr>
      <w:r>
        <w:rPr>
          <w:rFonts w:ascii="Calibri" w:eastAsia="宋体" w:hAnsi="Calibri" w:cs="Times New Roman" w:hint="eastAsia"/>
          <w:noProof/>
          <w:sz w:val="21"/>
          <w:szCs w:val="22"/>
        </w:rPr>
        <w:drawing>
          <wp:inline distT="0" distB="0" distL="0" distR="0">
            <wp:extent cx="4364474" cy="4745182"/>
            <wp:effectExtent l="1905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4364355" cy="4745053"/>
                    </a:xfrm>
                    <a:prstGeom prst="rect">
                      <a:avLst/>
                    </a:prstGeom>
                    <a:noFill/>
                    <a:ln w="9525" cmpd="sng">
                      <a:noFill/>
                      <a:miter lim="800000"/>
                      <a:headEnd/>
                      <a:tailEnd/>
                    </a:ln>
                  </pic:spPr>
                </pic:pic>
              </a:graphicData>
            </a:graphic>
          </wp:inline>
        </w:drawing>
      </w:r>
    </w:p>
    <w:sectPr w:rsidR="00176536" w:rsidRPr="00EE3984" w:rsidSect="009E417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1417" w:gutter="0"/>
      <w:cols w:space="720"/>
      <w:titlePg/>
      <w:docGrid w:type="linesAndChars" w:linePitch="605" w:charSpace="-25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657" w:rsidRDefault="001C4657" w:rsidP="002B6576">
      <w:pPr>
        <w:ind w:firstLine="640"/>
      </w:pPr>
      <w:r>
        <w:separator/>
      </w:r>
    </w:p>
  </w:endnote>
  <w:endnote w:type="continuationSeparator" w:id="0">
    <w:p w:rsidR="001C4657" w:rsidRDefault="001C4657" w:rsidP="002B6576">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65" w:rsidRPr="009E417E" w:rsidRDefault="004F2D65" w:rsidP="00A74A4B">
    <w:pPr>
      <w:pStyle w:val="ab"/>
      <w:ind w:firstLineChars="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65" w:rsidRPr="009E417E" w:rsidRDefault="004F2D65" w:rsidP="00A74A4B">
    <w:pPr>
      <w:pStyle w:val="ab"/>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65" w:rsidRPr="00767801" w:rsidRDefault="004F2D65" w:rsidP="001F25DE">
    <w:pPr>
      <w:pStyle w:val="ab"/>
      <w:ind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657" w:rsidRDefault="001C4657" w:rsidP="002B6576">
      <w:pPr>
        <w:ind w:firstLine="640"/>
      </w:pPr>
      <w:r>
        <w:separator/>
      </w:r>
    </w:p>
  </w:footnote>
  <w:footnote w:type="continuationSeparator" w:id="0">
    <w:p w:rsidR="001C4657" w:rsidRDefault="001C4657" w:rsidP="002B6576">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65" w:rsidRPr="00767801" w:rsidRDefault="004F2D65" w:rsidP="00A74A4B">
    <w:pPr>
      <w:pStyle w:val="ab"/>
      <w:ind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65" w:rsidRPr="00B57073" w:rsidRDefault="004F2D65" w:rsidP="00A74A4B">
    <w:pPr>
      <w:pStyle w:val="ab"/>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65" w:rsidRDefault="004F2D65" w:rsidP="00767801">
    <w:pPr>
      <w:ind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2952"/>
    <w:multiLevelType w:val="hybridMultilevel"/>
    <w:tmpl w:val="C9ECDD60"/>
    <w:lvl w:ilvl="0" w:tplc="C4BCE79C">
      <w:start w:val="1"/>
      <w:numFmt w:val="decimal"/>
      <w:lvlText w:val="%1、"/>
      <w:lvlJc w:val="left"/>
      <w:pPr>
        <w:ind w:left="1335" w:hanging="72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
    <w:nsid w:val="5A96099C"/>
    <w:multiLevelType w:val="singleLevel"/>
    <w:tmpl w:val="5A96099C"/>
    <w:lvl w:ilvl="0">
      <w:start w:val="2"/>
      <w:numFmt w:val="decimal"/>
      <w:lvlText w:val="%1."/>
      <w:lvlJc w:val="left"/>
      <w:pPr>
        <w:tabs>
          <w:tab w:val="num"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evenAndOddHeaders/>
  <w:drawingGridHorizontalSpacing w:val="154"/>
  <w:drawingGridVerticalSpacing w:val="605"/>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D8C"/>
    <w:rsid w:val="00032FC6"/>
    <w:rsid w:val="000D1783"/>
    <w:rsid w:val="001265B3"/>
    <w:rsid w:val="00127435"/>
    <w:rsid w:val="00132027"/>
    <w:rsid w:val="001479D4"/>
    <w:rsid w:val="00176536"/>
    <w:rsid w:val="001A2D4C"/>
    <w:rsid w:val="001C4657"/>
    <w:rsid w:val="001F25DE"/>
    <w:rsid w:val="001F6334"/>
    <w:rsid w:val="00225A04"/>
    <w:rsid w:val="002B6576"/>
    <w:rsid w:val="00304791"/>
    <w:rsid w:val="00310428"/>
    <w:rsid w:val="00335064"/>
    <w:rsid w:val="00370A3B"/>
    <w:rsid w:val="00413767"/>
    <w:rsid w:val="00432D8C"/>
    <w:rsid w:val="00445220"/>
    <w:rsid w:val="00460639"/>
    <w:rsid w:val="00460BC1"/>
    <w:rsid w:val="00480F2B"/>
    <w:rsid w:val="004A1365"/>
    <w:rsid w:val="004C4592"/>
    <w:rsid w:val="004C7AA9"/>
    <w:rsid w:val="004D684C"/>
    <w:rsid w:val="004F2D65"/>
    <w:rsid w:val="00501BCB"/>
    <w:rsid w:val="00501F99"/>
    <w:rsid w:val="0052217B"/>
    <w:rsid w:val="00526715"/>
    <w:rsid w:val="005453C1"/>
    <w:rsid w:val="00583797"/>
    <w:rsid w:val="005B0B6F"/>
    <w:rsid w:val="005B60D1"/>
    <w:rsid w:val="005B7321"/>
    <w:rsid w:val="005C11FD"/>
    <w:rsid w:val="005E136D"/>
    <w:rsid w:val="00640F54"/>
    <w:rsid w:val="0064566F"/>
    <w:rsid w:val="00647C00"/>
    <w:rsid w:val="006C31E5"/>
    <w:rsid w:val="006F52D5"/>
    <w:rsid w:val="006F55D7"/>
    <w:rsid w:val="00752D7F"/>
    <w:rsid w:val="00761F1D"/>
    <w:rsid w:val="00767801"/>
    <w:rsid w:val="007873D5"/>
    <w:rsid w:val="007A0603"/>
    <w:rsid w:val="007C472D"/>
    <w:rsid w:val="007C4AAE"/>
    <w:rsid w:val="007C5999"/>
    <w:rsid w:val="007E2005"/>
    <w:rsid w:val="00836F46"/>
    <w:rsid w:val="00882EEA"/>
    <w:rsid w:val="00927368"/>
    <w:rsid w:val="0094389D"/>
    <w:rsid w:val="00960780"/>
    <w:rsid w:val="009E417E"/>
    <w:rsid w:val="00A010C2"/>
    <w:rsid w:val="00A3326E"/>
    <w:rsid w:val="00A33EFB"/>
    <w:rsid w:val="00A74A4B"/>
    <w:rsid w:val="00A87410"/>
    <w:rsid w:val="00A94446"/>
    <w:rsid w:val="00AA151F"/>
    <w:rsid w:val="00AD1D0E"/>
    <w:rsid w:val="00AD2B42"/>
    <w:rsid w:val="00AD3E86"/>
    <w:rsid w:val="00AE4654"/>
    <w:rsid w:val="00B0614E"/>
    <w:rsid w:val="00B57073"/>
    <w:rsid w:val="00B67626"/>
    <w:rsid w:val="00B70C84"/>
    <w:rsid w:val="00B950B2"/>
    <w:rsid w:val="00BC60BB"/>
    <w:rsid w:val="00C321E2"/>
    <w:rsid w:val="00C40CE6"/>
    <w:rsid w:val="00C51104"/>
    <w:rsid w:val="00C61950"/>
    <w:rsid w:val="00C62538"/>
    <w:rsid w:val="00C70E5C"/>
    <w:rsid w:val="00C94FBD"/>
    <w:rsid w:val="00CA3481"/>
    <w:rsid w:val="00CB551D"/>
    <w:rsid w:val="00D65AB8"/>
    <w:rsid w:val="00D81F82"/>
    <w:rsid w:val="00D97738"/>
    <w:rsid w:val="00DE11B6"/>
    <w:rsid w:val="00E15EF9"/>
    <w:rsid w:val="00E17D52"/>
    <w:rsid w:val="00E325B4"/>
    <w:rsid w:val="00E66280"/>
    <w:rsid w:val="00E67AF7"/>
    <w:rsid w:val="00EB3CFC"/>
    <w:rsid w:val="00EC2B8A"/>
    <w:rsid w:val="00EE3984"/>
    <w:rsid w:val="00F0730F"/>
    <w:rsid w:val="00F200BF"/>
    <w:rsid w:val="00F40CAC"/>
    <w:rsid w:val="00F603D7"/>
    <w:rsid w:val="00F63546"/>
    <w:rsid w:val="00F71415"/>
    <w:rsid w:val="00F90358"/>
    <w:rsid w:val="00FE0517"/>
    <w:rsid w:val="00FE46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76"/>
    <w:pPr>
      <w:widowControl w:val="0"/>
      <w:spacing w:line="560" w:lineRule="exact"/>
      <w:ind w:firstLineChars="200" w:firstLine="615"/>
      <w:jc w:val="both"/>
    </w:pPr>
    <w:rPr>
      <w:rFonts w:ascii="仿宋_GB2312" w:eastAsia="仿宋_GB2312" w:hAnsi="仿宋_GB2312" w:cs="仿宋_GB2312"/>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F82"/>
    <w:rPr>
      <w:sz w:val="18"/>
      <w:szCs w:val="18"/>
    </w:rPr>
  </w:style>
  <w:style w:type="paragraph" w:styleId="a4">
    <w:name w:val="footer"/>
    <w:basedOn w:val="a"/>
    <w:link w:val="Char0"/>
    <w:uiPriority w:val="99"/>
    <w:unhideWhenUsed/>
    <w:rsid w:val="00D81F82"/>
    <w:pPr>
      <w:tabs>
        <w:tab w:val="center" w:pos="4153"/>
        <w:tab w:val="right" w:pos="8306"/>
      </w:tabs>
      <w:snapToGrid w:val="0"/>
      <w:jc w:val="left"/>
    </w:pPr>
    <w:rPr>
      <w:sz w:val="18"/>
      <w:szCs w:val="18"/>
    </w:rPr>
  </w:style>
  <w:style w:type="character" w:customStyle="1" w:styleId="Char0">
    <w:name w:val="页脚 Char"/>
    <w:basedOn w:val="a0"/>
    <w:link w:val="a4"/>
    <w:uiPriority w:val="99"/>
    <w:rsid w:val="00D81F82"/>
    <w:rPr>
      <w:sz w:val="18"/>
      <w:szCs w:val="18"/>
    </w:rPr>
  </w:style>
  <w:style w:type="character" w:styleId="a5">
    <w:name w:val="page number"/>
    <w:basedOn w:val="a0"/>
    <w:rsid w:val="00D81F82"/>
  </w:style>
  <w:style w:type="table" w:styleId="a6">
    <w:name w:val="Table Grid"/>
    <w:basedOn w:val="a1"/>
    <w:rsid w:val="00D81F8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公文1"/>
    <w:link w:val="1Char"/>
    <w:autoRedefine/>
    <w:qFormat/>
    <w:rsid w:val="00AE4654"/>
    <w:pPr>
      <w:spacing w:afterLines="100" w:line="560" w:lineRule="exact"/>
      <w:jc w:val="center"/>
      <w:outlineLvl w:val="0"/>
    </w:pPr>
    <w:rPr>
      <w:rFonts w:ascii="方正小标宋简体" w:eastAsia="方正小标宋简体" w:hAnsi="Times New Roman" w:cs="Times New Roman"/>
      <w:color w:val="000000"/>
      <w:kern w:val="0"/>
      <w:sz w:val="44"/>
      <w:szCs w:val="44"/>
    </w:rPr>
  </w:style>
  <w:style w:type="paragraph" w:customStyle="1" w:styleId="2">
    <w:name w:val="样式2"/>
    <w:basedOn w:val="a"/>
    <w:link w:val="2Char"/>
    <w:rsid w:val="00370A3B"/>
    <w:pPr>
      <w:adjustRightInd w:val="0"/>
      <w:snapToGrid w:val="0"/>
    </w:pPr>
    <w:rPr>
      <w:rFonts w:ascii="黑体" w:eastAsia="黑体" w:hAnsi="华文仿宋" w:cs="Times New Roman"/>
    </w:rPr>
  </w:style>
  <w:style w:type="character" w:customStyle="1" w:styleId="1Char">
    <w:name w:val="公文1 Char"/>
    <w:basedOn w:val="a0"/>
    <w:link w:val="1"/>
    <w:rsid w:val="00AE4654"/>
    <w:rPr>
      <w:rFonts w:ascii="方正小标宋简体" w:eastAsia="方正小标宋简体" w:hAnsi="Times New Roman" w:cs="Times New Roman"/>
      <w:color w:val="000000"/>
      <w:kern w:val="0"/>
      <w:sz w:val="44"/>
      <w:szCs w:val="44"/>
    </w:rPr>
  </w:style>
  <w:style w:type="paragraph" w:customStyle="1" w:styleId="20">
    <w:name w:val="公文2"/>
    <w:link w:val="2Char0"/>
    <w:autoRedefine/>
    <w:qFormat/>
    <w:rsid w:val="00AE4654"/>
    <w:pPr>
      <w:spacing w:line="560" w:lineRule="exact"/>
      <w:ind w:firstLineChars="200" w:firstLine="200"/>
      <w:outlineLvl w:val="1"/>
    </w:pPr>
    <w:rPr>
      <w:rFonts w:ascii="黑体" w:eastAsia="黑体" w:hAnsi="华文仿宋" w:cs="Times New Roman"/>
      <w:color w:val="000000"/>
      <w:sz w:val="32"/>
      <w:szCs w:val="32"/>
    </w:rPr>
  </w:style>
  <w:style w:type="character" w:customStyle="1" w:styleId="2Char">
    <w:name w:val="样式2 Char"/>
    <w:basedOn w:val="a0"/>
    <w:link w:val="2"/>
    <w:rsid w:val="00370A3B"/>
    <w:rPr>
      <w:rFonts w:ascii="黑体" w:eastAsia="黑体" w:hAnsi="华文仿宋" w:cs="Times New Roman"/>
      <w:sz w:val="32"/>
      <w:szCs w:val="32"/>
    </w:rPr>
  </w:style>
  <w:style w:type="paragraph" w:customStyle="1" w:styleId="3">
    <w:name w:val="公文3"/>
    <w:link w:val="3Char"/>
    <w:autoRedefine/>
    <w:qFormat/>
    <w:rsid w:val="00AE4654"/>
    <w:pPr>
      <w:spacing w:line="560" w:lineRule="exact"/>
      <w:ind w:firstLineChars="200" w:firstLine="618"/>
      <w:outlineLvl w:val="2"/>
    </w:pPr>
    <w:rPr>
      <w:rFonts w:ascii="楷体_GB2312" w:eastAsia="楷体_GB2312" w:hAnsi="楷体_GB2312" w:cs="楷体_GB2312"/>
      <w:b/>
      <w:bCs/>
      <w:color w:val="000000"/>
      <w:sz w:val="32"/>
      <w:szCs w:val="32"/>
    </w:rPr>
  </w:style>
  <w:style w:type="character" w:customStyle="1" w:styleId="2Char0">
    <w:name w:val="公文2 Char"/>
    <w:basedOn w:val="2Char"/>
    <w:link w:val="20"/>
    <w:rsid w:val="00AE4654"/>
    <w:rPr>
      <w:rFonts w:ascii="黑体" w:eastAsia="黑体" w:hAnsi="华文仿宋" w:cs="Times New Roman"/>
      <w:color w:val="000000"/>
      <w:sz w:val="32"/>
      <w:szCs w:val="32"/>
    </w:rPr>
  </w:style>
  <w:style w:type="paragraph" w:customStyle="1" w:styleId="4">
    <w:name w:val="公文4"/>
    <w:link w:val="4Char"/>
    <w:autoRedefine/>
    <w:qFormat/>
    <w:rsid w:val="001265B3"/>
    <w:pPr>
      <w:shd w:val="clear" w:color="auto" w:fill="FFFFFF"/>
      <w:spacing w:line="560" w:lineRule="exact"/>
      <w:ind w:firstLineChars="200" w:firstLine="200"/>
      <w:outlineLvl w:val="3"/>
    </w:pPr>
    <w:rPr>
      <w:rFonts w:ascii="Times New Roman" w:eastAsia="仿宋_GB2312" w:hAnsi="Times New Roman" w:cs="Times New Roman"/>
      <w:b/>
      <w:color w:val="000000"/>
      <w:kern w:val="0"/>
      <w:sz w:val="32"/>
      <w:szCs w:val="32"/>
      <w:shd w:val="clear" w:color="auto" w:fill="FFFFFF"/>
    </w:rPr>
  </w:style>
  <w:style w:type="character" w:customStyle="1" w:styleId="3Char">
    <w:name w:val="公文3 Char"/>
    <w:basedOn w:val="a0"/>
    <w:link w:val="3"/>
    <w:rsid w:val="00AE4654"/>
    <w:rPr>
      <w:rFonts w:ascii="楷体_GB2312" w:eastAsia="楷体_GB2312" w:hAnsi="楷体_GB2312" w:cs="楷体_GB2312"/>
      <w:b/>
      <w:bCs/>
      <w:color w:val="000000"/>
      <w:sz w:val="32"/>
      <w:szCs w:val="32"/>
    </w:rPr>
  </w:style>
  <w:style w:type="paragraph" w:customStyle="1" w:styleId="5">
    <w:name w:val="公文5"/>
    <w:link w:val="5Char"/>
    <w:autoRedefine/>
    <w:qFormat/>
    <w:rsid w:val="001265B3"/>
    <w:pPr>
      <w:shd w:val="clear" w:color="auto" w:fill="FFFFFF"/>
      <w:spacing w:line="560" w:lineRule="exact"/>
      <w:ind w:firstLineChars="200" w:firstLine="618"/>
      <w:outlineLvl w:val="4"/>
    </w:pPr>
    <w:rPr>
      <w:rFonts w:ascii="Times New Roman" w:eastAsia="仿宋_GB2312" w:hAnsi="Times New Roman" w:cs="Times New Roman"/>
      <w:b/>
      <w:color w:val="000000"/>
      <w:kern w:val="0"/>
      <w:sz w:val="32"/>
      <w:szCs w:val="32"/>
      <w:shd w:val="clear" w:color="auto" w:fill="FFFFFF"/>
    </w:rPr>
  </w:style>
  <w:style w:type="character" w:customStyle="1" w:styleId="4Char">
    <w:name w:val="公文4 Char"/>
    <w:basedOn w:val="a0"/>
    <w:link w:val="4"/>
    <w:rsid w:val="001265B3"/>
    <w:rPr>
      <w:rFonts w:ascii="Times New Roman" w:eastAsia="仿宋_GB2312" w:hAnsi="Times New Roman" w:cs="Times New Roman"/>
      <w:b/>
      <w:color w:val="000000"/>
      <w:kern w:val="0"/>
      <w:sz w:val="32"/>
      <w:szCs w:val="32"/>
      <w:shd w:val="clear" w:color="auto" w:fill="FFFFFF"/>
    </w:rPr>
  </w:style>
  <w:style w:type="paragraph" w:customStyle="1" w:styleId="X">
    <w:name w:val="附件X"/>
    <w:link w:val="XChar"/>
    <w:autoRedefine/>
    <w:qFormat/>
    <w:rsid w:val="00640F54"/>
    <w:pPr>
      <w:adjustRightInd w:val="0"/>
      <w:snapToGrid w:val="0"/>
      <w:spacing w:afterLines="100" w:line="560" w:lineRule="exact"/>
      <w:outlineLvl w:val="1"/>
    </w:pPr>
    <w:rPr>
      <w:rFonts w:ascii="黑体" w:eastAsia="黑体" w:hAnsi="黑体" w:cs="楷体_GB2312"/>
      <w:bCs/>
      <w:color w:val="000000"/>
      <w:sz w:val="32"/>
      <w:szCs w:val="32"/>
    </w:rPr>
  </w:style>
  <w:style w:type="character" w:customStyle="1" w:styleId="5Char">
    <w:name w:val="公文5 Char"/>
    <w:basedOn w:val="a0"/>
    <w:link w:val="5"/>
    <w:rsid w:val="001265B3"/>
    <w:rPr>
      <w:rFonts w:ascii="Times New Roman" w:eastAsia="仿宋_GB2312" w:hAnsi="Times New Roman" w:cs="Times New Roman"/>
      <w:b/>
      <w:color w:val="000000"/>
      <w:kern w:val="0"/>
      <w:sz w:val="32"/>
      <w:szCs w:val="32"/>
      <w:shd w:val="clear" w:color="auto" w:fill="FFFFFF"/>
    </w:rPr>
  </w:style>
  <w:style w:type="paragraph" w:customStyle="1" w:styleId="a7">
    <w:name w:val="附件"/>
    <w:link w:val="Char1"/>
    <w:autoRedefine/>
    <w:qFormat/>
    <w:rsid w:val="00640F54"/>
    <w:pPr>
      <w:spacing w:afterLines="100" w:line="560" w:lineRule="exact"/>
      <w:jc w:val="center"/>
      <w:outlineLvl w:val="2"/>
    </w:pPr>
    <w:rPr>
      <w:rFonts w:ascii="方正小标宋简体" w:eastAsia="方正小标宋简体" w:hAnsi="Times New Roman" w:cs="Times New Roman"/>
      <w:color w:val="000000"/>
      <w:kern w:val="0"/>
      <w:sz w:val="44"/>
      <w:szCs w:val="44"/>
    </w:rPr>
  </w:style>
  <w:style w:type="character" w:customStyle="1" w:styleId="XChar">
    <w:name w:val="附件X Char"/>
    <w:basedOn w:val="a0"/>
    <w:link w:val="X"/>
    <w:rsid w:val="00640F54"/>
    <w:rPr>
      <w:rFonts w:ascii="黑体" w:eastAsia="黑体" w:hAnsi="黑体" w:cs="楷体_GB2312"/>
      <w:bCs/>
      <w:color w:val="000000"/>
      <w:sz w:val="32"/>
      <w:szCs w:val="32"/>
    </w:rPr>
  </w:style>
  <w:style w:type="paragraph" w:styleId="a8">
    <w:name w:val="List Paragraph"/>
    <w:basedOn w:val="a"/>
    <w:uiPriority w:val="34"/>
    <w:qFormat/>
    <w:rsid w:val="002B6576"/>
    <w:pPr>
      <w:ind w:firstLine="420"/>
    </w:pPr>
  </w:style>
  <w:style w:type="character" w:customStyle="1" w:styleId="Char1">
    <w:name w:val="附件 Char"/>
    <w:basedOn w:val="1Char"/>
    <w:link w:val="a7"/>
    <w:rsid w:val="00640F54"/>
    <w:rPr>
      <w:rFonts w:ascii="方正小标宋简体" w:eastAsia="方正小标宋简体" w:hAnsi="Times New Roman" w:cs="Times New Roman"/>
      <w:color w:val="000000"/>
      <w:kern w:val="0"/>
      <w:sz w:val="44"/>
      <w:szCs w:val="44"/>
    </w:rPr>
  </w:style>
  <w:style w:type="character" w:styleId="a9">
    <w:name w:val="Hyperlink"/>
    <w:basedOn w:val="a0"/>
    <w:uiPriority w:val="99"/>
    <w:unhideWhenUsed/>
    <w:rsid w:val="007A0603"/>
    <w:rPr>
      <w:color w:val="0563C1" w:themeColor="hyperlink"/>
      <w:u w:val="single"/>
    </w:rPr>
  </w:style>
  <w:style w:type="character" w:styleId="aa">
    <w:name w:val="FollowedHyperlink"/>
    <w:basedOn w:val="a0"/>
    <w:uiPriority w:val="99"/>
    <w:semiHidden/>
    <w:unhideWhenUsed/>
    <w:rsid w:val="007A0603"/>
    <w:rPr>
      <w:color w:val="954F72" w:themeColor="followedHyperlink"/>
      <w:u w:val="single"/>
    </w:rPr>
  </w:style>
  <w:style w:type="paragraph" w:styleId="ab">
    <w:name w:val="No Spacing"/>
    <w:uiPriority w:val="1"/>
    <w:qFormat/>
    <w:rsid w:val="001F25DE"/>
    <w:pPr>
      <w:widowControl w:val="0"/>
      <w:ind w:firstLineChars="200" w:firstLine="615"/>
      <w:jc w:val="both"/>
    </w:pPr>
    <w:rPr>
      <w:rFonts w:ascii="仿宋_GB2312" w:eastAsia="仿宋_GB2312" w:hAnsi="仿宋_GB2312" w:cs="仿宋_GB2312"/>
      <w:color w:val="000000"/>
      <w:sz w:val="32"/>
      <w:szCs w:val="32"/>
    </w:rPr>
  </w:style>
  <w:style w:type="paragraph" w:styleId="ac">
    <w:name w:val="Balloon Text"/>
    <w:basedOn w:val="a"/>
    <w:link w:val="Char2"/>
    <w:uiPriority w:val="99"/>
    <w:semiHidden/>
    <w:unhideWhenUsed/>
    <w:rsid w:val="00F71415"/>
    <w:pPr>
      <w:spacing w:line="240" w:lineRule="auto"/>
    </w:pPr>
    <w:rPr>
      <w:sz w:val="18"/>
      <w:szCs w:val="18"/>
    </w:rPr>
  </w:style>
  <w:style w:type="character" w:customStyle="1" w:styleId="Char2">
    <w:name w:val="批注框文本 Char"/>
    <w:basedOn w:val="a0"/>
    <w:link w:val="ac"/>
    <w:uiPriority w:val="99"/>
    <w:semiHidden/>
    <w:rsid w:val="00F71415"/>
    <w:rPr>
      <w:rFonts w:ascii="仿宋_GB2312" w:eastAsia="仿宋_GB2312" w:hAnsi="仿宋_GB2312" w:cs="仿宋_GB2312"/>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76"/>
    <w:pPr>
      <w:widowControl w:val="0"/>
      <w:spacing w:line="560" w:lineRule="exact"/>
      <w:ind w:firstLineChars="200" w:firstLine="615"/>
      <w:jc w:val="both"/>
    </w:pPr>
    <w:rPr>
      <w:rFonts w:ascii="仿宋_GB2312" w:eastAsia="仿宋_GB2312" w:hAnsi="仿宋_GB2312" w:cs="仿宋_GB2312"/>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1F82"/>
    <w:rPr>
      <w:sz w:val="18"/>
      <w:szCs w:val="18"/>
    </w:rPr>
  </w:style>
  <w:style w:type="paragraph" w:styleId="a4">
    <w:name w:val="footer"/>
    <w:basedOn w:val="a"/>
    <w:link w:val="Char0"/>
    <w:uiPriority w:val="99"/>
    <w:unhideWhenUsed/>
    <w:rsid w:val="00D81F82"/>
    <w:pPr>
      <w:tabs>
        <w:tab w:val="center" w:pos="4153"/>
        <w:tab w:val="right" w:pos="8306"/>
      </w:tabs>
      <w:snapToGrid w:val="0"/>
      <w:jc w:val="left"/>
    </w:pPr>
    <w:rPr>
      <w:sz w:val="18"/>
      <w:szCs w:val="18"/>
    </w:rPr>
  </w:style>
  <w:style w:type="character" w:customStyle="1" w:styleId="Char0">
    <w:name w:val="页脚 Char"/>
    <w:basedOn w:val="a0"/>
    <w:link w:val="a4"/>
    <w:uiPriority w:val="99"/>
    <w:rsid w:val="00D81F82"/>
    <w:rPr>
      <w:sz w:val="18"/>
      <w:szCs w:val="18"/>
    </w:rPr>
  </w:style>
  <w:style w:type="character" w:styleId="a5">
    <w:name w:val="page number"/>
    <w:basedOn w:val="a0"/>
    <w:rsid w:val="00D81F82"/>
  </w:style>
  <w:style w:type="table" w:styleId="a6">
    <w:name w:val="Table Grid"/>
    <w:basedOn w:val="a1"/>
    <w:rsid w:val="00D81F8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公文1"/>
    <w:link w:val="1Char"/>
    <w:autoRedefine/>
    <w:qFormat/>
    <w:rsid w:val="00AE4654"/>
    <w:pPr>
      <w:spacing w:afterLines="100" w:after="605" w:line="560" w:lineRule="exact"/>
      <w:jc w:val="center"/>
      <w:outlineLvl w:val="0"/>
    </w:pPr>
    <w:rPr>
      <w:rFonts w:ascii="方正小标宋简体" w:eastAsia="方正小标宋简体" w:hAnsi="Times New Roman" w:cs="Times New Roman"/>
      <w:color w:val="000000"/>
      <w:kern w:val="0"/>
      <w:sz w:val="44"/>
      <w:szCs w:val="44"/>
    </w:rPr>
  </w:style>
  <w:style w:type="paragraph" w:customStyle="1" w:styleId="2">
    <w:name w:val="样式2"/>
    <w:basedOn w:val="a"/>
    <w:link w:val="2Char"/>
    <w:rsid w:val="00370A3B"/>
    <w:pPr>
      <w:adjustRightInd w:val="0"/>
      <w:snapToGrid w:val="0"/>
    </w:pPr>
    <w:rPr>
      <w:rFonts w:ascii="黑体" w:eastAsia="黑体" w:hAnsi="华文仿宋" w:cs="Times New Roman"/>
    </w:rPr>
  </w:style>
  <w:style w:type="character" w:customStyle="1" w:styleId="1Char">
    <w:name w:val="公文1 Char"/>
    <w:basedOn w:val="a0"/>
    <w:link w:val="1"/>
    <w:rsid w:val="00AE4654"/>
    <w:rPr>
      <w:rFonts w:ascii="方正小标宋简体" w:eastAsia="方正小标宋简体" w:hAnsi="Times New Roman" w:cs="Times New Roman"/>
      <w:color w:val="000000"/>
      <w:kern w:val="0"/>
      <w:sz w:val="44"/>
      <w:szCs w:val="44"/>
    </w:rPr>
  </w:style>
  <w:style w:type="paragraph" w:customStyle="1" w:styleId="20">
    <w:name w:val="公文2"/>
    <w:link w:val="2Char0"/>
    <w:autoRedefine/>
    <w:qFormat/>
    <w:rsid w:val="00AE4654"/>
    <w:pPr>
      <w:spacing w:line="560" w:lineRule="exact"/>
      <w:ind w:firstLineChars="200" w:firstLine="200"/>
      <w:outlineLvl w:val="1"/>
    </w:pPr>
    <w:rPr>
      <w:rFonts w:ascii="黑体" w:eastAsia="黑体" w:hAnsi="华文仿宋" w:cs="Times New Roman"/>
      <w:color w:val="000000"/>
      <w:sz w:val="32"/>
      <w:szCs w:val="32"/>
    </w:rPr>
  </w:style>
  <w:style w:type="character" w:customStyle="1" w:styleId="2Char">
    <w:name w:val="样式2 Char"/>
    <w:basedOn w:val="a0"/>
    <w:link w:val="2"/>
    <w:rsid w:val="00370A3B"/>
    <w:rPr>
      <w:rFonts w:ascii="黑体" w:eastAsia="黑体" w:hAnsi="华文仿宋" w:cs="Times New Roman"/>
      <w:sz w:val="32"/>
      <w:szCs w:val="32"/>
    </w:rPr>
  </w:style>
  <w:style w:type="paragraph" w:customStyle="1" w:styleId="3">
    <w:name w:val="公文3"/>
    <w:link w:val="3Char"/>
    <w:autoRedefine/>
    <w:qFormat/>
    <w:rsid w:val="00AE4654"/>
    <w:pPr>
      <w:spacing w:line="560" w:lineRule="exact"/>
      <w:ind w:firstLineChars="200" w:firstLine="618"/>
      <w:outlineLvl w:val="2"/>
    </w:pPr>
    <w:rPr>
      <w:rFonts w:ascii="楷体_GB2312" w:eastAsia="楷体_GB2312" w:hAnsi="楷体_GB2312" w:cs="楷体_GB2312"/>
      <w:b/>
      <w:bCs/>
      <w:color w:val="000000"/>
      <w:sz w:val="32"/>
      <w:szCs w:val="32"/>
    </w:rPr>
  </w:style>
  <w:style w:type="character" w:customStyle="1" w:styleId="2Char0">
    <w:name w:val="公文2 Char"/>
    <w:basedOn w:val="2Char"/>
    <w:link w:val="20"/>
    <w:rsid w:val="00AE4654"/>
    <w:rPr>
      <w:rFonts w:ascii="黑体" w:eastAsia="黑体" w:hAnsi="华文仿宋" w:cs="Times New Roman"/>
      <w:color w:val="000000"/>
      <w:sz w:val="32"/>
      <w:szCs w:val="32"/>
    </w:rPr>
  </w:style>
  <w:style w:type="paragraph" w:customStyle="1" w:styleId="4">
    <w:name w:val="公文4"/>
    <w:link w:val="4Char"/>
    <w:autoRedefine/>
    <w:qFormat/>
    <w:rsid w:val="001265B3"/>
    <w:pPr>
      <w:shd w:val="clear" w:color="auto" w:fill="FFFFFF"/>
      <w:spacing w:line="560" w:lineRule="exact"/>
      <w:ind w:firstLineChars="200" w:firstLine="200"/>
      <w:outlineLvl w:val="3"/>
    </w:pPr>
    <w:rPr>
      <w:rFonts w:ascii="Times New Roman" w:eastAsia="仿宋_GB2312" w:hAnsi="Times New Roman" w:cs="Times New Roman"/>
      <w:b/>
      <w:color w:val="000000"/>
      <w:kern w:val="0"/>
      <w:sz w:val="32"/>
      <w:szCs w:val="32"/>
      <w:shd w:val="clear" w:color="auto" w:fill="FFFFFF"/>
    </w:rPr>
  </w:style>
  <w:style w:type="character" w:customStyle="1" w:styleId="3Char">
    <w:name w:val="公文3 Char"/>
    <w:basedOn w:val="a0"/>
    <w:link w:val="3"/>
    <w:rsid w:val="00AE4654"/>
    <w:rPr>
      <w:rFonts w:ascii="楷体_GB2312" w:eastAsia="楷体_GB2312" w:hAnsi="楷体_GB2312" w:cs="楷体_GB2312"/>
      <w:b/>
      <w:bCs/>
      <w:color w:val="000000"/>
      <w:sz w:val="32"/>
      <w:szCs w:val="32"/>
    </w:rPr>
  </w:style>
  <w:style w:type="paragraph" w:customStyle="1" w:styleId="5">
    <w:name w:val="公文5"/>
    <w:link w:val="5Char"/>
    <w:autoRedefine/>
    <w:qFormat/>
    <w:rsid w:val="001265B3"/>
    <w:pPr>
      <w:shd w:val="clear" w:color="auto" w:fill="FFFFFF"/>
      <w:spacing w:line="560" w:lineRule="exact"/>
      <w:ind w:firstLineChars="200" w:firstLine="618"/>
      <w:outlineLvl w:val="4"/>
    </w:pPr>
    <w:rPr>
      <w:rFonts w:ascii="Times New Roman" w:eastAsia="仿宋_GB2312" w:hAnsi="Times New Roman" w:cs="Times New Roman"/>
      <w:b/>
      <w:color w:val="000000"/>
      <w:kern w:val="0"/>
      <w:sz w:val="32"/>
      <w:szCs w:val="32"/>
      <w:shd w:val="clear" w:color="auto" w:fill="FFFFFF"/>
    </w:rPr>
  </w:style>
  <w:style w:type="character" w:customStyle="1" w:styleId="4Char">
    <w:name w:val="公文4 Char"/>
    <w:basedOn w:val="a0"/>
    <w:link w:val="4"/>
    <w:rsid w:val="001265B3"/>
    <w:rPr>
      <w:rFonts w:ascii="Times New Roman" w:eastAsia="仿宋_GB2312" w:hAnsi="Times New Roman" w:cs="Times New Roman"/>
      <w:b/>
      <w:color w:val="000000"/>
      <w:kern w:val="0"/>
      <w:sz w:val="32"/>
      <w:szCs w:val="32"/>
      <w:shd w:val="clear" w:color="auto" w:fill="FFFFFF"/>
    </w:rPr>
  </w:style>
  <w:style w:type="paragraph" w:customStyle="1" w:styleId="X">
    <w:name w:val="附件X"/>
    <w:link w:val="XChar"/>
    <w:autoRedefine/>
    <w:qFormat/>
    <w:rsid w:val="00640F54"/>
    <w:pPr>
      <w:adjustRightInd w:val="0"/>
      <w:snapToGrid w:val="0"/>
      <w:spacing w:afterLines="100" w:after="100" w:line="560" w:lineRule="exact"/>
      <w:outlineLvl w:val="1"/>
    </w:pPr>
    <w:rPr>
      <w:rFonts w:ascii="黑体" w:eastAsia="黑体" w:hAnsi="黑体" w:cs="楷体_GB2312"/>
      <w:bCs/>
      <w:color w:val="000000"/>
      <w:sz w:val="32"/>
      <w:szCs w:val="32"/>
    </w:rPr>
  </w:style>
  <w:style w:type="character" w:customStyle="1" w:styleId="5Char">
    <w:name w:val="公文5 Char"/>
    <w:basedOn w:val="a0"/>
    <w:link w:val="5"/>
    <w:rsid w:val="001265B3"/>
    <w:rPr>
      <w:rFonts w:ascii="Times New Roman" w:eastAsia="仿宋_GB2312" w:hAnsi="Times New Roman" w:cs="Times New Roman"/>
      <w:b/>
      <w:color w:val="000000"/>
      <w:kern w:val="0"/>
      <w:sz w:val="32"/>
      <w:szCs w:val="32"/>
      <w:shd w:val="clear" w:color="auto" w:fill="FFFFFF"/>
    </w:rPr>
  </w:style>
  <w:style w:type="paragraph" w:customStyle="1" w:styleId="a7">
    <w:name w:val="附件"/>
    <w:link w:val="Char1"/>
    <w:autoRedefine/>
    <w:qFormat/>
    <w:rsid w:val="00640F54"/>
    <w:pPr>
      <w:spacing w:afterLines="100" w:after="100" w:line="560" w:lineRule="exact"/>
      <w:jc w:val="center"/>
      <w:outlineLvl w:val="2"/>
    </w:pPr>
    <w:rPr>
      <w:rFonts w:ascii="方正小标宋简体" w:eastAsia="方正小标宋简体" w:hAnsi="Times New Roman" w:cs="Times New Roman"/>
      <w:color w:val="000000"/>
      <w:kern w:val="0"/>
      <w:sz w:val="44"/>
      <w:szCs w:val="44"/>
    </w:rPr>
  </w:style>
  <w:style w:type="character" w:customStyle="1" w:styleId="XChar">
    <w:name w:val="附件X Char"/>
    <w:basedOn w:val="a0"/>
    <w:link w:val="X"/>
    <w:rsid w:val="00640F54"/>
    <w:rPr>
      <w:rFonts w:ascii="黑体" w:eastAsia="黑体" w:hAnsi="黑体" w:cs="楷体_GB2312"/>
      <w:bCs/>
      <w:color w:val="000000"/>
      <w:sz w:val="32"/>
      <w:szCs w:val="32"/>
    </w:rPr>
  </w:style>
  <w:style w:type="paragraph" w:styleId="a8">
    <w:name w:val="List Paragraph"/>
    <w:basedOn w:val="a"/>
    <w:uiPriority w:val="34"/>
    <w:qFormat/>
    <w:rsid w:val="002B6576"/>
    <w:pPr>
      <w:ind w:firstLine="420"/>
    </w:pPr>
  </w:style>
  <w:style w:type="character" w:customStyle="1" w:styleId="Char1">
    <w:name w:val="附件 Char"/>
    <w:basedOn w:val="1Char"/>
    <w:link w:val="a7"/>
    <w:rsid w:val="00640F54"/>
    <w:rPr>
      <w:rFonts w:ascii="方正小标宋简体" w:eastAsia="方正小标宋简体" w:hAnsi="Times New Roman" w:cs="Times New Roman"/>
      <w:color w:val="000000"/>
      <w:kern w:val="0"/>
      <w:sz w:val="44"/>
      <w:szCs w:val="44"/>
    </w:rPr>
  </w:style>
  <w:style w:type="character" w:styleId="a9">
    <w:name w:val="Hyperlink"/>
    <w:basedOn w:val="a0"/>
    <w:uiPriority w:val="99"/>
    <w:unhideWhenUsed/>
    <w:rsid w:val="007A0603"/>
    <w:rPr>
      <w:color w:val="0563C1" w:themeColor="hyperlink"/>
      <w:u w:val="single"/>
    </w:rPr>
  </w:style>
  <w:style w:type="character" w:styleId="aa">
    <w:name w:val="FollowedHyperlink"/>
    <w:basedOn w:val="a0"/>
    <w:uiPriority w:val="99"/>
    <w:semiHidden/>
    <w:unhideWhenUsed/>
    <w:rsid w:val="007A0603"/>
    <w:rPr>
      <w:color w:val="954F72" w:themeColor="followedHyperlink"/>
      <w:u w:val="single"/>
    </w:rPr>
  </w:style>
  <w:style w:type="paragraph" w:styleId="ab">
    <w:name w:val="No Spacing"/>
    <w:uiPriority w:val="1"/>
    <w:qFormat/>
    <w:rsid w:val="001F25DE"/>
    <w:pPr>
      <w:widowControl w:val="0"/>
      <w:ind w:firstLineChars="200" w:firstLine="615"/>
      <w:jc w:val="both"/>
    </w:pPr>
    <w:rPr>
      <w:rFonts w:ascii="仿宋_GB2312" w:eastAsia="仿宋_GB2312" w:hAnsi="仿宋_GB2312" w:cs="仿宋_GB2312"/>
      <w:color w:val="000000"/>
      <w:sz w:val="32"/>
      <w:szCs w:val="32"/>
    </w:rPr>
  </w:style>
  <w:style w:type="paragraph" w:styleId="ac">
    <w:name w:val="Balloon Text"/>
    <w:basedOn w:val="a"/>
    <w:link w:val="Char2"/>
    <w:uiPriority w:val="99"/>
    <w:semiHidden/>
    <w:unhideWhenUsed/>
    <w:rsid w:val="00F71415"/>
    <w:pPr>
      <w:spacing w:line="240" w:lineRule="auto"/>
    </w:pPr>
    <w:rPr>
      <w:sz w:val="18"/>
      <w:szCs w:val="18"/>
    </w:rPr>
  </w:style>
  <w:style w:type="character" w:customStyle="1" w:styleId="Char2">
    <w:name w:val="批注框文本 Char"/>
    <w:basedOn w:val="a0"/>
    <w:link w:val="ac"/>
    <w:uiPriority w:val="99"/>
    <w:semiHidden/>
    <w:rsid w:val="00F71415"/>
    <w:rPr>
      <w:rFonts w:ascii="仿宋_GB2312" w:eastAsia="仿宋_GB2312" w:hAnsi="仿宋_GB2312" w:cs="仿宋_GB2312"/>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C944B-4F1F-459C-B9C7-0E6A27B1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163</Words>
  <Characters>930</Characters>
  <Application>Microsoft Office Word</Application>
  <DocSecurity>0</DocSecurity>
  <Lines>7</Lines>
  <Paragraphs>2</Paragraphs>
  <ScaleCrop>false</ScaleCrop>
  <Company>Microsoft</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霜文</dc:creator>
  <cp:lastModifiedBy>Administrator</cp:lastModifiedBy>
  <cp:revision>35</cp:revision>
  <cp:lastPrinted>2019-04-08T03:26:00Z</cp:lastPrinted>
  <dcterms:created xsi:type="dcterms:W3CDTF">2019-04-08T00:59:00Z</dcterms:created>
  <dcterms:modified xsi:type="dcterms:W3CDTF">2019-04-09T07:42:00Z</dcterms:modified>
</cp:coreProperties>
</file>