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rFonts w:ascii="宋体"/>
          <w:b/>
          <w:bCs/>
          <w:sz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</w:rPr>
        <w:t>附件</w:t>
      </w:r>
      <w:r>
        <w:rPr>
          <w:rFonts w:ascii="宋体" w:hAnsi="宋体"/>
          <w:b/>
          <w:bCs/>
          <w:sz w:val="32"/>
        </w:rPr>
        <w:t>2</w:t>
      </w:r>
      <w:r>
        <w:rPr>
          <w:rFonts w:hint="eastAsia" w:ascii="宋体" w:hAnsi="宋体"/>
          <w:b/>
          <w:bCs/>
          <w:sz w:val="32"/>
        </w:rPr>
        <w:t>：</w:t>
      </w:r>
    </w:p>
    <w:p>
      <w:pPr>
        <w:jc w:val="center"/>
        <w:rPr>
          <w:rFonts w:ascii="宋体"/>
          <w:bCs/>
          <w:w w:val="90"/>
          <w:sz w:val="32"/>
        </w:rPr>
      </w:pPr>
      <w:r>
        <w:rPr>
          <w:rFonts w:ascii="宋体" w:hAnsi="宋体"/>
          <w:bCs/>
          <w:w w:val="90"/>
          <w:sz w:val="32"/>
        </w:rPr>
        <w:t>2019</w:t>
      </w:r>
      <w:r>
        <w:rPr>
          <w:rFonts w:hint="eastAsia" w:ascii="宋体" w:hAnsi="宋体"/>
          <w:bCs/>
          <w:w w:val="90"/>
          <w:sz w:val="32"/>
        </w:rPr>
        <w:t>年绍兴市上虞区卫生健康系统公开招聘工作人员报名表</w:t>
      </w:r>
    </w:p>
    <w:p>
      <w:pPr>
        <w:jc w:val="center"/>
        <w:rPr>
          <w:rFonts w:ascii="宋体"/>
        </w:rPr>
      </w:pPr>
    </w:p>
    <w:tbl>
      <w:tblPr>
        <w:tblStyle w:val="5"/>
        <w:tblW w:w="8254" w:type="dxa"/>
        <w:tblInd w:w="3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4"/>
        <w:gridCol w:w="11"/>
        <w:gridCol w:w="36"/>
        <w:gridCol w:w="305"/>
        <w:gridCol w:w="172"/>
        <w:gridCol w:w="186"/>
        <w:gridCol w:w="598"/>
        <w:gridCol w:w="839"/>
        <w:gridCol w:w="235"/>
        <w:gridCol w:w="142"/>
        <w:gridCol w:w="126"/>
        <w:gridCol w:w="269"/>
        <w:gridCol w:w="128"/>
        <w:gridCol w:w="157"/>
        <w:gridCol w:w="270"/>
        <w:gridCol w:w="269"/>
        <w:gridCol w:w="269"/>
        <w:gridCol w:w="112"/>
        <w:gridCol w:w="157"/>
        <w:gridCol w:w="269"/>
        <w:gridCol w:w="269"/>
        <w:gridCol w:w="268"/>
        <w:gridCol w:w="269"/>
        <w:gridCol w:w="155"/>
        <w:gridCol w:w="114"/>
        <w:gridCol w:w="131"/>
        <w:gridCol w:w="138"/>
        <w:gridCol w:w="269"/>
        <w:gridCol w:w="269"/>
        <w:gridCol w:w="269"/>
        <w:gridCol w:w="269"/>
        <w:gridCol w:w="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7" w:hRule="atLeast"/>
        </w:trPr>
        <w:tc>
          <w:tcPr>
            <w:tcW w:w="105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6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28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2" w:hRule="atLeast"/>
        </w:trPr>
        <w:tc>
          <w:tcPr>
            <w:tcW w:w="105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2" w:hRule="atLeast"/>
        </w:trPr>
        <w:tc>
          <w:tcPr>
            <w:tcW w:w="105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1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39" w:type="dxa"/>
            <w:gridSpan w:val="8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2312" w:type="dxa"/>
            <w:gridSpan w:val="7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是否全日制普通高等院校毕业生</w:t>
            </w:r>
          </w:p>
        </w:tc>
        <w:tc>
          <w:tcPr>
            <w:tcW w:w="189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  <w:tc>
          <w:tcPr>
            <w:tcW w:w="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739" w:type="dxa"/>
            <w:gridSpan w:val="8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</w:trPr>
        <w:tc>
          <w:tcPr>
            <w:tcW w:w="2312" w:type="dxa"/>
            <w:gridSpan w:val="7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执业注册专业</w:t>
            </w:r>
          </w:p>
        </w:tc>
        <w:tc>
          <w:tcPr>
            <w:tcW w:w="1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73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7" w:hRule="atLeast"/>
        </w:trPr>
        <w:tc>
          <w:tcPr>
            <w:tcW w:w="1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251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6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4046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应届生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□事业在编</w:t>
            </w:r>
          </w:p>
          <w:p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临聘人员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□社会人员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" w:hRule="atLeast"/>
        </w:trPr>
        <w:tc>
          <w:tcPr>
            <w:tcW w:w="10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7239" w:type="dxa"/>
            <w:gridSpan w:val="3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地（市）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县（市、区）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8254" w:type="dxa"/>
            <w:gridSpan w:val="3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考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志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135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报考岗位编号</w:t>
            </w:r>
          </w:p>
        </w:tc>
        <w:tc>
          <w:tcPr>
            <w:tcW w:w="174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只能选择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一个岗位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</w:trPr>
        <w:tc>
          <w:tcPr>
            <w:tcW w:w="135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计算机等级</w:t>
            </w:r>
          </w:p>
        </w:tc>
        <w:tc>
          <w:tcPr>
            <w:tcW w:w="179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9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英语水平等级</w:t>
            </w:r>
          </w:p>
        </w:tc>
        <w:tc>
          <w:tcPr>
            <w:tcW w:w="3507" w:type="dxa"/>
            <w:gridSpan w:val="1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3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家庭所在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89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13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其他联系人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及电话</w:t>
            </w:r>
          </w:p>
        </w:tc>
        <w:tc>
          <w:tcPr>
            <w:tcW w:w="350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77" w:hRule="atLeast"/>
        </w:trPr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工作简历或在校奖惩情况</w:t>
            </w:r>
          </w:p>
        </w:tc>
        <w:tc>
          <w:tcPr>
            <w:tcW w:w="725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9" w:hRule="atLeast"/>
        </w:trPr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</w:t>
            </w:r>
          </w:p>
        </w:tc>
        <w:tc>
          <w:tcPr>
            <w:tcW w:w="725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ascii="宋体"/>
              </w:rPr>
            </w:pPr>
            <w:r>
              <w:rPr>
                <w:rFonts w:hint="eastAsia" w:ascii="宋体" w:hAnsi="宋体"/>
              </w:rPr>
              <w:t>对公告内容、招考要求已知晓，本人承诺以上所填内容均真实。如有不实之处，一经查实，作自动淘汰处理，直至取消聘用资格。</w:t>
            </w:r>
          </w:p>
          <w:p>
            <w:pPr>
              <w:pStyle w:val="2"/>
              <w:rPr>
                <w:rFonts w:ascii="宋体"/>
              </w:rPr>
            </w:pPr>
          </w:p>
          <w:p>
            <w:pPr>
              <w:ind w:firstLine="1588" w:firstLineChars="662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                   2019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3" w:hRule="atLeast"/>
        </w:trPr>
        <w:tc>
          <w:tcPr>
            <w:tcW w:w="1714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招考单位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3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77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医共体或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相关部门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431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widowControl/>
        <w:spacing w:line="500" w:lineRule="atLeast"/>
        <w:rPr>
          <w:rFonts w:asci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500" w:lineRule="atLeas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：</w:t>
      </w:r>
    </w:p>
    <w:p>
      <w:pPr>
        <w:widowControl/>
        <w:spacing w:line="500" w:lineRule="atLeast"/>
        <w:jc w:val="center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报名注意事项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1.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报考人员的户籍和实际居住地，以报名时间的户口所在地为准。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2.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具有双专业的毕业生，不能以第二专业或辅修专业报考。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3.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硕士研究生按毕业专业大类报名；其他毕业专业名加括号有方向性的专业，一般按括号有方向性的专业确定。</w:t>
      </w:r>
      <w:r>
        <w:rPr>
          <w:rFonts w:ascii="宋体" w:hAnsi="宋体" w:cs="宋体"/>
          <w:color w:val="333333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4.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报名与考试使用的身份证必须一致。参加笔试时，必须同时携带准考证和有效期内的身份证。身份证遗失的，请及时补办或办理临时身份证，否则不得进入考场。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5.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现役军人不能报考，仍在全日制普通高校就读的不能报考。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304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282E"/>
    <w:multiLevelType w:val="multilevel"/>
    <w:tmpl w:val="278B282E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B7"/>
    <w:rsid w:val="0002069E"/>
    <w:rsid w:val="00141195"/>
    <w:rsid w:val="002C720A"/>
    <w:rsid w:val="007425CD"/>
    <w:rsid w:val="00A84304"/>
    <w:rsid w:val="00BD15A9"/>
    <w:rsid w:val="00C475C3"/>
    <w:rsid w:val="00EA12B7"/>
    <w:rsid w:val="00EF3607"/>
    <w:rsid w:val="00EF5C30"/>
    <w:rsid w:val="700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ind w:left="130" w:leftChars="62" w:right="206" w:rightChars="98" w:firstLine="491" w:firstLineChars="234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2</Pages>
  <Words>112</Words>
  <Characters>641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2019-10-06T03:03:00Z</dcterms:created>
  <dc:creator>卫生健康局</dc:creator>
  <cp:lastModifiedBy>张翠</cp:lastModifiedBy>
  <dcterms:modified xsi:type="dcterms:W3CDTF">2019-10-08T01:34:43Z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