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_GoBack"/>
      <w:bookmarkStart w:id="0" w:name="_Hlk517256213"/>
      <w:r>
        <w:rPr>
          <w:rFonts w:hint="eastAsia" w:ascii="方正小标宋简体" w:hAnsi="宋体" w:eastAsia="方正小标宋简体"/>
          <w:sz w:val="44"/>
          <w:szCs w:val="44"/>
        </w:rPr>
        <w:t>梓潼县事业单位招聘工作人员政审考察表</w:t>
      </w:r>
      <w:bookmarkEnd w:id="0"/>
    </w:p>
    <w:bookmarkEnd w:id="1"/>
    <w:p>
      <w:pPr>
        <w:spacing w:line="200" w:lineRule="exact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41"/>
        <w:gridCol w:w="1087"/>
        <w:gridCol w:w="982"/>
        <w:gridCol w:w="945"/>
        <w:gridCol w:w="315"/>
        <w:gridCol w:w="630"/>
        <w:gridCol w:w="594"/>
        <w:gridCol w:w="1108"/>
        <w:gridCol w:w="38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　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张山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男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1994.08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（23周岁）</w:t>
            </w: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记得贴上照片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　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四川梓潼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汉族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中共党员</w:t>
            </w: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　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法学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毕业学校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Cs w:val="21"/>
              </w:rPr>
              <w:t>四川农业大学</w:t>
            </w: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四川</w:t>
            </w:r>
            <w:r>
              <w:rPr>
                <w:rFonts w:eastAsia="仿宋"/>
                <w:sz w:val="24"/>
              </w:rPr>
              <w:t>省</w:t>
            </w:r>
            <w:r>
              <w:rPr>
                <w:rFonts w:hint="eastAsia" w:eastAsia="仿宋"/>
                <w:sz w:val="24"/>
              </w:rPr>
              <w:t>绵阳</w:t>
            </w:r>
            <w:r>
              <w:rPr>
                <w:rFonts w:eastAsia="仿宋"/>
                <w:sz w:val="24"/>
              </w:rPr>
              <w:t>市（州）</w:t>
            </w:r>
            <w:r>
              <w:rPr>
                <w:rFonts w:hint="eastAsia" w:eastAsia="仿宋"/>
                <w:sz w:val="24"/>
              </w:rPr>
              <w:t>梓潼</w:t>
            </w:r>
            <w:r>
              <w:rPr>
                <w:rFonts w:eastAsia="仿宋"/>
                <w:sz w:val="24"/>
              </w:rPr>
              <w:t>县、区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家庭详细地址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以身份证地址为准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报考单位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77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（请从最后一个全日制学习情况填起，时间连续，不能断档）</w:t>
            </w:r>
          </w:p>
          <w:p>
            <w:pPr>
              <w:spacing w:line="400" w:lineRule="exact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例：2007年9月至2011年6月  四川财经大学金融学专业学习；</w:t>
            </w:r>
          </w:p>
          <w:p>
            <w:pPr>
              <w:spacing w:line="400" w:lineRule="exact"/>
              <w:ind w:firstLine="480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2011年6月至2011年12月 在家待业</w:t>
            </w:r>
          </w:p>
          <w:p>
            <w:pPr>
              <w:spacing w:line="400" w:lineRule="exact"/>
              <w:ind w:firstLine="480"/>
              <w:rPr>
                <w:rFonts w:eastAsia="仿宋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2011年12月至今          在XX公司任会计职务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才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</w:t>
            </w:r>
          </w:p>
        </w:tc>
        <w:tc>
          <w:tcPr>
            <w:tcW w:w="770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999999"/>
                <w:sz w:val="24"/>
              </w:rPr>
            </w:pPr>
            <w:r>
              <w:rPr>
                <w:rFonts w:eastAsia="仿宋"/>
                <w:color w:val="999999"/>
                <w:sz w:val="24"/>
              </w:rPr>
              <w:t>（由考察人负责填写）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户口所在地派出所意见</w:t>
            </w:r>
          </w:p>
        </w:tc>
        <w:tc>
          <w:tcPr>
            <w:tcW w:w="770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（盖章）   年   月   日</w:t>
            </w:r>
          </w:p>
        </w:tc>
      </w:tr>
    </w:tbl>
    <w:p>
      <w:pPr>
        <w:spacing w:line="1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档案管理部门意见</w:t>
            </w:r>
          </w:p>
        </w:tc>
        <w:tc>
          <w:tcPr>
            <w:tcW w:w="846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原工作单位意见</w:t>
            </w:r>
          </w:p>
        </w:tc>
        <w:tc>
          <w:tcPr>
            <w:tcW w:w="846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招聘单位及考察人意见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　　　　　　　考察人签字：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　　　　　　　　　　　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招聘单位主管部门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主要领导签字：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（盖章）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县人力资源和社会保障局意见</w:t>
            </w:r>
          </w:p>
        </w:tc>
        <w:tc>
          <w:tcPr>
            <w:tcW w:w="8463" w:type="dxa"/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陈茜包</cp:lastModifiedBy>
  <dcterms:modified xsi:type="dcterms:W3CDTF">2019-07-30T03:29:55Z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