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6"/>
          <w:szCs w:val="36"/>
        </w:rPr>
        <w:t>郑州</w:t>
      </w:r>
      <w:r>
        <w:rPr>
          <w:rFonts w:hint="eastAsia" w:ascii="黑体" w:hAnsi="黑体" w:eastAsia="黑体"/>
          <w:kern w:val="0"/>
          <w:sz w:val="36"/>
          <w:szCs w:val="36"/>
          <w:lang w:eastAsia="zh-CN"/>
        </w:rPr>
        <w:t>东枫外国语学校（枫杨东校区）</w:t>
      </w:r>
      <w:r>
        <w:rPr>
          <w:rFonts w:ascii="黑体" w:hAnsi="黑体" w:eastAsia="黑体"/>
          <w:kern w:val="0"/>
          <w:sz w:val="36"/>
          <w:szCs w:val="36"/>
        </w:rPr>
        <w:t>招聘教师启事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郑州枫杨外国语学校是郑州外国语学校教育集团的核心学校，是一所汇集全省优秀学子，高起点、高标准、高水平的寄宿制学校。建校十年来，培养了近万名优秀学子，引领着全省初中教育的发展方向，获得了社会的广泛认可，已成为全省优秀小学毕业生最向往的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为回馈社会厚爱，2017年，郑州枫杨外语学校成立东校区</w:t>
      </w:r>
      <w:r>
        <w:rPr>
          <w:rFonts w:hint="eastAsia"/>
          <w:kern w:val="0"/>
          <w:sz w:val="32"/>
          <w:szCs w:val="32"/>
          <w:lang w:eastAsia="zh-CN"/>
        </w:rPr>
        <w:t>，命名为“郑州东枫外国语学校”</w:t>
      </w:r>
      <w:r>
        <w:rPr>
          <w:rFonts w:hint="eastAsia"/>
          <w:kern w:val="0"/>
          <w:sz w:val="32"/>
          <w:szCs w:val="32"/>
        </w:rPr>
        <w:t>并完成第一届招生。东、西校区同步教学、同步管理，在课程实施、教师发展、学生成长、文化建设、后勤服务等方面，全方位统一、同步调进行。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为了加强学科队伍建设，现公开招聘学科教师</w:t>
      </w:r>
      <w:r>
        <w:rPr>
          <w:rFonts w:hint="eastAsia"/>
          <w:kern w:val="0"/>
          <w:sz w:val="32"/>
          <w:szCs w:val="32"/>
        </w:rPr>
        <w:t>：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0"/>
        <w:textAlignment w:val="auto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招聘学科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Theme="minorEastAsia" w:hAnsiTheme="minorEastAsia" w:eastAsiaTheme="minorEastAsia"/>
          <w:kern w:val="0"/>
          <w:sz w:val="32"/>
          <w:szCs w:val="32"/>
          <w:lang w:eastAsia="zh-CN"/>
        </w:rPr>
      </w:pPr>
      <w:r>
        <w:rPr>
          <w:rFonts w:hint="eastAsia" w:asciiTheme="minorEastAsia" w:hAnsiTheme="minorEastAsia"/>
          <w:kern w:val="0"/>
          <w:sz w:val="32"/>
          <w:szCs w:val="32"/>
        </w:rPr>
        <w:t>初中</w:t>
      </w:r>
      <w:r>
        <w:rPr>
          <w:rFonts w:hint="eastAsia" w:asciiTheme="minorEastAsia" w:hAnsiTheme="minorEastAsia"/>
          <w:kern w:val="0"/>
          <w:sz w:val="32"/>
          <w:szCs w:val="32"/>
          <w:lang w:eastAsia="zh-CN"/>
        </w:rPr>
        <w:t>语文、</w:t>
      </w:r>
      <w:r>
        <w:rPr>
          <w:rFonts w:hint="eastAsia" w:asciiTheme="minorEastAsia" w:hAnsiTheme="minorEastAsia"/>
          <w:kern w:val="0"/>
          <w:sz w:val="32"/>
          <w:szCs w:val="32"/>
          <w:lang w:val="en-US" w:eastAsia="zh-CN"/>
        </w:rPr>
        <w:t>数学、英语、物理、化学、政治、历史、信息技术（</w:t>
      </w:r>
      <w:r>
        <w:rPr>
          <w:rFonts w:hint="eastAsia" w:asciiTheme="minorEastAsia" w:hAnsiTheme="minorEastAsia"/>
          <w:kern w:val="0"/>
          <w:sz w:val="32"/>
          <w:szCs w:val="32"/>
        </w:rPr>
        <w:t>竞赛方向</w:t>
      </w:r>
      <w:r>
        <w:rPr>
          <w:rFonts w:hint="eastAsia" w:asciiTheme="minorEastAsia" w:hAnsiTheme="minorEastAsia"/>
          <w:kern w:val="0"/>
          <w:sz w:val="32"/>
          <w:szCs w:val="32"/>
          <w:lang w:val="en-US" w:eastAsia="zh-CN"/>
        </w:rPr>
        <w:t>）、心理、行政专干（中文）、电教（视频制作、编导）</w:t>
      </w:r>
      <w:r>
        <w:rPr>
          <w:rFonts w:hint="eastAsia" w:asciiTheme="minorEastAsia" w:hAnsiTheme="minorEastAsia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二、应聘要求和申报条件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1.爱教育，爱学生，身心健康，视野开阔，沟通能力强，教学成绩突出。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2.第一学历为任教学科相关专业的全日制大学本科及以上学历，具备相应教师资格，普通话标准，能熟练应用现代信息技术，学科专业功底扎实。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黑体" w:hAnsi="黑体" w:eastAsia="黑体"/>
          <w:kern w:val="0"/>
          <w:sz w:val="32"/>
          <w:szCs w:val="32"/>
        </w:rPr>
      </w:pPr>
      <w:r>
        <w:rPr>
          <w:kern w:val="0"/>
          <w:sz w:val="32"/>
          <w:szCs w:val="32"/>
        </w:rPr>
        <w:t> </w:t>
      </w:r>
      <w:r>
        <w:rPr>
          <w:rFonts w:hint="eastAsia"/>
          <w:kern w:val="0"/>
          <w:sz w:val="32"/>
          <w:szCs w:val="32"/>
        </w:rPr>
        <w:t xml:space="preserve">    </w:t>
      </w:r>
      <w:r>
        <w:rPr>
          <w:rFonts w:hint="eastAsia" w:ascii="黑体" w:hAnsi="黑体" w:eastAsia="黑体"/>
          <w:kern w:val="0"/>
          <w:sz w:val="32"/>
          <w:szCs w:val="32"/>
        </w:rPr>
        <w:t>三、</w:t>
      </w:r>
      <w:r>
        <w:rPr>
          <w:rFonts w:ascii="黑体" w:hAnsi="黑体" w:eastAsia="黑体"/>
          <w:kern w:val="0"/>
          <w:sz w:val="32"/>
          <w:szCs w:val="32"/>
        </w:rPr>
        <w:t>薪酬待遇和支持条件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学校将为获聘人才提供相当有竞争力的薪酬待遇和相关支持，具体标准根据人才的情况进行双方（学校、个人）协商。此外，</w:t>
      </w:r>
      <w:r>
        <w:rPr>
          <w:rFonts w:hint="eastAsia"/>
          <w:kern w:val="0"/>
          <w:sz w:val="32"/>
          <w:szCs w:val="32"/>
          <w:lang w:eastAsia="zh-CN"/>
        </w:rPr>
        <w:t>东枫外国语学校（</w:t>
      </w:r>
      <w:r>
        <w:rPr>
          <w:rFonts w:hint="eastAsia"/>
          <w:kern w:val="0"/>
          <w:sz w:val="32"/>
          <w:szCs w:val="32"/>
        </w:rPr>
        <w:t>枫杨东校区</w:t>
      </w:r>
      <w:r>
        <w:rPr>
          <w:rFonts w:hint="eastAsia"/>
          <w:kern w:val="0"/>
          <w:sz w:val="32"/>
          <w:szCs w:val="32"/>
          <w:lang w:eastAsia="zh-CN"/>
        </w:rPr>
        <w:t>）</w:t>
      </w:r>
      <w:r>
        <w:rPr>
          <w:rFonts w:hint="eastAsia"/>
          <w:kern w:val="0"/>
          <w:sz w:val="32"/>
          <w:szCs w:val="32"/>
        </w:rPr>
        <w:t>在教师待遇、子女入学、住房、评优晋级等各个方面为教师创造优越条件，积极营造身心愉悦、生活安定、事业向上的和谐氛围。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四、应聘办法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符合条件并有意应聘者请将个人电子简历发送到电子邮箱fydxqjwc@163.com（邮件主题为：毕业学校+学科+姓名），我校将根据个人简历进行初选，入围者电话通知本人，告知招聘的具体时间及方式。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五、学校联系方式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郑州</w:t>
      </w:r>
      <w:r>
        <w:rPr>
          <w:rFonts w:hint="eastAsia"/>
          <w:kern w:val="0"/>
          <w:sz w:val="32"/>
          <w:szCs w:val="32"/>
          <w:lang w:eastAsia="zh-CN"/>
        </w:rPr>
        <w:t>东枫外国语学校（枫杨东校区）</w:t>
      </w:r>
      <w:r>
        <w:rPr>
          <w:rFonts w:hint="eastAsia"/>
          <w:kern w:val="0"/>
          <w:sz w:val="28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3936365</wp:posOffset>
            </wp:positionH>
            <wp:positionV relativeFrom="paragraph">
              <wp:posOffset>238125</wp:posOffset>
            </wp:positionV>
            <wp:extent cx="1676400" cy="16764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kern w:val="0"/>
          <w:sz w:val="32"/>
          <w:szCs w:val="32"/>
        </w:rPr>
        <w:t>地址：郑州绿博园人文路与琼花路交叉口（绿博园东门）向东800米。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联系电话：0371-55308022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电子邮箱：fydxqjwc@163.com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网    址：http://www.zzzdfy.com/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郑州</w:t>
      </w:r>
      <w:r>
        <w:rPr>
          <w:rFonts w:hint="eastAsia"/>
          <w:kern w:val="0"/>
          <w:sz w:val="32"/>
          <w:szCs w:val="32"/>
          <w:lang w:eastAsia="zh-CN"/>
        </w:rPr>
        <w:t>东枫外国语学校（枫杨东校区）</w:t>
      </w:r>
      <w:r>
        <w:rPr>
          <w:kern w:val="0"/>
          <w:sz w:val="32"/>
          <w:szCs w:val="32"/>
        </w:rPr>
        <w:t>将继续努力打造更加优质的教学环境，把学校各方面的建设推向更高水平。我们热忱欢迎</w:t>
      </w:r>
      <w:r>
        <w:rPr>
          <w:rFonts w:hint="eastAsia"/>
          <w:kern w:val="0"/>
          <w:sz w:val="32"/>
          <w:szCs w:val="32"/>
        </w:rPr>
        <w:t>有志于中学教育的优秀教师</w:t>
      </w:r>
      <w:r>
        <w:rPr>
          <w:kern w:val="0"/>
          <w:sz w:val="32"/>
          <w:szCs w:val="32"/>
        </w:rPr>
        <w:t>加盟！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right"/>
        <w:textAlignment w:val="auto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郑州</w:t>
      </w:r>
      <w:r>
        <w:rPr>
          <w:rFonts w:hint="eastAsia"/>
          <w:kern w:val="0"/>
          <w:sz w:val="32"/>
          <w:szCs w:val="32"/>
          <w:lang w:eastAsia="zh-CN"/>
        </w:rPr>
        <w:t>东枫外国语学校</w:t>
      </w:r>
      <w:r>
        <w:rPr>
          <w:rFonts w:hint="eastAsia"/>
          <w:kern w:val="0"/>
          <w:sz w:val="32"/>
          <w:szCs w:val="32"/>
        </w:rPr>
        <w:br w:type="textWrapping"/>
      </w:r>
      <w:bookmarkStart w:id="0" w:name="_GoBack"/>
      <w:bookmarkEnd w:id="0"/>
      <w:r>
        <w:rPr>
          <w:rFonts w:hint="eastAsia"/>
          <w:kern w:val="0"/>
          <w:sz w:val="32"/>
          <w:szCs w:val="32"/>
        </w:rPr>
        <w:t>201</w:t>
      </w:r>
      <w:r>
        <w:rPr>
          <w:rFonts w:hint="eastAsia"/>
          <w:kern w:val="0"/>
          <w:sz w:val="32"/>
          <w:szCs w:val="32"/>
          <w:lang w:val="en-US" w:eastAsia="zh-CN"/>
        </w:rPr>
        <w:t>9</w:t>
      </w:r>
      <w:r>
        <w:rPr>
          <w:rFonts w:hint="eastAsia"/>
          <w:kern w:val="0"/>
          <w:sz w:val="32"/>
          <w:szCs w:val="32"/>
        </w:rPr>
        <w:t>年</w:t>
      </w:r>
      <w:r>
        <w:rPr>
          <w:rFonts w:hint="eastAsia"/>
          <w:kern w:val="0"/>
          <w:sz w:val="32"/>
          <w:szCs w:val="32"/>
          <w:lang w:val="en-US" w:eastAsia="zh-CN"/>
        </w:rPr>
        <w:t>9</w:t>
      </w:r>
      <w:r>
        <w:rPr>
          <w:rFonts w:hint="eastAsia"/>
          <w:kern w:val="0"/>
          <w:sz w:val="32"/>
          <w:szCs w:val="32"/>
        </w:rPr>
        <w:t>月</w:t>
      </w:r>
      <w:r>
        <w:rPr>
          <w:rFonts w:hint="eastAsia"/>
          <w:kern w:val="0"/>
          <w:sz w:val="32"/>
          <w:szCs w:val="32"/>
          <w:lang w:val="en-US" w:eastAsia="zh-CN"/>
        </w:rPr>
        <w:t>20</w:t>
      </w:r>
      <w:r>
        <w:rPr>
          <w:rFonts w:hint="eastAsia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4987"/>
    <w:multiLevelType w:val="multilevel"/>
    <w:tmpl w:val="2BA64987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1D"/>
    <w:rsid w:val="00020AA3"/>
    <w:rsid w:val="000945FD"/>
    <w:rsid w:val="000A63C5"/>
    <w:rsid w:val="000F77DD"/>
    <w:rsid w:val="001658DD"/>
    <w:rsid w:val="001D6BD0"/>
    <w:rsid w:val="001E695D"/>
    <w:rsid w:val="00235C60"/>
    <w:rsid w:val="005510BC"/>
    <w:rsid w:val="005656D3"/>
    <w:rsid w:val="00572E93"/>
    <w:rsid w:val="005B655F"/>
    <w:rsid w:val="005B7ED5"/>
    <w:rsid w:val="005E731D"/>
    <w:rsid w:val="00604A14"/>
    <w:rsid w:val="00676588"/>
    <w:rsid w:val="006A3929"/>
    <w:rsid w:val="006F423E"/>
    <w:rsid w:val="007B0EC1"/>
    <w:rsid w:val="008535A1"/>
    <w:rsid w:val="008A34D6"/>
    <w:rsid w:val="00A33EE6"/>
    <w:rsid w:val="00A71F58"/>
    <w:rsid w:val="00A83857"/>
    <w:rsid w:val="00AD65C9"/>
    <w:rsid w:val="00BA50CA"/>
    <w:rsid w:val="00BE0E6C"/>
    <w:rsid w:val="00DD1F4A"/>
    <w:rsid w:val="00E441D1"/>
    <w:rsid w:val="00E6231D"/>
    <w:rsid w:val="00EB6B2D"/>
    <w:rsid w:val="00EC05A1"/>
    <w:rsid w:val="00F25267"/>
    <w:rsid w:val="00F73957"/>
    <w:rsid w:val="00F92C4C"/>
    <w:rsid w:val="00FB5E4F"/>
    <w:rsid w:val="00FF56B5"/>
    <w:rsid w:val="00FF7B1E"/>
    <w:rsid w:val="019B36CD"/>
    <w:rsid w:val="02DA474B"/>
    <w:rsid w:val="05D70FFD"/>
    <w:rsid w:val="068C4D12"/>
    <w:rsid w:val="0A9566EB"/>
    <w:rsid w:val="0EC65BF7"/>
    <w:rsid w:val="116B529E"/>
    <w:rsid w:val="1EB323EB"/>
    <w:rsid w:val="22245F08"/>
    <w:rsid w:val="2B244715"/>
    <w:rsid w:val="2D0E76FE"/>
    <w:rsid w:val="40A626D8"/>
    <w:rsid w:val="436F760F"/>
    <w:rsid w:val="4E367F77"/>
    <w:rsid w:val="4F964B74"/>
    <w:rsid w:val="59C70CB8"/>
    <w:rsid w:val="671E2C8D"/>
    <w:rsid w:val="734D5E78"/>
    <w:rsid w:val="75AF5758"/>
    <w:rsid w:val="7D01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9">
    <w:name w:val="s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s3"/>
    <w:basedOn w:val="5"/>
    <w:qFormat/>
    <w:uiPriority w:val="0"/>
  </w:style>
  <w:style w:type="paragraph" w:customStyle="1" w:styleId="11">
    <w:name w:val="s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bumpedfont15"/>
    <w:basedOn w:val="5"/>
    <w:qFormat/>
    <w:uiPriority w:val="0"/>
  </w:style>
  <w:style w:type="paragraph" w:customStyle="1" w:styleId="13">
    <w:name w:val="s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s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15"/>
    <w:basedOn w:val="5"/>
    <w:qFormat/>
    <w:uiPriority w:val="0"/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141</Words>
  <Characters>806</Characters>
  <Lines>6</Lines>
  <Paragraphs>1</Paragraphs>
  <TotalTime>1</TotalTime>
  <ScaleCrop>false</ScaleCrop>
  <LinksUpToDate>false</LinksUpToDate>
  <CharactersWithSpaces>946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2017-12-21T07:33:00Z</dcterms:created>
  <dc:creator>admin</dc:creator>
  <cp:lastModifiedBy>DELL</cp:lastModifiedBy>
  <dcterms:modified xsi:type="dcterms:W3CDTF">2019-09-29T01:11:36Z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