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after="156" w:afterLines="50" w:line="5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北部湾大学2020届航海类毕业生供需见面洽谈会回执</w:t>
      </w:r>
    </w:p>
    <w:tbl>
      <w:tblPr>
        <w:tblStyle w:val="2"/>
        <w:tblW w:w="9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5"/>
        <w:gridCol w:w="630"/>
        <w:gridCol w:w="189"/>
        <w:gridCol w:w="1313"/>
        <w:gridCol w:w="51"/>
        <w:gridCol w:w="67"/>
        <w:gridCol w:w="783"/>
        <w:gridCol w:w="460"/>
        <w:gridCol w:w="377"/>
        <w:gridCol w:w="75"/>
        <w:gridCol w:w="300"/>
        <w:gridCol w:w="1245"/>
        <w:gridCol w:w="538"/>
        <w:gridCol w:w="587"/>
        <w:gridCol w:w="495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3615" w:type="dxa"/>
            <w:gridSpan w:val="9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2706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615" w:type="dxa"/>
            <w:gridSpan w:val="9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单位电话</w:t>
            </w:r>
          </w:p>
        </w:tc>
        <w:tc>
          <w:tcPr>
            <w:tcW w:w="2706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615" w:type="dxa"/>
            <w:gridSpan w:val="9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706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个人微信</w:t>
            </w: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759" w:type="dxa"/>
            <w:gridSpan w:val="1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0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0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0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0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0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40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是否需要召开宣讲会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是（） 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7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是否能够给签约学生提供考证奖励</w:t>
            </w:r>
          </w:p>
        </w:tc>
        <w:tc>
          <w:tcPr>
            <w:tcW w:w="2113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是（ ）   否（ 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奖励金额（   ）元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是否能够给签约学生提供考证培训、考试费用报销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9" w:type="dxa"/>
            <w:gridSpan w:val="1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2020届毕业生在北部湾大学海运学院需求计划表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专业名称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4789" w:type="dxa"/>
            <w:gridSpan w:val="6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招聘岗位及要求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025" w:type="dxa"/>
            <w:gridSpan w:val="2"/>
            <w:vAlign w:val="center"/>
          </w:tcPr>
          <w:p>
            <w:pPr>
              <w:spacing w:line="56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航海技术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4789" w:type="dxa"/>
            <w:gridSpan w:val="6"/>
            <w:vAlign w:val="center"/>
          </w:tcPr>
          <w:p>
            <w:pPr>
              <w:spacing w:line="56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025" w:type="dxa"/>
            <w:gridSpan w:val="2"/>
            <w:vAlign w:val="center"/>
          </w:tcPr>
          <w:p>
            <w:pPr>
              <w:spacing w:line="56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轮机工程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56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56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4789" w:type="dxa"/>
            <w:gridSpan w:val="6"/>
            <w:vAlign w:val="center"/>
          </w:tcPr>
          <w:p>
            <w:pPr>
              <w:spacing w:line="56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3208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FF000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8"/>
              </w:rPr>
              <w:t>这次招聘是否可接受航海类专业女生就业，包括水上和岸上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560" w:lineRule="exact"/>
              <w:ind w:firstLine="440" w:firstLineChars="200"/>
              <w:rPr>
                <w:rFonts w:ascii="仿宋_GB2312" w:hAnsi="仿宋_GB2312" w:eastAsia="仿宋_GB2312" w:cs="仿宋_GB2312"/>
                <w:color w:val="FF0000"/>
                <w:sz w:val="22"/>
                <w:szCs w:val="28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560" w:lineRule="exact"/>
              <w:ind w:firstLine="440" w:firstLineChars="200"/>
              <w:rPr>
                <w:rFonts w:ascii="仿宋_GB2312" w:hAnsi="仿宋_GB2312" w:eastAsia="仿宋_GB2312" w:cs="仿宋_GB2312"/>
                <w:color w:val="FF0000"/>
                <w:sz w:val="22"/>
                <w:szCs w:val="28"/>
              </w:rPr>
            </w:pPr>
          </w:p>
        </w:tc>
        <w:tc>
          <w:tcPr>
            <w:tcW w:w="4789" w:type="dxa"/>
            <w:gridSpan w:val="6"/>
            <w:vAlign w:val="center"/>
          </w:tcPr>
          <w:p>
            <w:pPr>
              <w:spacing w:line="560" w:lineRule="exact"/>
              <w:ind w:firstLine="440" w:firstLineChars="200"/>
              <w:rPr>
                <w:rFonts w:ascii="仿宋_GB2312" w:hAnsi="仿宋_GB2312" w:eastAsia="仿宋_GB2312" w:cs="仿宋_GB2312"/>
                <w:color w:val="FF0000"/>
                <w:sz w:val="22"/>
                <w:szCs w:val="28"/>
              </w:rPr>
            </w:pPr>
          </w:p>
        </w:tc>
      </w:tr>
    </w:tbl>
    <w:p>
      <w:pPr>
        <w:spacing w:before="156" w:beforeLines="50" w:line="480" w:lineRule="exac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备注：回执填好后请盖章扫面发送到邮件：</w:t>
      </w:r>
      <w:r>
        <w:rPr>
          <w:rFonts w:ascii="仿宋_GB2312" w:hAnsi="仿宋_GB2312" w:eastAsia="仿宋_GB2312" w:cs="仿宋_GB2312"/>
          <w:sz w:val="28"/>
          <w:szCs w:val="32"/>
        </w:rPr>
        <w:t>bbwdxhyxyjy@163.com</w:t>
      </w:r>
      <w:r>
        <w:rPr>
          <w:rFonts w:hint="eastAsia" w:ascii="仿宋_GB2312" w:hAnsi="仿宋_GB2312" w:eastAsia="仿宋_GB2312" w:cs="仿宋_GB2312"/>
          <w:sz w:val="24"/>
          <w:szCs w:val="28"/>
        </w:rPr>
        <w:t>，此表请于2019年9月24日之前反馈北部湾大学海运学院，以便安排相关事宜。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80987"/>
    <w:rsid w:val="7DC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2019-09-25T07:15:00Z</dcterms:created>
  <dc:creator>QZRCSCJLB</dc:creator>
  <cp:lastModifiedBy>QZRCSCJLB</cp:lastModifiedBy>
  <dcterms:modified xsi:type="dcterms:W3CDTF">2019-09-25T07:15:20Z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