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bidi w:val="0"/>
        <w:spacing w:beforeAutospacing="0" w:afterAutospacing="0" w:line="360" w:lineRule="auto"/>
        <w:jc w:val="center"/>
        <w:rPr>
          <w:rFonts w:ascii="黑体" w:hAnsi="黑体" w:eastAsia="黑体"/>
          <w:b/>
          <w:bCs/>
          <w:sz w:val="32"/>
        </w:rPr>
      </w:pPr>
      <w:bookmarkStart w:id="0" w:name="_Toc20008"/>
      <w:r>
        <w:rPr>
          <w:rFonts w:hint="eastAsia" w:ascii="黑体" w:hAnsi="黑体" w:eastAsia="黑体"/>
          <w:b/>
          <w:bCs/>
          <w:sz w:val="32"/>
        </w:rPr>
        <w:t>201</w:t>
      </w:r>
      <w:r>
        <w:rPr>
          <w:rFonts w:hint="eastAsia" w:ascii="黑体" w:hAnsi="黑体" w:eastAsia="黑体"/>
          <w:b/>
          <w:bCs/>
          <w:sz w:val="32"/>
          <w:lang w:val="en-US" w:eastAsia="zh-CN"/>
        </w:rPr>
        <w:t>9年晋城事业单位</w:t>
      </w:r>
      <w:r>
        <w:rPr>
          <w:rFonts w:hint="eastAsia" w:ascii="黑体" w:hAnsi="黑体" w:eastAsia="黑体"/>
          <w:b/>
          <w:bCs/>
          <w:sz w:val="32"/>
        </w:rPr>
        <w:t>考试考前30分</w:t>
      </w:r>
    </w:p>
    <w:p>
      <w:pPr>
        <w:pageBreakBefore w:val="0"/>
        <w:widowControl/>
        <w:kinsoku/>
        <w:wordWrap/>
        <w:overflowPunct/>
        <w:autoSpaceDE/>
        <w:bidi w:val="0"/>
        <w:spacing w:beforeAutospacing="0" w:afterAutospacing="0" w:line="360" w:lineRule="auto"/>
        <w:jc w:val="center"/>
        <w:rPr>
          <w:rFonts w:ascii="黑体" w:hAnsi="宋体" w:eastAsia="黑体" w:cs="宋体"/>
          <w:bCs/>
          <w:color w:val="333333"/>
          <w:kern w:val="0"/>
          <w:szCs w:val="32"/>
        </w:rPr>
      </w:pPr>
      <w:r>
        <w:rPr>
          <w:rFonts w:hint="eastAsia" w:ascii="黑体" w:hAnsi="宋体" w:eastAsia="黑体" w:cs="宋体"/>
          <w:b/>
          <w:bCs/>
          <w:color w:val="333333"/>
          <w:kern w:val="0"/>
          <w:sz w:val="30"/>
          <w:szCs w:val="32"/>
        </w:rPr>
        <w:t>目录Content</w:t>
      </w:r>
    </w:p>
    <w:p>
      <w:pPr>
        <w:pStyle w:val="18"/>
        <w:pageBreakBefore w:val="0"/>
        <w:tabs>
          <w:tab w:val="right" w:leader="dot" w:pos="8306"/>
        </w:tabs>
        <w:kinsoku/>
        <w:wordWrap/>
        <w:overflowPunct/>
        <w:autoSpaceDE/>
        <w:bidi w:val="0"/>
        <w:spacing w:beforeAutospacing="0" w:afterAutospacing="0" w:line="360" w:lineRule="auto"/>
        <w:rPr>
          <w:rFonts w:asciiTheme="minorEastAsia" w:hAnsiTheme="minorEastAsia"/>
        </w:rPr>
      </w:pPr>
    </w:p>
    <w:p>
      <w:pPr>
        <w:pStyle w:val="18"/>
        <w:pageBreakBefore w:val="0"/>
        <w:tabs>
          <w:tab w:val="right" w:leader="dot" w:pos="8296"/>
        </w:tabs>
        <w:kinsoku/>
        <w:wordWrap/>
        <w:overflowPunct/>
        <w:autoSpaceDE/>
        <w:bidi w:val="0"/>
        <w:spacing w:beforeAutospacing="0" w:afterAutospacing="0" w:line="360" w:lineRule="auto"/>
      </w:pPr>
      <w:r>
        <w:fldChar w:fldCharType="begin"/>
      </w:r>
      <w:r>
        <w:instrText xml:space="preserve"> TOC \o "1-2" \h \z \u </w:instrText>
      </w:r>
      <w:r>
        <w:fldChar w:fldCharType="separate"/>
      </w:r>
      <w:r>
        <w:fldChar w:fldCharType="begin"/>
      </w:r>
      <w:r>
        <w:instrText xml:space="preserve"> HYPERLINK \l "_Toc533082795" </w:instrText>
      </w:r>
      <w:r>
        <w:fldChar w:fldCharType="separate"/>
      </w:r>
      <w:r>
        <w:rPr>
          <w:rStyle w:val="33"/>
          <w:rFonts w:hint="eastAsia" w:asciiTheme="minorEastAsia" w:hAnsiTheme="minorEastAsia"/>
        </w:rPr>
        <w:t>第一章</w:t>
      </w:r>
      <w:r>
        <w:rPr>
          <w:rStyle w:val="33"/>
          <w:rFonts w:asciiTheme="minorEastAsia" w:hAnsiTheme="minorEastAsia"/>
        </w:rPr>
        <w:t xml:space="preserve">  </w:t>
      </w:r>
      <w:r>
        <w:rPr>
          <w:rStyle w:val="33"/>
          <w:rFonts w:hint="eastAsia" w:asciiTheme="minorEastAsia" w:hAnsiTheme="minorEastAsia"/>
        </w:rPr>
        <w:t>综合知识考点预测</w:t>
      </w:r>
      <w:r>
        <w:tab/>
      </w:r>
      <w:r>
        <w:fldChar w:fldCharType="begin"/>
      </w:r>
      <w:r>
        <w:instrText xml:space="preserve"> PAGEREF _Toc533082795 \h </w:instrText>
      </w:r>
      <w:r>
        <w:fldChar w:fldCharType="separate"/>
      </w:r>
      <w:r>
        <w:t>1</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pPr>
      <w:r>
        <w:fldChar w:fldCharType="begin"/>
      </w:r>
      <w:r>
        <w:instrText xml:space="preserve"> HYPERLINK \l "_Toc533082796" </w:instrText>
      </w:r>
      <w:r>
        <w:fldChar w:fldCharType="separate"/>
      </w:r>
      <w:r>
        <w:rPr>
          <w:rStyle w:val="33"/>
          <w:rFonts w:hint="eastAsia"/>
        </w:rPr>
        <w:t>时政热点</w:t>
      </w:r>
      <w:r>
        <w:tab/>
      </w:r>
      <w:r>
        <w:fldChar w:fldCharType="begin"/>
      </w:r>
      <w:r>
        <w:instrText xml:space="preserve"> PAGEREF _Toc533082796 \h </w:instrText>
      </w:r>
      <w:r>
        <w:fldChar w:fldCharType="separate"/>
      </w:r>
      <w:r>
        <w:t>1</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pPr>
      <w:r>
        <w:fldChar w:fldCharType="begin"/>
      </w:r>
      <w:r>
        <w:instrText xml:space="preserve"> HYPERLINK \l "_Toc533082797" </w:instrText>
      </w:r>
      <w:r>
        <w:fldChar w:fldCharType="separate"/>
      </w:r>
      <w:r>
        <w:rPr>
          <w:rStyle w:val="33"/>
          <w:rFonts w:hint="eastAsia"/>
        </w:rPr>
        <w:t>政治常识</w:t>
      </w:r>
      <w:r>
        <w:tab/>
      </w:r>
      <w:r>
        <w:fldChar w:fldCharType="begin"/>
      </w:r>
      <w:r>
        <w:instrText xml:space="preserve"> PAGEREF _Toc533082797 \h </w:instrText>
      </w:r>
      <w:r>
        <w:fldChar w:fldCharType="separate"/>
      </w:r>
      <w:r>
        <w:t>1</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pPr>
      <w:r>
        <w:fldChar w:fldCharType="begin"/>
      </w:r>
      <w:r>
        <w:instrText xml:space="preserve"> HYPERLINK \l "_Toc533082798" </w:instrText>
      </w:r>
      <w:r>
        <w:fldChar w:fldCharType="separate"/>
      </w:r>
      <w:r>
        <w:rPr>
          <w:rStyle w:val="33"/>
          <w:rFonts w:hint="eastAsia"/>
        </w:rPr>
        <w:t>法律部分</w:t>
      </w:r>
      <w:r>
        <w:tab/>
      </w:r>
      <w:r>
        <w:fldChar w:fldCharType="begin"/>
      </w:r>
      <w:r>
        <w:instrText xml:space="preserve"> PAGEREF _Toc533082798 \h </w:instrText>
      </w:r>
      <w:r>
        <w:fldChar w:fldCharType="separate"/>
      </w:r>
      <w:r>
        <w:t>13</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pPr>
      <w:r>
        <w:fldChar w:fldCharType="begin"/>
      </w:r>
      <w:r>
        <w:instrText xml:space="preserve"> HYPERLINK \l "_Toc533082819" </w:instrText>
      </w:r>
      <w:r>
        <w:fldChar w:fldCharType="separate"/>
      </w:r>
      <w:r>
        <w:rPr>
          <w:rStyle w:val="33"/>
          <w:rFonts w:hint="eastAsia"/>
        </w:rPr>
        <w:t>公文写作</w:t>
      </w:r>
      <w:r>
        <w:tab/>
      </w:r>
      <w:r>
        <w:fldChar w:fldCharType="begin"/>
      </w:r>
      <w:r>
        <w:instrText xml:space="preserve"> PAGEREF _Toc533082819 \h </w:instrText>
      </w:r>
      <w:r>
        <w:fldChar w:fldCharType="separate"/>
      </w:r>
      <w:r>
        <w:t>24</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pPr>
      <w:bookmarkStart w:id="156" w:name="_GoBack"/>
      <w:r>
        <w:fldChar w:fldCharType="begin"/>
      </w:r>
      <w:r>
        <w:instrText xml:space="preserve"> HYPERLINK \l "_Toc533082820" </w:instrText>
      </w:r>
      <w:r>
        <w:fldChar w:fldCharType="separate"/>
      </w:r>
      <w:r>
        <w:rPr>
          <w:rStyle w:val="33"/>
          <w:rFonts w:hint="eastAsia"/>
        </w:rPr>
        <w:t>历史部分</w:t>
      </w:r>
      <w:r>
        <w:tab/>
      </w:r>
      <w:r>
        <w:fldChar w:fldCharType="begin"/>
      </w:r>
      <w:r>
        <w:instrText xml:space="preserve"> PAGEREF _Toc533082820 \h </w:instrText>
      </w:r>
      <w:r>
        <w:fldChar w:fldCharType="separate"/>
      </w:r>
      <w:r>
        <w:t>25</w:t>
      </w:r>
      <w:r>
        <w:fldChar w:fldCharType="end"/>
      </w:r>
      <w:r>
        <w:fldChar w:fldCharType="end"/>
      </w:r>
    </w:p>
    <w:bookmarkEnd w:id="156"/>
    <w:p>
      <w:pPr>
        <w:pStyle w:val="22"/>
        <w:pageBreakBefore w:val="0"/>
        <w:tabs>
          <w:tab w:val="right" w:leader="dot" w:pos="8296"/>
        </w:tabs>
        <w:kinsoku/>
        <w:wordWrap/>
        <w:overflowPunct/>
        <w:autoSpaceDE/>
        <w:bidi w:val="0"/>
        <w:spacing w:beforeAutospacing="0" w:afterAutospacing="0" w:line="360" w:lineRule="auto"/>
      </w:pPr>
      <w:r>
        <w:fldChar w:fldCharType="begin"/>
      </w:r>
      <w:r>
        <w:instrText xml:space="preserve"> HYPERLINK \l "_Toc533082821" </w:instrText>
      </w:r>
      <w:r>
        <w:fldChar w:fldCharType="separate"/>
      </w:r>
      <w:r>
        <w:rPr>
          <w:rStyle w:val="33"/>
          <w:rFonts w:hint="eastAsia"/>
        </w:rPr>
        <w:t>科技人文</w:t>
      </w:r>
      <w:r>
        <w:tab/>
      </w:r>
      <w:r>
        <w:fldChar w:fldCharType="begin"/>
      </w:r>
      <w:r>
        <w:instrText xml:space="preserve"> PAGEREF _Toc533082821 \h </w:instrText>
      </w:r>
      <w:r>
        <w:fldChar w:fldCharType="separate"/>
      </w:r>
      <w:r>
        <w:t>30</w:t>
      </w:r>
      <w:r>
        <w:fldChar w:fldCharType="end"/>
      </w:r>
      <w:r>
        <w:fldChar w:fldCharType="end"/>
      </w:r>
    </w:p>
    <w:p>
      <w:pPr>
        <w:pStyle w:val="22"/>
        <w:pageBreakBefore w:val="0"/>
        <w:tabs>
          <w:tab w:val="right" w:leader="dot" w:pos="8296"/>
        </w:tabs>
        <w:kinsoku/>
        <w:wordWrap/>
        <w:overflowPunct/>
        <w:autoSpaceDE/>
        <w:bidi w:val="0"/>
        <w:spacing w:beforeAutospacing="0" w:afterAutospacing="0" w:line="360" w:lineRule="auto"/>
        <w:ind w:left="0" w:leftChars="0" w:firstLine="0" w:firstLineChars="0"/>
        <w:rPr>
          <w:rFonts w:hint="eastAsia" w:eastAsiaTheme="minorEastAsia"/>
          <w:lang w:val="en-US" w:eastAsia="zh-CN"/>
        </w:rPr>
      </w:pPr>
      <w:r>
        <w:fldChar w:fldCharType="end"/>
      </w:r>
      <w:r>
        <w:rPr>
          <w:rFonts w:hint="eastAsia"/>
          <w:lang w:val="en-US" w:eastAsia="zh-CN"/>
        </w:rPr>
        <w:t xml:space="preserve"> </w:t>
      </w:r>
      <w:r>
        <w:rPr>
          <w:rStyle w:val="33"/>
          <w:rFonts w:hint="eastAsia" w:asciiTheme="minorHAnsi" w:hAnsiTheme="minorHAnsi" w:eastAsiaTheme="minorEastAsia" w:cstheme="minorBidi"/>
          <w:b w:val="0"/>
          <w:kern w:val="2"/>
          <w:sz w:val="21"/>
          <w:szCs w:val="22"/>
          <w:u w:val="none"/>
          <w:lang w:val="en-US" w:eastAsia="zh-CN" w:bidi="ar-SA"/>
        </w:rPr>
        <w:t>时政</w:t>
      </w:r>
      <w:r>
        <w:rPr>
          <w:rStyle w:val="33"/>
          <w:rFonts w:hint="eastAsia" w:cstheme="minorBidi"/>
          <w:b w:val="0"/>
          <w:kern w:val="2"/>
          <w:sz w:val="21"/>
          <w:szCs w:val="22"/>
          <w:u w:val="none"/>
          <w:lang w:val="en-US" w:eastAsia="zh-CN" w:bidi="ar-SA"/>
        </w:rPr>
        <w:t>专题</w:t>
      </w:r>
      <w:r>
        <w:rPr>
          <w:rStyle w:val="33"/>
          <w:rFonts w:hint="eastAsia" w:asciiTheme="minorHAnsi" w:hAnsiTheme="minorHAnsi" w:eastAsiaTheme="minorEastAsia" w:cstheme="minorBidi"/>
          <w:b w:val="0"/>
          <w:kern w:val="2"/>
          <w:sz w:val="21"/>
          <w:szCs w:val="22"/>
          <w:u w:val="none"/>
          <w:lang w:val="en-US" w:eastAsia="zh-CN" w:bidi="ar-SA"/>
        </w:rPr>
        <w:t>+模拟题</w:t>
      </w:r>
      <w:r>
        <w:fldChar w:fldCharType="begin"/>
      </w:r>
      <w:r>
        <w:instrText xml:space="preserve"> HYPERLINK \l "_Toc533082821" </w:instrText>
      </w:r>
      <w:r>
        <w:fldChar w:fldCharType="separate"/>
      </w:r>
      <w:r>
        <w:tab/>
      </w:r>
      <w:r>
        <w:fldChar w:fldCharType="begin"/>
      </w:r>
      <w:r>
        <w:instrText xml:space="preserve"> PAGEREF _Toc533082821 \h </w:instrText>
      </w:r>
      <w:r>
        <w:fldChar w:fldCharType="separate"/>
      </w:r>
      <w:r>
        <w:t>3</w:t>
      </w:r>
      <w:r>
        <w:rPr>
          <w:rFonts w:hint="eastAsia"/>
          <w:lang w:val="en-US" w:eastAsia="zh-CN"/>
        </w:rPr>
        <w:t>3</w:t>
      </w:r>
      <w:r>
        <w:fldChar w:fldCharType="end"/>
      </w:r>
      <w:r>
        <w:fldChar w:fldCharType="end"/>
      </w:r>
    </w:p>
    <w:p>
      <w:pPr>
        <w:pStyle w:val="18"/>
        <w:pageBreakBefore w:val="0"/>
        <w:tabs>
          <w:tab w:val="right" w:leader="dot" w:pos="8296"/>
        </w:tabs>
        <w:kinsoku/>
        <w:wordWrap/>
        <w:overflowPunct/>
        <w:autoSpaceDE/>
        <w:bidi w:val="0"/>
        <w:spacing w:beforeAutospacing="0" w:afterAutospacing="0" w:line="360" w:lineRule="auto"/>
        <w:rPr>
          <w:rStyle w:val="33"/>
          <w:rFonts w:hint="default" w:asciiTheme="minorHAnsi" w:hAnsiTheme="minorHAnsi" w:eastAsiaTheme="minorEastAsia" w:cstheme="minorBidi"/>
          <w:b w:val="0"/>
          <w:color w:val="auto"/>
          <w:kern w:val="2"/>
          <w:sz w:val="21"/>
          <w:szCs w:val="22"/>
          <w:lang w:val="en-US" w:eastAsia="zh-CN" w:bidi="ar-SA"/>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pStyle w:val="3"/>
        <w:pageBreakBefore w:val="0"/>
        <w:kinsoku/>
        <w:wordWrap/>
        <w:overflowPunct/>
        <w:autoSpaceDE/>
        <w:bidi w:val="0"/>
        <w:spacing w:before="0" w:after="0" w:line="360" w:lineRule="auto"/>
        <w:rPr>
          <w:rFonts w:asciiTheme="minorEastAsia" w:hAnsiTheme="minorEastAsia" w:eastAsiaTheme="minorEastAsia"/>
        </w:rPr>
      </w:pPr>
      <w:bookmarkStart w:id="1" w:name="_Toc533082795"/>
      <w:bookmarkStart w:id="2" w:name="_Toc6596"/>
      <w:bookmarkStart w:id="3" w:name="_Toc533082797"/>
      <w:bookmarkStart w:id="4" w:name="_Toc3864"/>
      <w:r>
        <w:rPr>
          <w:rFonts w:hint="eastAsia" w:asciiTheme="minorEastAsia" w:hAnsiTheme="minorEastAsia" w:eastAsiaTheme="minorEastAsia"/>
        </w:rPr>
        <w:t>第一章  综合知识考点预测</w:t>
      </w:r>
      <w:bookmarkEnd w:id="1"/>
      <w:bookmarkEnd w:id="2"/>
    </w:p>
    <w:p>
      <w:pPr>
        <w:pStyle w:val="2"/>
        <w:pageBreakBefore w:val="0"/>
        <w:kinsoku/>
        <w:wordWrap/>
        <w:overflowPunct/>
        <w:autoSpaceDE/>
        <w:bidi w:val="0"/>
        <w:spacing w:before="0" w:after="0" w:line="360" w:lineRule="auto"/>
      </w:pPr>
      <w:bookmarkStart w:id="5" w:name="_Toc533082796"/>
      <w:bookmarkStart w:id="6" w:name="_Toc26640"/>
      <w:r>
        <w:t>时政热点</w:t>
      </w:r>
      <w:bookmarkEnd w:id="5"/>
      <w:bookmarkEnd w:id="6"/>
    </w:p>
    <w:p>
      <w:pPr>
        <w:pStyle w:val="7"/>
        <w:pageBreakBefore w:val="0"/>
        <w:kinsoku/>
        <w:wordWrap/>
        <w:overflowPunct/>
        <w:autoSpaceDE/>
        <w:bidi w:val="0"/>
        <w:spacing w:before="0" w:after="0" w:line="360" w:lineRule="auto"/>
        <w:rPr>
          <w:sz w:val="28"/>
          <w:szCs w:val="28"/>
        </w:rPr>
      </w:pPr>
      <w:bookmarkStart w:id="7" w:name="_Toc22718"/>
      <w:r>
        <w:rPr>
          <w:rFonts w:hint="eastAsia"/>
          <w:sz w:val="28"/>
          <w:szCs w:val="28"/>
        </w:rPr>
        <w:t>【重要会议】</w:t>
      </w:r>
      <w:bookmarkEnd w:id="7"/>
    </w:p>
    <w:p>
      <w:pPr>
        <w:pStyle w:val="5"/>
        <w:pageBreakBefore w:val="0"/>
        <w:kinsoku/>
        <w:wordWrap/>
        <w:overflowPunct/>
        <w:autoSpaceDE/>
        <w:bidi w:val="0"/>
        <w:spacing w:before="0" w:after="0" w:line="360" w:lineRule="auto"/>
        <w:rPr>
          <w:rFonts w:ascii="宋体" w:hAnsi="宋体" w:cs="宋体"/>
          <w:sz w:val="24"/>
        </w:rPr>
      </w:pPr>
      <w:bookmarkStart w:id="8" w:name="_Toc19363"/>
      <w:r>
        <w:rPr>
          <w:rFonts w:hint="eastAsia" w:ascii="宋体" w:hAnsi="宋体" w:cs="宋体"/>
          <w:sz w:val="24"/>
        </w:rPr>
        <w:t>一、十九大报告考点精要</w:t>
      </w:r>
      <w:bookmarkEnd w:id="8"/>
    </w:p>
    <w:p>
      <w:pPr>
        <w:pStyle w:val="6"/>
        <w:pageBreakBefore w:val="0"/>
        <w:kinsoku/>
        <w:wordWrap/>
        <w:overflowPunct/>
        <w:autoSpaceDE/>
        <w:bidi w:val="0"/>
        <w:spacing w:line="360" w:lineRule="auto"/>
        <w:ind w:firstLine="0" w:firstLineChars="0"/>
        <w:rPr>
          <w:rFonts w:ascii="宋体" w:hAnsi="宋体" w:eastAsia="宋体" w:cs="宋体"/>
          <w:sz w:val="21"/>
          <w:szCs w:val="21"/>
        </w:rPr>
      </w:pPr>
      <w:bookmarkStart w:id="9" w:name="_Toc10822"/>
      <w:r>
        <w:rPr>
          <w:rFonts w:hint="eastAsia" w:ascii="宋体" w:hAnsi="宋体" w:eastAsia="宋体" w:cs="宋体"/>
          <w:sz w:val="21"/>
          <w:szCs w:val="21"/>
          <w:lang w:val="en-US"/>
        </w:rPr>
        <w:t>1.</w:t>
      </w:r>
      <w:r>
        <w:rPr>
          <w:rFonts w:hint="eastAsia" w:ascii="宋体" w:hAnsi="宋体" w:eastAsia="宋体" w:cs="宋体"/>
          <w:sz w:val="21"/>
          <w:szCs w:val="21"/>
        </w:rPr>
        <w:t>十九大报告应知必知</w:t>
      </w:r>
      <w:bookmarkEnd w:id="9"/>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pageBreakBefore w:val="0"/>
              <w:widowControl/>
              <w:kinsoku/>
              <w:wordWrap/>
              <w:overflowPunct/>
              <w:autoSpaceDE/>
              <w:bidi w:val="0"/>
              <w:spacing w:line="360" w:lineRule="auto"/>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亮  点</w:t>
            </w:r>
          </w:p>
        </w:tc>
        <w:tc>
          <w:tcPr>
            <w:tcW w:w="5861" w:type="dxa"/>
          </w:tcPr>
          <w:p>
            <w:pPr>
              <w:pageBreakBefore w:val="0"/>
              <w:widowControl/>
              <w:kinsoku/>
              <w:wordWrap/>
              <w:overflowPunct/>
              <w:autoSpaceDE/>
              <w:bidi w:val="0"/>
              <w:spacing w:line="360" w:lineRule="auto"/>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大会主题</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不忘初心，牢记使命，高举中国特色社会主义伟大旗帜，</w:t>
            </w:r>
            <w:r>
              <w:rPr>
                <w:rFonts w:hint="eastAsia" w:ascii="宋体" w:hAnsi="宋体" w:eastAsia="宋体" w:cs="宋体"/>
                <w:b/>
                <w:color w:val="000000" w:themeColor="text1"/>
                <w:kern w:val="0"/>
                <w:szCs w:val="21"/>
                <w14:textFill>
                  <w14:solidFill>
                    <w14:schemeClr w14:val="tx1"/>
                  </w14:solidFill>
                </w14:textFill>
              </w:rPr>
              <w:t>决胜全面建成小康社会</w:t>
            </w:r>
            <w:r>
              <w:rPr>
                <w:rFonts w:hint="eastAsia" w:ascii="宋体" w:hAnsi="宋体" w:eastAsia="宋体" w:cs="宋体"/>
                <w:color w:val="000000" w:themeColor="text1"/>
                <w:kern w:val="0"/>
                <w:szCs w:val="21"/>
                <w14:textFill>
                  <w14:solidFill>
                    <w14:schemeClr w14:val="tx1"/>
                  </w14:solidFill>
                </w14:textFill>
              </w:rPr>
              <w:t>，夺取新时代中国特色社会主义伟大胜利，为实现中华民族伟大复兴的中国梦不懈奋斗。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pageBreakBefore w:val="0"/>
              <w:widowControl/>
              <w:kinsoku/>
              <w:wordWrap/>
              <w:overflowPunct/>
              <w:autoSpaceDE/>
              <w:bidi w:val="0"/>
              <w:spacing w:line="360" w:lineRule="auto"/>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初心和使命</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就是</w:t>
            </w:r>
            <w:r>
              <w:rPr>
                <w:rFonts w:hint="eastAsia" w:ascii="宋体" w:hAnsi="宋体" w:eastAsia="宋体" w:cs="宋体"/>
                <w:b/>
                <w:color w:val="000000" w:themeColor="text1"/>
                <w:kern w:val="0"/>
                <w:szCs w:val="21"/>
                <w14:textFill>
                  <w14:solidFill>
                    <w14:schemeClr w14:val="tx1"/>
                  </w14:solidFill>
                </w14:textFill>
              </w:rPr>
              <w:t>为中国人民谋幸福，为中华民族谋复兴</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中国特色社会主义进入了新时代</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新时代关键词：</w:t>
            </w:r>
            <w:r>
              <w:rPr>
                <w:rFonts w:hint="eastAsia" w:ascii="宋体" w:hAnsi="宋体" w:eastAsia="宋体" w:cs="宋体"/>
                <w:color w:val="000000" w:themeColor="text1"/>
                <w:kern w:val="0"/>
                <w:szCs w:val="21"/>
                <w14:textFill>
                  <w14:solidFill>
                    <w14:schemeClr w14:val="tx1"/>
                  </w14:solidFill>
                </w14:textFill>
              </w:rPr>
              <w:t>决胜全面建成小康社会、全面建设社会主义现代化强国、实现全体人民共同富裕、实现中华民族伟大复兴中国梦、我国日益走近世界舞台中央。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社会主要矛盾已经转化</w:t>
            </w:r>
          </w:p>
        </w:tc>
        <w:tc>
          <w:tcPr>
            <w:tcW w:w="5861" w:type="dxa"/>
          </w:tcPr>
          <w:p>
            <w:pPr>
              <w:pageBreakBefore w:val="0"/>
              <w:widowControl/>
              <w:kinsoku/>
              <w:wordWrap/>
              <w:overflowPunct/>
              <w:autoSpaceDE/>
              <w:bidi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人民日益增长的美好生活需要</w:t>
            </w:r>
            <w:r>
              <w:rPr>
                <w:rFonts w:hint="eastAsia" w:ascii="宋体" w:hAnsi="宋体" w:eastAsia="宋体" w:cs="宋体"/>
                <w:color w:val="000000" w:themeColor="text1"/>
                <w:kern w:val="0"/>
                <w:szCs w:val="21"/>
                <w14:textFill>
                  <w14:solidFill>
                    <w14:schemeClr w14:val="tx1"/>
                  </w14:solidFill>
                </w14:textFill>
              </w:rPr>
              <w:t>和</w:t>
            </w:r>
            <w:r>
              <w:rPr>
                <w:rFonts w:hint="eastAsia" w:ascii="宋体" w:hAnsi="宋体" w:eastAsia="宋体" w:cs="宋体"/>
                <w:b/>
                <w:color w:val="000000" w:themeColor="text1"/>
                <w:kern w:val="0"/>
                <w:szCs w:val="21"/>
                <w14:textFill>
                  <w14:solidFill>
                    <w14:schemeClr w14:val="tx1"/>
                  </w14:solidFill>
                </w14:textFill>
              </w:rPr>
              <w:t>不平衡不充分</w:t>
            </w:r>
            <w:r>
              <w:rPr>
                <w:rFonts w:hint="eastAsia" w:ascii="宋体" w:hAnsi="宋体" w:eastAsia="宋体" w:cs="宋体"/>
                <w:color w:val="000000" w:themeColor="text1"/>
                <w:kern w:val="0"/>
                <w:szCs w:val="21"/>
                <w14:textFill>
                  <w14:solidFill>
                    <w14:schemeClr w14:val="tx1"/>
                  </w14:solidFill>
                </w14:textFill>
              </w:rPr>
              <w:t>的发展之间的矛盾。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2661" w:type="dxa"/>
            <w:vMerge w:val="restart"/>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新时代中国共产党历史使命（四个伟大）</w:t>
            </w:r>
          </w:p>
        </w:tc>
        <w:tc>
          <w:tcPr>
            <w:tcW w:w="5861" w:type="dxa"/>
            <w:vAlign w:val="center"/>
          </w:tcPr>
          <w:p>
            <w:pPr>
              <w:pageBreakBefore w:val="0"/>
              <w:kinsoku/>
              <w:wordWrap/>
              <w:overflowPunct/>
              <w:autoSpaceDE/>
              <w:bidi w:val="0"/>
              <w:spacing w:line="360" w:lineRule="auto"/>
              <w:jc w:val="center"/>
            </w:pPr>
            <w:r>
              <w:rPr>
                <w:rFonts w:hint="eastAsia"/>
              </w:rPr>
              <w:t>实现</w:t>
            </w:r>
            <w:r>
              <w:rPr>
                <w:rFonts w:hint="eastAsia"/>
                <w:b/>
                <w:bCs/>
              </w:rPr>
              <w:t>中华民族伟大复兴</w:t>
            </w:r>
            <w:r>
              <w:rPr>
                <w:rFonts w:hint="eastAsia"/>
              </w:rPr>
              <w:t>是近代以来中华民族最伟大的梦想。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实现</w:t>
            </w:r>
            <w:r>
              <w:rPr>
                <w:rFonts w:hint="eastAsia" w:ascii="宋体" w:hAnsi="宋体" w:eastAsia="宋体" w:cs="宋体"/>
                <w:b/>
                <w:color w:val="000000" w:themeColor="text1"/>
                <w:kern w:val="0"/>
                <w:szCs w:val="21"/>
                <w14:textFill>
                  <w14:solidFill>
                    <w14:schemeClr w14:val="tx1"/>
                  </w14:solidFill>
                </w14:textFill>
              </w:rPr>
              <w:t>伟大梦想</w:t>
            </w:r>
            <w:r>
              <w:rPr>
                <w:rFonts w:hint="eastAsia" w:ascii="宋体" w:hAnsi="宋体" w:eastAsia="宋体" w:cs="宋体"/>
                <w:color w:val="000000" w:themeColor="text1"/>
                <w:kern w:val="0"/>
                <w:szCs w:val="21"/>
                <w14:textFill>
                  <w14:solidFill>
                    <w14:schemeClr w14:val="tx1"/>
                  </w14:solidFill>
                </w14:textFill>
              </w:rPr>
              <w:t>，必须进行</w:t>
            </w:r>
            <w:r>
              <w:rPr>
                <w:rFonts w:hint="eastAsia" w:ascii="宋体" w:hAnsi="宋体" w:eastAsia="宋体" w:cs="宋体"/>
                <w:b/>
                <w:color w:val="000000" w:themeColor="text1"/>
                <w:kern w:val="0"/>
                <w:szCs w:val="21"/>
                <w14:textFill>
                  <w14:solidFill>
                    <w14:schemeClr w14:val="tx1"/>
                  </w14:solidFill>
                </w14:textFill>
              </w:rPr>
              <w:t>伟大斗争</w:t>
            </w:r>
            <w:r>
              <w:rPr>
                <w:rFonts w:hint="eastAsia" w:ascii="宋体" w:hAnsi="宋体" w:eastAsia="宋体" w:cs="宋体"/>
                <w:color w:val="000000" w:themeColor="text1"/>
                <w:kern w:val="0"/>
                <w:szCs w:val="21"/>
                <w14:textFill>
                  <w14:solidFill>
                    <w14:schemeClr w14:val="tx1"/>
                  </w14:solidFill>
                </w14:textFill>
              </w:rPr>
              <w:t>，必须建设</w:t>
            </w:r>
            <w:r>
              <w:rPr>
                <w:rFonts w:hint="eastAsia" w:ascii="宋体" w:hAnsi="宋体" w:eastAsia="宋体" w:cs="宋体"/>
                <w:b/>
                <w:color w:val="000000" w:themeColor="text1"/>
                <w:kern w:val="0"/>
                <w:szCs w:val="21"/>
                <w14:textFill>
                  <w14:solidFill>
                    <w14:schemeClr w14:val="tx1"/>
                  </w14:solidFill>
                </w14:textFill>
              </w:rPr>
              <w:t>伟大工程</w:t>
            </w:r>
            <w:r>
              <w:rPr>
                <w:rFonts w:hint="eastAsia" w:ascii="宋体" w:hAnsi="宋体" w:eastAsia="宋体" w:cs="宋体"/>
                <w:color w:val="000000" w:themeColor="text1"/>
                <w:kern w:val="0"/>
                <w:szCs w:val="21"/>
                <w14:textFill>
                  <w14:solidFill>
                    <w14:schemeClr w14:val="tx1"/>
                  </w14:solidFill>
                </w14:textFill>
              </w:rPr>
              <w:t>，必须推进</w:t>
            </w:r>
            <w:r>
              <w:rPr>
                <w:rFonts w:hint="eastAsia" w:ascii="宋体" w:hAnsi="宋体" w:eastAsia="宋体" w:cs="宋体"/>
                <w:b/>
                <w:color w:val="000000" w:themeColor="text1"/>
                <w:kern w:val="0"/>
                <w:szCs w:val="21"/>
                <w14:textFill>
                  <w14:solidFill>
                    <w14:schemeClr w14:val="tx1"/>
                  </w14:solidFill>
                </w14:textFill>
              </w:rPr>
              <w:t>伟大事业</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伟大斗争，伟大工程，伟大事业，伟大梦想，紧密联系、相互贯通、相互作用，起决定性作用的是</w:t>
            </w:r>
            <w:r>
              <w:rPr>
                <w:rFonts w:hint="eastAsia" w:ascii="宋体" w:hAnsi="宋体" w:eastAsia="宋体" w:cs="宋体"/>
                <w:b/>
                <w:color w:val="000000" w:themeColor="text1"/>
                <w:kern w:val="0"/>
                <w:szCs w:val="21"/>
                <w14:textFill>
                  <w14:solidFill>
                    <w14:schemeClr w14:val="tx1"/>
                  </w14:solidFill>
                </w14:textFill>
              </w:rPr>
              <w:t>党的建设新的伟大工程</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restart"/>
            <w:vAlign w:val="center"/>
          </w:tcPr>
          <w:p>
            <w:pPr>
              <w:pageBreakBefore w:val="0"/>
              <w:widowControl/>
              <w:kinsoku/>
              <w:wordWrap/>
              <w:overflowPunct/>
              <w:autoSpaceDE/>
              <w:bidi w:val="0"/>
              <w:spacing w:line="360" w:lineRule="auto"/>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新时代中国特色社会主义思想（八个明确）</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坚持和发展中国特色社会主义，总任务是实现社会主义现代化和中华民族伟大复兴，在全面建成小康社会的基础上，分两步走在本世纪中叶建成</w:t>
            </w:r>
            <w:r>
              <w:rPr>
                <w:rFonts w:hint="eastAsia" w:ascii="宋体" w:hAnsi="宋体" w:eastAsia="宋体" w:cs="宋体"/>
                <w:b/>
                <w:color w:val="000000" w:themeColor="text1"/>
                <w:kern w:val="0"/>
                <w:szCs w:val="21"/>
                <w14:textFill>
                  <w14:solidFill>
                    <w14:schemeClr w14:val="tx1"/>
                  </w14:solidFill>
                </w14:textFill>
              </w:rPr>
              <w:t>富强民主文明和谐美丽</w:t>
            </w:r>
            <w:r>
              <w:rPr>
                <w:rFonts w:hint="eastAsia" w:ascii="宋体" w:hAnsi="宋体" w:eastAsia="宋体" w:cs="宋体"/>
                <w:color w:val="000000" w:themeColor="text1"/>
                <w:kern w:val="0"/>
                <w:szCs w:val="21"/>
                <w14:textFill>
                  <w14:solidFill>
                    <w14:schemeClr w14:val="tx1"/>
                  </w14:solidFill>
                </w14:textFill>
              </w:rPr>
              <w:t>的社会主义现代化强国；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新时代我国社会主要矛盾是人民日益增长的美好生活需要和不平衡不充分的发展之间的矛盾，必须坚持以</w:t>
            </w:r>
            <w:r>
              <w:rPr>
                <w:rFonts w:hint="eastAsia" w:ascii="宋体" w:hAnsi="宋体" w:eastAsia="宋体" w:cs="宋体"/>
                <w:b/>
                <w:color w:val="000000" w:themeColor="text1"/>
                <w:kern w:val="0"/>
                <w:szCs w:val="21"/>
                <w14:textFill>
                  <w14:solidFill>
                    <w14:schemeClr w14:val="tx1"/>
                  </w14:solidFill>
                </w14:textFill>
              </w:rPr>
              <w:t>人民为中心</w:t>
            </w:r>
            <w:r>
              <w:rPr>
                <w:rFonts w:hint="eastAsia" w:ascii="宋体" w:hAnsi="宋体" w:eastAsia="宋体" w:cs="宋体"/>
                <w:color w:val="000000" w:themeColor="text1"/>
                <w:kern w:val="0"/>
                <w:szCs w:val="21"/>
                <w14:textFill>
                  <w14:solidFill>
                    <w14:schemeClr w14:val="tx1"/>
                  </w14:solidFill>
                </w14:textFill>
              </w:rPr>
              <w:t>的发展思想，不断促进人的全面发展、全体人民共同富裕；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中国特色社会主义事业</w:t>
            </w:r>
            <w:r>
              <w:rPr>
                <w:rFonts w:hint="eastAsia" w:ascii="宋体" w:hAnsi="宋体" w:eastAsia="宋体" w:cs="宋体"/>
                <w:b/>
                <w:color w:val="000000" w:themeColor="text1"/>
                <w:kern w:val="0"/>
                <w:szCs w:val="21"/>
                <w14:textFill>
                  <w14:solidFill>
                    <w14:schemeClr w14:val="tx1"/>
                  </w14:solidFill>
                </w14:textFill>
              </w:rPr>
              <w:t>总体布局</w:t>
            </w:r>
            <w:r>
              <w:rPr>
                <w:rFonts w:hint="eastAsia" w:ascii="宋体" w:hAnsi="宋体" w:eastAsia="宋体" w:cs="宋体"/>
                <w:color w:val="000000" w:themeColor="text1"/>
                <w:kern w:val="0"/>
                <w:szCs w:val="21"/>
                <w14:textFill>
                  <w14:solidFill>
                    <w14:schemeClr w14:val="tx1"/>
                  </w14:solidFill>
                </w14:textFill>
              </w:rPr>
              <w:t>是“五位一体”、</w:t>
            </w:r>
            <w:r>
              <w:rPr>
                <w:rFonts w:hint="eastAsia" w:ascii="宋体" w:hAnsi="宋体" w:eastAsia="宋体" w:cs="宋体"/>
                <w:b/>
                <w:color w:val="000000" w:themeColor="text1"/>
                <w:kern w:val="0"/>
                <w:szCs w:val="21"/>
                <w14:textFill>
                  <w14:solidFill>
                    <w14:schemeClr w14:val="tx1"/>
                  </w14:solidFill>
                </w14:textFill>
              </w:rPr>
              <w:t>战略布局</w:t>
            </w:r>
            <w:r>
              <w:rPr>
                <w:rFonts w:hint="eastAsia" w:ascii="宋体" w:hAnsi="宋体" w:eastAsia="宋体" w:cs="宋体"/>
                <w:color w:val="000000" w:themeColor="text1"/>
                <w:kern w:val="0"/>
                <w:szCs w:val="21"/>
                <w14:textFill>
                  <w14:solidFill>
                    <w14:schemeClr w14:val="tx1"/>
                  </w14:solidFill>
                </w14:textFill>
              </w:rPr>
              <w:t>是“四个全面”，强调坚定</w:t>
            </w:r>
            <w:r>
              <w:rPr>
                <w:rFonts w:hint="eastAsia" w:ascii="宋体" w:hAnsi="宋体" w:eastAsia="宋体" w:cs="宋体"/>
                <w:b/>
                <w:color w:val="000000" w:themeColor="text1"/>
                <w:kern w:val="0"/>
                <w:szCs w:val="21"/>
                <w14:textFill>
                  <w14:solidFill>
                    <w14:schemeClr w14:val="tx1"/>
                  </w14:solidFill>
                </w14:textFill>
              </w:rPr>
              <w:t>道路自信、理论自信、制度自信、文化自信</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全面深化改革总目标是</w:t>
            </w:r>
            <w:r>
              <w:rPr>
                <w:rFonts w:hint="eastAsia" w:ascii="宋体" w:hAnsi="宋体" w:eastAsia="宋体" w:cs="宋体"/>
                <w:b/>
                <w:color w:val="000000" w:themeColor="text1"/>
                <w:kern w:val="0"/>
                <w:szCs w:val="21"/>
                <w14:textFill>
                  <w14:solidFill>
                    <w14:schemeClr w14:val="tx1"/>
                  </w14:solidFill>
                </w14:textFill>
              </w:rPr>
              <w:t>完善和发展中国特色社会主义制度、推进国家治理体系和治理能力现代化</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全面推进依法治国总目标是</w:t>
            </w:r>
            <w:r>
              <w:rPr>
                <w:rFonts w:hint="eastAsia" w:ascii="宋体" w:hAnsi="宋体" w:eastAsia="宋体" w:cs="宋体"/>
                <w:b/>
                <w:color w:val="000000" w:themeColor="text1"/>
                <w:kern w:val="0"/>
                <w:szCs w:val="21"/>
                <w14:textFill>
                  <w14:solidFill>
                    <w14:schemeClr w14:val="tx1"/>
                  </w14:solidFill>
                </w14:textFill>
              </w:rPr>
              <w:t>建设中国特色社会主义法治体系、建设社会主义法治国家</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明确党在新时代的强军目标是建设一支</w:t>
            </w:r>
            <w:r>
              <w:rPr>
                <w:rFonts w:hint="eastAsia" w:ascii="宋体" w:hAnsi="宋体" w:eastAsia="宋体" w:cs="宋体"/>
                <w:b/>
                <w:color w:val="000000" w:themeColor="text1"/>
                <w:kern w:val="0"/>
                <w:szCs w:val="21"/>
                <w14:textFill>
                  <w14:solidFill>
                    <w14:schemeClr w14:val="tx1"/>
                  </w14:solidFill>
                </w14:textFill>
              </w:rPr>
              <w:t>听党指挥、能打胜仗、作风优良</w:t>
            </w:r>
            <w:r>
              <w:rPr>
                <w:rFonts w:hint="eastAsia" w:ascii="宋体" w:hAnsi="宋体" w:eastAsia="宋体" w:cs="宋体"/>
                <w:color w:val="000000" w:themeColor="text1"/>
                <w:kern w:val="0"/>
                <w:szCs w:val="21"/>
                <w14:textFill>
                  <w14:solidFill>
                    <w14:schemeClr w14:val="tx1"/>
                  </w14:solidFill>
                </w14:textFill>
              </w:rPr>
              <w:t>的人民军队，把人民军队建设成为世界一流军队；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中国特色大国外交要推动构建</w:t>
            </w:r>
            <w:r>
              <w:rPr>
                <w:rFonts w:hint="eastAsia" w:ascii="宋体" w:hAnsi="宋体" w:eastAsia="宋体" w:cs="宋体"/>
                <w:b/>
                <w:color w:val="000000" w:themeColor="text1"/>
                <w:kern w:val="0"/>
                <w:szCs w:val="21"/>
                <w14:textFill>
                  <w14:solidFill>
                    <w14:schemeClr w14:val="tx1"/>
                  </w14:solidFill>
                </w14:textFill>
              </w:rPr>
              <w:t>新型国际关系</w:t>
            </w:r>
            <w:r>
              <w:rPr>
                <w:rFonts w:hint="eastAsia" w:ascii="宋体" w:hAnsi="宋体" w:eastAsia="宋体" w:cs="宋体"/>
                <w:color w:val="000000" w:themeColor="text1"/>
                <w:kern w:val="0"/>
                <w:szCs w:val="21"/>
                <w14:textFill>
                  <w14:solidFill>
                    <w14:schemeClr w14:val="tx1"/>
                  </w14:solidFill>
                </w14:textFill>
              </w:rPr>
              <w:t>，推动构建</w:t>
            </w:r>
            <w:r>
              <w:rPr>
                <w:rFonts w:hint="eastAsia" w:ascii="宋体" w:hAnsi="宋体" w:eastAsia="宋体" w:cs="宋体"/>
                <w:b/>
                <w:color w:val="000000" w:themeColor="text1"/>
                <w:kern w:val="0"/>
                <w:szCs w:val="21"/>
                <w14:textFill>
                  <w14:solidFill>
                    <w14:schemeClr w14:val="tx1"/>
                  </w14:solidFill>
                </w14:textFill>
              </w:rPr>
              <w:t>人类命运共同体</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明确</w:t>
            </w:r>
            <w:r>
              <w:rPr>
                <w:rFonts w:hint="eastAsia" w:ascii="宋体" w:hAnsi="宋体" w:eastAsia="宋体" w:cs="宋体"/>
                <w:color w:val="000000" w:themeColor="text1"/>
                <w:kern w:val="0"/>
                <w:szCs w:val="21"/>
                <w14:textFill>
                  <w14:solidFill>
                    <w14:schemeClr w14:val="tx1"/>
                  </w14:solidFill>
                </w14:textFill>
              </w:rPr>
              <w:t>中国特色社会主义最本质的特征是</w:t>
            </w:r>
            <w:r>
              <w:rPr>
                <w:rFonts w:hint="eastAsia" w:ascii="宋体" w:hAnsi="宋体" w:eastAsia="宋体" w:cs="宋体"/>
                <w:b/>
                <w:color w:val="000000" w:themeColor="text1"/>
                <w:kern w:val="0"/>
                <w:szCs w:val="21"/>
                <w14:textFill>
                  <w14:solidFill>
                    <w14:schemeClr w14:val="tx1"/>
                  </w14:solidFill>
                </w14:textFill>
              </w:rPr>
              <w:t>中国共产党领导</w:t>
            </w:r>
            <w:r>
              <w:rPr>
                <w:rFonts w:hint="eastAsia" w:ascii="宋体" w:hAnsi="宋体" w:eastAsia="宋体" w:cs="宋体"/>
                <w:color w:val="000000" w:themeColor="text1"/>
                <w:kern w:val="0"/>
                <w:szCs w:val="21"/>
                <w14:textFill>
                  <w14:solidFill>
                    <w14:schemeClr w14:val="tx1"/>
                  </w14:solidFill>
                </w14:textFill>
              </w:rPr>
              <w:t>，中国特色社会主义制度的最大优势是中国共产党领导，</w:t>
            </w:r>
            <w:r>
              <w:rPr>
                <w:rFonts w:hint="eastAsia" w:ascii="宋体" w:hAnsi="宋体" w:eastAsia="宋体" w:cs="宋体"/>
                <w:b/>
                <w:color w:val="000000" w:themeColor="text1"/>
                <w:kern w:val="0"/>
                <w:szCs w:val="21"/>
                <w14:textFill>
                  <w14:solidFill>
                    <w14:schemeClr w14:val="tx1"/>
                  </w14:solidFill>
                </w14:textFill>
              </w:rPr>
              <w:t>党是最高政治领导力量</w:t>
            </w:r>
            <w:r>
              <w:rPr>
                <w:rFonts w:hint="eastAsia" w:ascii="宋体" w:hAnsi="宋体" w:eastAsia="宋体" w:cs="宋体"/>
                <w:color w:val="000000" w:themeColor="text1"/>
                <w:kern w:val="0"/>
                <w:szCs w:val="21"/>
                <w14:textFill>
                  <w14:solidFill>
                    <w14:schemeClr w14:val="tx1"/>
                  </w14:solidFill>
                </w14:textFill>
              </w:rPr>
              <w:t>，提出新时代党的建设总要求，突出</w:t>
            </w:r>
            <w:r>
              <w:rPr>
                <w:rFonts w:hint="eastAsia" w:ascii="宋体" w:hAnsi="宋体" w:eastAsia="宋体" w:cs="宋体"/>
                <w:b/>
                <w:color w:val="000000" w:themeColor="text1"/>
                <w:kern w:val="0"/>
                <w:szCs w:val="21"/>
                <w14:textFill>
                  <w14:solidFill>
                    <w14:schemeClr w14:val="tx1"/>
                  </w14:solidFill>
                </w14:textFill>
              </w:rPr>
              <w:t>政治建设</w:t>
            </w:r>
            <w:r>
              <w:rPr>
                <w:rFonts w:hint="eastAsia" w:ascii="宋体" w:hAnsi="宋体" w:eastAsia="宋体" w:cs="宋体"/>
                <w:color w:val="000000" w:themeColor="text1"/>
                <w:kern w:val="0"/>
                <w:szCs w:val="21"/>
                <w14:textFill>
                  <w14:solidFill>
                    <w14:schemeClr w14:val="tx1"/>
                  </w14:solidFill>
                </w14:textFill>
              </w:rPr>
              <w:t>在党的建设中的重要地位。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restart"/>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新时代坚持和发展中国特色社会主义的基本方略</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坚持党对一切工作的领导。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坚持以人民为中心。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坚持全面深化改革。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坚持新发展理念。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坚持人民当家作主。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坚持全面依法治国。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坚持社会主义核心价值体系。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坚持在发展中保障和改善民生。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坚持人与自然和谐共生。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坚持总体国家安全观。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坚持党对人民军队的绝对领导。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坚持“一国两制”和推进祖国统一。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坚持推动构建人类命运共同体。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坚持全面从严治党。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restart"/>
            <w:vAlign w:val="center"/>
          </w:tcPr>
          <w:p>
            <w:pPr>
              <w:pageBreakBefore w:val="0"/>
              <w:widowControl/>
              <w:kinsoku/>
              <w:wordWrap/>
              <w:overflowPunct/>
              <w:autoSpaceDE/>
              <w:bidi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从2020年到本世纪中叶可以分两个阶段来安排</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第一个阶段，从二〇二〇年到二〇三五年，在全面建成小康社会的基础上，再奋斗十五年，基本实现社会主义现代化。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第二个阶段，从二〇三五年到本世纪中叶，在基本实现现代化的基础上，再奋斗十五年，把我国建成富强民主文明和谐美丽的社会主义现代化强国。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restart"/>
            <w:vAlign w:val="center"/>
          </w:tcPr>
          <w:p>
            <w:pPr>
              <w:pageBreakBefore w:val="0"/>
              <w:widowControl/>
              <w:kinsoku/>
              <w:wordWrap/>
              <w:overflowPunct/>
              <w:autoSpaceDE/>
              <w:bidi w:val="0"/>
              <w:spacing w:line="360" w:lineRule="auto"/>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全面建设社会主义</w:t>
            </w:r>
          </w:p>
          <w:p>
            <w:pPr>
              <w:pageBreakBefore w:val="0"/>
              <w:widowControl/>
              <w:kinsoku/>
              <w:wordWrap/>
              <w:overflowPunct/>
              <w:autoSpaceDE/>
              <w:bidi w:val="0"/>
              <w:spacing w:line="360" w:lineRule="auto"/>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现代化强国</w:t>
            </w: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贯彻新发展理念，建设现代化经济体系。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健全人民当家作主制度体系，发展社会主义民主政治。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坚定文化自信，推动社会主义文化繁荣兴盛。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提高保障和改善民生水平，加强和创新社会治理。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加快生态文明体制改革，建设美丽中国。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坚持走中国特色强军之路，全面推进国防和军队现代化。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坚持“一国两制”，推进祖国统一。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坚持和平发展道路，推动构建人类命运共同体。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坚定不移全面从严治党，不断提高党的执政能力和领导水平。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Merge w:val="continue"/>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p>
        </w:tc>
        <w:tc>
          <w:tcPr>
            <w:tcW w:w="5861" w:type="dxa"/>
          </w:tcPr>
          <w:p>
            <w:pPr>
              <w:pageBreakBefore w:val="0"/>
              <w:widowControl/>
              <w:kinsoku/>
              <w:wordWrap/>
              <w:overflowPunct/>
              <w:autoSpaceDE/>
              <w:bidi w:val="0"/>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用新时代中国特色社会主义思想武装全党。</w:t>
            </w:r>
          </w:p>
        </w:tc>
      </w:tr>
    </w:tbl>
    <w:p>
      <w:pPr>
        <w:pStyle w:val="6"/>
        <w:pageBreakBefore w:val="0"/>
        <w:kinsoku/>
        <w:wordWrap/>
        <w:overflowPunct/>
        <w:autoSpaceDE/>
        <w:bidi w:val="0"/>
        <w:spacing w:line="360" w:lineRule="auto"/>
        <w:ind w:firstLine="0" w:firstLineChars="0"/>
        <w:rPr>
          <w:rFonts w:ascii="宋体" w:hAnsi="宋体" w:eastAsia="宋体" w:cs="宋体"/>
          <w:sz w:val="21"/>
          <w:szCs w:val="21"/>
        </w:rPr>
      </w:pPr>
      <w:bookmarkStart w:id="10" w:name="_Toc5018"/>
      <w:r>
        <w:rPr>
          <w:rFonts w:hint="eastAsia" w:ascii="宋体" w:hAnsi="宋体" w:eastAsia="宋体" w:cs="宋体"/>
          <w:sz w:val="21"/>
          <w:szCs w:val="21"/>
          <w:lang w:val="en-US"/>
        </w:rPr>
        <w:t>2.</w:t>
      </w:r>
      <w:r>
        <w:rPr>
          <w:rFonts w:hint="eastAsia" w:ascii="宋体" w:hAnsi="宋体" w:eastAsia="宋体" w:cs="宋体"/>
          <w:sz w:val="21"/>
          <w:szCs w:val="21"/>
        </w:rPr>
        <w:t>十九大报告中的30个新词</w:t>
      </w:r>
      <w:bookmarkEnd w:id="10"/>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b/>
                <w:szCs w:val="21"/>
              </w:rPr>
            </w:pPr>
            <w:r>
              <w:rPr>
                <w:rFonts w:hint="eastAsia" w:ascii="宋体" w:hAnsi="宋体" w:eastAsia="宋体" w:cs="宋体"/>
                <w:b/>
                <w:szCs w:val="21"/>
              </w:rPr>
              <w:t>新  词</w:t>
            </w:r>
          </w:p>
        </w:tc>
        <w:tc>
          <w:tcPr>
            <w:tcW w:w="5579" w:type="dxa"/>
            <w:vAlign w:val="center"/>
          </w:tcPr>
          <w:p>
            <w:pPr>
              <w:pageBreakBefore w:val="0"/>
              <w:kinsoku/>
              <w:wordWrap/>
              <w:overflowPunct/>
              <w:autoSpaceDE/>
              <w:bidi w:val="0"/>
              <w:spacing w:line="360" w:lineRule="auto"/>
              <w:jc w:val="center"/>
              <w:rPr>
                <w:rFonts w:ascii="宋体" w:hAnsi="宋体" w:eastAsia="宋体" w:cs="宋体"/>
                <w:b/>
                <w:szCs w:val="21"/>
              </w:rPr>
            </w:pPr>
            <w:r>
              <w:rPr>
                <w:rFonts w:hint="eastAsia" w:ascii="宋体" w:hAnsi="宋体" w:eastAsia="宋体" w:cs="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中国特色社会主义</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进入了</w:t>
            </w:r>
            <w:r>
              <w:rPr>
                <w:rStyle w:val="31"/>
                <w:rFonts w:hint="eastAsia" w:ascii="宋体" w:hAnsi="宋体" w:eastAsia="宋体" w:cs="宋体"/>
                <w:color w:val="FF0000"/>
                <w:szCs w:val="21"/>
                <w:shd w:val="clear" w:color="auto" w:fill="FFFFFF"/>
              </w:rPr>
              <w:t>新时代</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经过长期努力，</w:t>
            </w:r>
            <w:r>
              <w:rPr>
                <w:rFonts w:hint="eastAsia" w:ascii="宋体" w:hAnsi="宋体" w:eastAsia="宋体" w:cs="宋体"/>
                <w:b/>
                <w:szCs w:val="21"/>
                <w:shd w:val="clear" w:color="auto" w:fill="FFFFFF"/>
              </w:rPr>
              <w:t>中国特色社会主义进入了新时代</w:t>
            </w:r>
            <w:r>
              <w:rPr>
                <w:rFonts w:hint="eastAsia" w:ascii="宋体" w:hAnsi="宋体" w:eastAsia="宋体" w:cs="宋体"/>
                <w:szCs w:val="21"/>
                <w:shd w:val="clear" w:color="auto" w:fill="FFFFFF"/>
              </w:rPr>
              <w:t>，这是我国发展新的历史方位。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新时代中国特色</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社会主义思想</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新时代中国特色社会主义思想，是对马克思列宁主义、毛泽东思想、邓小平理论、“三个代表”重要思想、科学发展观的继承和发展，是马克思主义中国化最新成果，是党和人民实践经验和集体智慧的结晶，</w:t>
            </w:r>
            <w:r>
              <w:rPr>
                <w:rFonts w:hint="eastAsia" w:ascii="宋体" w:hAnsi="宋体" w:eastAsia="宋体" w:cs="宋体"/>
                <w:b/>
                <w:szCs w:val="21"/>
                <w:shd w:val="clear" w:color="auto" w:fill="FFFFFF"/>
              </w:rPr>
              <w:t>是</w:t>
            </w:r>
            <w:r>
              <w:rPr>
                <w:rFonts w:hint="eastAsia" w:ascii="宋体" w:hAnsi="宋体" w:eastAsia="宋体" w:cs="宋体"/>
                <w:b/>
                <w:color w:val="FF0000"/>
                <w:szCs w:val="21"/>
                <w:shd w:val="clear" w:color="auto" w:fill="FFFFFF"/>
              </w:rPr>
              <w:t>中国特色社会主义理论体系的重要组成部分</w:t>
            </w:r>
            <w:r>
              <w:rPr>
                <w:rFonts w:hint="eastAsia" w:ascii="宋体" w:hAnsi="宋体" w:eastAsia="宋体" w:cs="宋体"/>
                <w:szCs w:val="21"/>
                <w:shd w:val="clear" w:color="auto" w:fill="FFFFFF"/>
              </w:rPr>
              <w:t>，是全党全国人民为实现中华民族伟大复兴而奋斗的行动指南，必须长期坚持并不断发展。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“两个一百年”奋斗目标的</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color w:val="FF0000"/>
                <w:szCs w:val="21"/>
                <w:shd w:val="clear" w:color="auto" w:fill="FFFFFF"/>
              </w:rPr>
              <w:t>历史交汇期</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从十九大到二十大，是“两个一百年”奋斗目标的</w:t>
            </w:r>
            <w:r>
              <w:rPr>
                <w:rFonts w:hint="eastAsia" w:ascii="宋体" w:hAnsi="宋体" w:eastAsia="宋体" w:cs="宋体"/>
                <w:b/>
                <w:szCs w:val="21"/>
                <w:shd w:val="clear" w:color="auto" w:fill="FFFFFF"/>
              </w:rPr>
              <w:t>历史交汇期</w:t>
            </w:r>
            <w:r>
              <w:rPr>
                <w:rFonts w:hint="eastAsia" w:ascii="宋体" w:hAnsi="宋体" w:eastAsia="宋体" w:cs="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新时代中国特色社会主义</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发展的战略安排</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从全面建成小康社会到基本实现现代化，再到全面建成社会主义现代化强国，是新时代中国特色社会主义发展的战略安排。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富强民主文明和谐</w:t>
            </w:r>
            <w:r>
              <w:rPr>
                <w:rStyle w:val="31"/>
                <w:rFonts w:hint="eastAsia" w:ascii="宋体" w:hAnsi="宋体" w:eastAsia="宋体" w:cs="宋体"/>
                <w:color w:val="FF0000"/>
                <w:szCs w:val="21"/>
                <w:shd w:val="clear" w:color="auto" w:fill="FFFFFF"/>
              </w:rPr>
              <w:t>美丽</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第二个阶段，从二〇三五年到本世纪中叶，</w:t>
            </w:r>
            <w:r>
              <w:rPr>
                <w:rFonts w:hint="eastAsia" w:ascii="宋体" w:hAnsi="宋体" w:eastAsia="宋体" w:cs="宋体"/>
                <w:b/>
                <w:szCs w:val="21"/>
                <w:shd w:val="clear" w:color="auto" w:fill="FFFFFF"/>
              </w:rPr>
              <w:t>在基本实现现代化的基础上，再奋斗十五年，把我国建成富强民主文明和谐美丽的社会主义现代化强国</w:t>
            </w:r>
            <w:r>
              <w:rPr>
                <w:rFonts w:hint="eastAsia" w:ascii="宋体" w:hAnsi="宋体" w:eastAsia="宋体" w:cs="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现代化经济体系</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我国经济已由高速增长阶段转向</w:t>
            </w:r>
            <w:r>
              <w:rPr>
                <w:rFonts w:hint="eastAsia" w:ascii="宋体" w:hAnsi="宋体" w:eastAsia="宋体" w:cs="宋体"/>
                <w:b/>
                <w:szCs w:val="21"/>
                <w:shd w:val="clear" w:color="auto" w:fill="FFFFFF"/>
              </w:rPr>
              <w:t>高质量发展阶段</w:t>
            </w:r>
            <w:r>
              <w:rPr>
                <w:rFonts w:hint="eastAsia" w:ascii="宋体" w:hAnsi="宋体" w:eastAsia="宋体" w:cs="宋体"/>
                <w:szCs w:val="21"/>
                <w:shd w:val="clear" w:color="auto" w:fill="FFFFFF"/>
              </w:rPr>
              <w:t>，正处在转变发展方式、优化经济结构、转换增长动力的攻关期，建设现代化经济体系是跨越关口的迫切要求和我国发展的战略目标。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市场机制有效、微观主体有活力、宏观调控有度的经济体制</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着力构建市场机制有效、微观主体有活力、宏观调控有度的经济体制，不断增强我国经济创新力和竞争力。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乡村振兴战略</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实施乡村振兴战略。农业农村农民问题是关系国计民生的</w:t>
            </w:r>
            <w:r>
              <w:rPr>
                <w:rFonts w:hint="eastAsia" w:ascii="宋体" w:hAnsi="宋体" w:eastAsia="宋体" w:cs="宋体"/>
                <w:b/>
                <w:szCs w:val="21"/>
                <w:shd w:val="clear" w:color="auto" w:fill="FFFFFF"/>
              </w:rPr>
              <w:t>根本性问题</w:t>
            </w:r>
            <w:r>
              <w:rPr>
                <w:rFonts w:hint="eastAsia" w:ascii="宋体" w:hAnsi="宋体" w:eastAsia="宋体" w:cs="宋体"/>
                <w:szCs w:val="21"/>
                <w:shd w:val="clear" w:color="auto" w:fill="FFFFFF"/>
              </w:rPr>
              <w:t>，必须始终把解决好“三农”问题作为全党工作</w:t>
            </w:r>
            <w:r>
              <w:rPr>
                <w:rFonts w:hint="eastAsia" w:ascii="宋体" w:hAnsi="宋体" w:eastAsia="宋体" w:cs="宋体"/>
                <w:b/>
                <w:szCs w:val="21"/>
                <w:shd w:val="clear" w:color="auto" w:fill="FFFFFF"/>
              </w:rPr>
              <w:t>重中之重</w:t>
            </w:r>
            <w:r>
              <w:rPr>
                <w:rFonts w:hint="eastAsia" w:ascii="宋体" w:hAnsi="宋体" w:eastAsia="宋体" w:cs="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探索建设</w:t>
            </w:r>
            <w:r>
              <w:rPr>
                <w:rStyle w:val="31"/>
                <w:rFonts w:hint="eastAsia" w:ascii="宋体" w:hAnsi="宋体" w:eastAsia="宋体" w:cs="宋体"/>
                <w:color w:val="FF0000"/>
                <w:szCs w:val="21"/>
                <w:shd w:val="clear" w:color="auto" w:fill="FFFFFF"/>
              </w:rPr>
              <w:t>自由贸易港</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赋予</w:t>
            </w:r>
            <w:r>
              <w:rPr>
                <w:rFonts w:hint="eastAsia" w:ascii="宋体" w:hAnsi="宋体" w:eastAsia="宋体" w:cs="宋体"/>
                <w:b/>
                <w:szCs w:val="21"/>
                <w:shd w:val="clear" w:color="auto" w:fill="FFFFFF"/>
              </w:rPr>
              <w:t>自由贸易试验区</w:t>
            </w:r>
            <w:r>
              <w:rPr>
                <w:rFonts w:hint="eastAsia" w:ascii="宋体" w:hAnsi="宋体" w:eastAsia="宋体" w:cs="宋体"/>
                <w:szCs w:val="21"/>
                <w:shd w:val="clear" w:color="auto" w:fill="FFFFFF"/>
              </w:rPr>
              <w:t>更大改革自主权，探索</w:t>
            </w:r>
            <w:r>
              <w:rPr>
                <w:rFonts w:hint="eastAsia" w:ascii="宋体" w:hAnsi="宋体" w:eastAsia="宋体" w:cs="宋体"/>
                <w:b/>
                <w:szCs w:val="21"/>
                <w:shd w:val="clear" w:color="auto" w:fill="FFFFFF"/>
              </w:rPr>
              <w:t>建设自由贸易港</w:t>
            </w:r>
            <w:r>
              <w:rPr>
                <w:rFonts w:hint="eastAsia" w:ascii="宋体" w:hAnsi="宋体" w:eastAsia="宋体" w:cs="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财力协调</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加快建立</w:t>
            </w:r>
            <w:r>
              <w:rPr>
                <w:rFonts w:hint="eastAsia" w:ascii="宋体" w:hAnsi="宋体" w:eastAsia="宋体" w:cs="宋体"/>
                <w:b/>
                <w:szCs w:val="21"/>
                <w:shd w:val="clear" w:color="auto" w:fill="FFFFFF"/>
              </w:rPr>
              <w:t>现代财政制度</w:t>
            </w:r>
            <w:r>
              <w:rPr>
                <w:rFonts w:hint="eastAsia" w:ascii="宋体" w:hAnsi="宋体" w:eastAsia="宋体" w:cs="宋体"/>
                <w:szCs w:val="21"/>
                <w:shd w:val="clear" w:color="auto" w:fill="FFFFFF"/>
              </w:rPr>
              <w:t>，建立权责清晰、财力协调、区域均衡的中央和地方财政关系。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网络综合治理体系</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加强互联网内容建设，建立</w:t>
            </w:r>
            <w:r>
              <w:rPr>
                <w:rFonts w:hint="eastAsia" w:ascii="宋体" w:hAnsi="宋体" w:eastAsia="宋体" w:cs="宋体"/>
                <w:b/>
                <w:szCs w:val="21"/>
                <w:shd w:val="clear" w:color="auto" w:fill="FFFFFF"/>
              </w:rPr>
              <w:t>网络综合治理体系</w:t>
            </w:r>
            <w:r>
              <w:rPr>
                <w:rFonts w:hint="eastAsia" w:ascii="宋体" w:hAnsi="宋体" w:eastAsia="宋体" w:cs="宋体"/>
                <w:szCs w:val="21"/>
                <w:shd w:val="clear" w:color="auto" w:fill="FFFFFF"/>
              </w:rPr>
              <w:t>，营造清朗的网络空间。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幼有所育</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在发展中补齐民生短板、促进社会公平正义，在</w:t>
            </w:r>
            <w:r>
              <w:rPr>
                <w:rFonts w:hint="eastAsia" w:ascii="宋体" w:hAnsi="宋体" w:eastAsia="宋体" w:cs="宋体"/>
                <w:b/>
                <w:szCs w:val="21"/>
                <w:shd w:val="clear" w:color="auto" w:fill="FFFFFF"/>
              </w:rPr>
              <w:t>幼有所育、学有所教、劳有所得、病有所医、老有所养、住有所居、弱有所扶</w:t>
            </w:r>
            <w:r>
              <w:rPr>
                <w:rFonts w:hint="eastAsia" w:ascii="宋体" w:hAnsi="宋体" w:eastAsia="宋体" w:cs="宋体"/>
                <w:szCs w:val="21"/>
                <w:shd w:val="clear" w:color="auto" w:fill="FFFFFF"/>
              </w:rPr>
              <w:t>上不断取得新进展。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多主体供给、多渠道保障、</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color w:val="FF0000"/>
                <w:szCs w:val="21"/>
                <w:shd w:val="clear" w:color="auto" w:fill="FFFFFF"/>
              </w:rPr>
              <w:t>租购并举</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坚持</w:t>
            </w:r>
            <w:r>
              <w:rPr>
                <w:rFonts w:hint="eastAsia" w:ascii="宋体" w:hAnsi="宋体" w:eastAsia="宋体" w:cs="宋体"/>
                <w:b/>
                <w:szCs w:val="21"/>
                <w:shd w:val="clear" w:color="auto" w:fill="FFFFFF"/>
              </w:rPr>
              <w:t>房子是用来住的、不是用来炒的</w:t>
            </w:r>
            <w:r>
              <w:rPr>
                <w:rFonts w:hint="eastAsia" w:ascii="宋体" w:hAnsi="宋体" w:eastAsia="宋体" w:cs="宋体"/>
                <w:szCs w:val="21"/>
                <w:shd w:val="clear" w:color="auto" w:fill="FFFFFF"/>
              </w:rPr>
              <w:t>定位，加快建立多主体供给、多渠道保障、</w:t>
            </w:r>
            <w:r>
              <w:rPr>
                <w:rFonts w:hint="eastAsia" w:ascii="宋体" w:hAnsi="宋体" w:eastAsia="宋体" w:cs="宋体"/>
                <w:b/>
                <w:szCs w:val="21"/>
                <w:shd w:val="clear" w:color="auto" w:fill="FFFFFF"/>
              </w:rPr>
              <w:t>租购并举</w:t>
            </w:r>
            <w:r>
              <w:rPr>
                <w:rFonts w:hint="eastAsia" w:ascii="宋体" w:hAnsi="宋体" w:eastAsia="宋体" w:cs="宋体"/>
                <w:szCs w:val="21"/>
                <w:shd w:val="clear" w:color="auto" w:fill="FFFFFF"/>
              </w:rPr>
              <w:t>的住房制度，让全体人民住有所居。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健康中国战略</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实施健康中国战略。</w:t>
            </w:r>
            <w:r>
              <w:rPr>
                <w:rFonts w:hint="eastAsia" w:ascii="宋体" w:hAnsi="宋体" w:eastAsia="宋体" w:cs="宋体"/>
                <w:b/>
                <w:szCs w:val="21"/>
                <w:shd w:val="clear" w:color="auto" w:fill="FFFFFF"/>
              </w:rPr>
              <w:t>人民健康</w:t>
            </w:r>
            <w:r>
              <w:rPr>
                <w:rFonts w:hint="eastAsia" w:ascii="宋体" w:hAnsi="宋体" w:eastAsia="宋体" w:cs="宋体"/>
                <w:szCs w:val="21"/>
                <w:shd w:val="clear" w:color="auto" w:fill="FFFFFF"/>
              </w:rPr>
              <w:t>是民族昌盛和国家富强的重要标志。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中华民族永续发展的</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千年大计</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坚持人与自然和谐共生。</w:t>
            </w:r>
            <w:r>
              <w:rPr>
                <w:rFonts w:hint="eastAsia" w:ascii="宋体" w:hAnsi="宋体" w:eastAsia="宋体" w:cs="宋体"/>
                <w:b/>
                <w:szCs w:val="21"/>
                <w:shd w:val="clear" w:color="auto" w:fill="FFFFFF"/>
              </w:rPr>
              <w:t>建设生态文明是中华民族永续发展的千年大计</w:t>
            </w:r>
            <w:r>
              <w:rPr>
                <w:rFonts w:hint="eastAsia" w:ascii="宋体" w:hAnsi="宋体" w:eastAsia="宋体" w:cs="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三条控制线</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加大生态系统保护力度。完成</w:t>
            </w:r>
            <w:r>
              <w:rPr>
                <w:rFonts w:hint="eastAsia" w:ascii="宋体" w:hAnsi="宋体" w:eastAsia="宋体" w:cs="宋体"/>
                <w:b/>
                <w:szCs w:val="21"/>
                <w:shd w:val="clear" w:color="auto" w:fill="FFFFFF"/>
              </w:rPr>
              <w:t>生态保护红线、永久基本农田、城镇开发边界</w:t>
            </w:r>
            <w:r>
              <w:rPr>
                <w:rFonts w:hint="eastAsia" w:ascii="宋体" w:hAnsi="宋体" w:eastAsia="宋体" w:cs="宋体"/>
                <w:szCs w:val="21"/>
                <w:shd w:val="clear" w:color="auto" w:fill="FFFFFF"/>
              </w:rPr>
              <w:t>三条控制线划定工作。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市场导向的绿色技术</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创新体系</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构建市场导向的绿色技术创新体系，发展</w:t>
            </w:r>
            <w:r>
              <w:rPr>
                <w:rFonts w:hint="eastAsia" w:ascii="宋体" w:hAnsi="宋体" w:eastAsia="宋体" w:cs="宋体"/>
                <w:b/>
                <w:szCs w:val="21"/>
                <w:shd w:val="clear" w:color="auto" w:fill="FFFFFF"/>
              </w:rPr>
              <w:t>绿色金融</w:t>
            </w:r>
            <w:r>
              <w:rPr>
                <w:rFonts w:hint="eastAsia" w:ascii="宋体" w:hAnsi="宋体" w:eastAsia="宋体" w:cs="宋体"/>
                <w:szCs w:val="21"/>
                <w:shd w:val="clear" w:color="auto" w:fill="FFFFFF"/>
              </w:rPr>
              <w:t>，壮大节能环保产业、清洁生产产业、清洁能源产业。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铸牢</w:t>
            </w:r>
            <w:r>
              <w:rPr>
                <w:rStyle w:val="31"/>
                <w:rFonts w:hint="eastAsia" w:ascii="宋体" w:hAnsi="宋体" w:eastAsia="宋体" w:cs="宋体"/>
                <w:color w:val="FF0000"/>
                <w:szCs w:val="21"/>
                <w:shd w:val="clear" w:color="auto" w:fill="FFFFFF"/>
              </w:rPr>
              <w:t>中华民族共同体</w:t>
            </w:r>
            <w:r>
              <w:rPr>
                <w:rStyle w:val="31"/>
                <w:rFonts w:hint="eastAsia" w:ascii="宋体" w:hAnsi="宋体" w:eastAsia="宋体" w:cs="宋体"/>
                <w:szCs w:val="21"/>
                <w:shd w:val="clear" w:color="auto" w:fill="FFFFFF"/>
              </w:rPr>
              <w:t>意识</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深化民族团结进步教育，铸牢中华民族共同体意识，加强各民族交往交流交融，促进各民族像石榴籽一样紧紧抱在一起，共同团结奋斗、共同繁荣发展。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Style w:val="31"/>
                <w:rFonts w:ascii="宋体" w:hAnsi="宋体" w:eastAsia="宋体" w:cs="宋体"/>
                <w:szCs w:val="21"/>
                <w:shd w:val="clear" w:color="auto" w:fill="FFFFFF"/>
              </w:rPr>
            </w:pPr>
            <w:r>
              <w:rPr>
                <w:rStyle w:val="31"/>
                <w:rFonts w:hint="eastAsia" w:ascii="宋体" w:hAnsi="宋体" w:eastAsia="宋体" w:cs="宋体"/>
                <w:szCs w:val="21"/>
                <w:shd w:val="clear" w:color="auto" w:fill="FFFFFF"/>
              </w:rPr>
              <w:t>防止和反对“六个主义”、</w:t>
            </w:r>
          </w:p>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“两种文化”</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把</w:t>
            </w:r>
            <w:r>
              <w:rPr>
                <w:rFonts w:hint="eastAsia" w:ascii="宋体" w:hAnsi="宋体" w:eastAsia="宋体" w:cs="宋体"/>
                <w:b/>
                <w:szCs w:val="21"/>
                <w:shd w:val="clear" w:color="auto" w:fill="FFFFFF"/>
              </w:rPr>
              <w:t>党的政治建设</w:t>
            </w:r>
            <w:r>
              <w:rPr>
                <w:rFonts w:hint="eastAsia" w:ascii="宋体" w:hAnsi="宋体" w:eastAsia="宋体" w:cs="宋体"/>
                <w:szCs w:val="21"/>
                <w:shd w:val="clear" w:color="auto" w:fill="FFFFFF"/>
              </w:rPr>
              <w:t>摆在</w:t>
            </w:r>
            <w:r>
              <w:rPr>
                <w:rFonts w:hint="eastAsia" w:ascii="宋体" w:hAnsi="宋体" w:eastAsia="宋体" w:cs="宋体"/>
                <w:b/>
                <w:szCs w:val="21"/>
                <w:shd w:val="clear" w:color="auto" w:fill="FFFFFF"/>
              </w:rPr>
              <w:t>首位</w:t>
            </w:r>
            <w:r>
              <w:rPr>
                <w:rFonts w:hint="eastAsia" w:ascii="宋体" w:hAnsi="宋体" w:eastAsia="宋体" w:cs="宋体"/>
                <w:szCs w:val="21"/>
                <w:shd w:val="clear" w:color="auto" w:fill="FFFFFF"/>
              </w:rPr>
              <w:t>。坚决防止和反对个人主义、分散主义、自由主义、本位主义、好人主义，坚决防止和反对宗派主义、圈子文化、码头文化。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开展</w:t>
            </w:r>
            <w:r>
              <w:rPr>
                <w:rStyle w:val="31"/>
                <w:rFonts w:hint="eastAsia" w:ascii="宋体" w:hAnsi="宋体" w:eastAsia="宋体" w:cs="宋体"/>
                <w:color w:val="FF0000"/>
                <w:szCs w:val="21"/>
                <w:shd w:val="clear" w:color="auto" w:fill="FFFFFF"/>
              </w:rPr>
              <w:t>“不忘初心、牢记使命”主题教育</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以县处级以上领导干部为重点，在全党开展</w:t>
            </w:r>
            <w:r>
              <w:rPr>
                <w:rFonts w:hint="eastAsia" w:ascii="宋体" w:hAnsi="宋体" w:eastAsia="宋体" w:cs="宋体"/>
                <w:b/>
                <w:szCs w:val="21"/>
                <w:shd w:val="clear" w:color="auto" w:fill="FFFFFF"/>
              </w:rPr>
              <w:t>“不忘初心、牢记使命”</w:t>
            </w:r>
            <w:r>
              <w:rPr>
                <w:rFonts w:hint="eastAsia" w:ascii="宋体" w:hAnsi="宋体" w:eastAsia="宋体" w:cs="宋体"/>
                <w:szCs w:val="21"/>
                <w:shd w:val="clear" w:color="auto" w:fill="FFFFFF"/>
              </w:rPr>
              <w:t>主题教育。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夺取反腐败斗争压倒性胜利</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当前，反腐败斗争形势依然严峻复杂，</w:t>
            </w:r>
            <w:r>
              <w:rPr>
                <w:rFonts w:hint="eastAsia" w:ascii="宋体" w:hAnsi="宋体" w:eastAsia="宋体" w:cs="宋体"/>
                <w:b/>
                <w:szCs w:val="21"/>
                <w:shd w:val="clear" w:color="auto" w:fill="FFFFFF"/>
              </w:rPr>
              <w:t>巩固压倒性态势、夺取压倒性胜利</w:t>
            </w:r>
            <w:r>
              <w:rPr>
                <w:rFonts w:hint="eastAsia" w:ascii="宋体" w:hAnsi="宋体" w:eastAsia="宋体" w:cs="宋体"/>
                <w:szCs w:val="21"/>
                <w:shd w:val="clear" w:color="auto" w:fill="FFFFFF"/>
              </w:rPr>
              <w:t>的决心必须坚如磐石。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重遏制、强高压、长震慑</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要坚持无禁区、全覆盖、零容忍，坚持重遏制、强高压、长震慑，坚持受贿行贿一起查，坚决防止党内形成利益集团。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color w:val="FF0000"/>
                <w:szCs w:val="21"/>
                <w:shd w:val="clear" w:color="auto" w:fill="FFFFFF"/>
              </w:rPr>
              <w:t>留置</w:t>
            </w:r>
            <w:r>
              <w:rPr>
                <w:rStyle w:val="31"/>
                <w:rFonts w:hint="eastAsia" w:ascii="宋体" w:hAnsi="宋体" w:eastAsia="宋体" w:cs="宋体"/>
                <w:szCs w:val="21"/>
                <w:shd w:val="clear" w:color="auto" w:fill="FFFFFF"/>
              </w:rPr>
              <w:t>取代“两规”</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制定国家监察法，依法赋予监察委员会职责权限和调查手段，用留置取代“两规”措施。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赋予有干部管理权限的党组相应纪律处分权限</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持之以恒正风肃纪。赋予有干部管理权限的党组相应纪律处分权限，强化监督执纪问责。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革命性锻造</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党在革命性锻造中更加坚强，焕发出新的强大生机活力，为党和国家事业发展提供了坚强政治保证。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强化不敢腐的震慑，扎牢不能腐的笼子，增强不想腐的自觉</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强化不敢腐的震慑，扎牢不能腐的笼子，增强不想腐的自觉，通过不懈努力换来海晏河清、朗朗乾坤。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职能相近的党政机关探索合并设立或合署办公</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在省市县对职能相近的党政机关探索合并设立或合署办公。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逐利违法</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任何组织和个人都不得有超越宪法法律的特权，绝不允许以言代法、以权压法、逐利违法、徇私枉法。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革命性重塑</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强军兴军开创新局面。人民军队组织架构和力量体系实现革命性重塑。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vAlign w:val="center"/>
          </w:tcPr>
          <w:p>
            <w:pPr>
              <w:pageBreakBefore w:val="0"/>
              <w:kinsoku/>
              <w:wordWrap/>
              <w:overflowPunct/>
              <w:autoSpaceDE/>
              <w:bidi w:val="0"/>
              <w:spacing w:line="360" w:lineRule="auto"/>
              <w:jc w:val="center"/>
              <w:rPr>
                <w:rFonts w:ascii="宋体" w:hAnsi="宋体" w:eastAsia="宋体" w:cs="宋体"/>
                <w:szCs w:val="21"/>
              </w:rPr>
            </w:pPr>
            <w:r>
              <w:rPr>
                <w:rStyle w:val="31"/>
                <w:rFonts w:hint="eastAsia" w:ascii="宋体" w:hAnsi="宋体" w:eastAsia="宋体" w:cs="宋体"/>
                <w:szCs w:val="21"/>
                <w:shd w:val="clear" w:color="auto" w:fill="FFFFFF"/>
              </w:rPr>
              <w:t>新时代党的强军思想</w:t>
            </w:r>
          </w:p>
        </w:tc>
        <w:tc>
          <w:tcPr>
            <w:tcW w:w="557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shd w:val="clear" w:color="auto" w:fill="FFFFFF"/>
              </w:rPr>
              <w:t>必须全面贯彻党领导人民军队的一系列根本原则和制度，确立新时代党的强军思想在国防和军队建设中的指导地位。</w:t>
            </w:r>
          </w:p>
        </w:tc>
      </w:tr>
    </w:tbl>
    <w:p>
      <w:pPr>
        <w:pStyle w:val="6"/>
        <w:pageBreakBefore w:val="0"/>
        <w:kinsoku/>
        <w:wordWrap/>
        <w:overflowPunct/>
        <w:autoSpaceDE/>
        <w:bidi w:val="0"/>
        <w:spacing w:line="360" w:lineRule="auto"/>
        <w:ind w:firstLine="0" w:firstLineChars="0"/>
        <w:rPr>
          <w:rFonts w:ascii="宋体" w:hAnsi="宋体" w:eastAsia="宋体" w:cs="宋体"/>
          <w:sz w:val="21"/>
          <w:szCs w:val="21"/>
        </w:rPr>
      </w:pPr>
      <w:bookmarkStart w:id="11" w:name="_Toc1624"/>
      <w:r>
        <w:rPr>
          <w:rFonts w:hint="eastAsia" w:ascii="宋体" w:hAnsi="宋体" w:eastAsia="宋体" w:cs="宋体"/>
          <w:sz w:val="21"/>
          <w:szCs w:val="21"/>
          <w:lang w:val="en-US"/>
        </w:rPr>
        <w:t>3.</w:t>
      </w:r>
      <w:r>
        <w:rPr>
          <w:rFonts w:hint="eastAsia" w:ascii="宋体" w:hAnsi="宋体" w:eastAsia="宋体" w:cs="宋体"/>
          <w:sz w:val="21"/>
          <w:szCs w:val="21"/>
        </w:rPr>
        <w:t>中国将成立组建四大新机构</w:t>
      </w:r>
      <w:bookmarkEnd w:id="11"/>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ageBreakBefore w:val="0"/>
              <w:kinsoku/>
              <w:wordWrap/>
              <w:overflowPunct/>
              <w:autoSpaceDE/>
              <w:bidi w:val="0"/>
              <w:spacing w:line="360" w:lineRule="auto"/>
              <w:jc w:val="center"/>
              <w:rPr>
                <w:rFonts w:ascii="宋体" w:hAnsi="宋体" w:eastAsia="宋体" w:cs="宋体"/>
                <w:b/>
                <w:szCs w:val="21"/>
              </w:rPr>
            </w:pPr>
            <w:r>
              <w:rPr>
                <w:rFonts w:hint="eastAsia" w:ascii="宋体" w:hAnsi="宋体" w:eastAsia="宋体" w:cs="宋体"/>
                <w:b/>
                <w:szCs w:val="21"/>
              </w:rPr>
              <w:t>成立机构名称</w:t>
            </w:r>
          </w:p>
        </w:tc>
        <w:tc>
          <w:tcPr>
            <w:tcW w:w="6713" w:type="dxa"/>
          </w:tcPr>
          <w:p>
            <w:pPr>
              <w:pageBreakBefore w:val="0"/>
              <w:kinsoku/>
              <w:wordWrap/>
              <w:overflowPunct/>
              <w:autoSpaceDE/>
              <w:bidi w:val="0"/>
              <w:spacing w:line="360" w:lineRule="auto"/>
              <w:jc w:val="center"/>
              <w:rPr>
                <w:rFonts w:ascii="宋体" w:hAnsi="宋体" w:eastAsia="宋体" w:cs="宋体"/>
                <w:b/>
                <w:szCs w:val="21"/>
              </w:rPr>
            </w:pPr>
            <w:r>
              <w:rPr>
                <w:rFonts w:hint="eastAsia" w:ascii="宋体" w:hAnsi="宋体" w:eastAsia="宋体" w:cs="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kern w:val="0"/>
                <w:szCs w:val="21"/>
              </w:rPr>
              <w:t>成立</w:t>
            </w:r>
            <w:r>
              <w:rPr>
                <w:rFonts w:hint="eastAsia" w:ascii="宋体" w:hAnsi="宋体" w:eastAsia="宋体" w:cs="宋体"/>
                <w:b/>
                <w:kern w:val="0"/>
                <w:szCs w:val="21"/>
              </w:rPr>
              <w:t>中央全面依法治国领导小组</w:t>
            </w:r>
          </w:p>
        </w:tc>
        <w:tc>
          <w:tcPr>
            <w:tcW w:w="6713"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szCs w:val="21"/>
              </w:rPr>
              <w:t>加强对</w:t>
            </w:r>
            <w:r>
              <w:rPr>
                <w:rFonts w:hint="eastAsia" w:ascii="宋体" w:hAnsi="宋体" w:eastAsia="宋体" w:cs="宋体"/>
                <w:b/>
                <w:szCs w:val="21"/>
              </w:rPr>
              <w:t>法治中国建设的统一领导</w:t>
            </w:r>
            <w:r>
              <w:rPr>
                <w:rFonts w:hint="eastAsia" w:ascii="宋体" w:hAnsi="宋体" w:eastAsia="宋体" w:cs="宋体"/>
                <w:szCs w:val="21"/>
              </w:rPr>
              <w:t>。加强宪法实施和监督，推进合宪性审查工作，维护宪法权威。推进科学立法、民主立法、依法立法，以良法促进发展、保障善治。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ageBreakBefore w:val="0"/>
              <w:widowControl/>
              <w:shd w:val="clear" w:color="auto" w:fill="FFFFFF"/>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设立</w:t>
            </w:r>
            <w:r>
              <w:rPr>
                <w:rFonts w:hint="eastAsia" w:ascii="宋体" w:hAnsi="宋体" w:eastAsia="宋体" w:cs="宋体"/>
                <w:b/>
                <w:kern w:val="0"/>
                <w:szCs w:val="21"/>
              </w:rPr>
              <w:t>国有自然资源资产管理和自然生态监管机构</w:t>
            </w:r>
          </w:p>
        </w:tc>
        <w:tc>
          <w:tcPr>
            <w:tcW w:w="6713"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kern w:val="0"/>
                <w:szCs w:val="21"/>
              </w:rPr>
              <w:t>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ageBreakBefore w:val="0"/>
              <w:widowControl/>
              <w:shd w:val="clear" w:color="auto" w:fill="FFFFFF"/>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组建</w:t>
            </w:r>
            <w:r>
              <w:rPr>
                <w:rFonts w:hint="eastAsia" w:ascii="宋体" w:hAnsi="宋体" w:eastAsia="宋体" w:cs="宋体"/>
                <w:b/>
                <w:kern w:val="0"/>
                <w:szCs w:val="21"/>
              </w:rPr>
              <w:t>退役军人管理保障机构</w:t>
            </w:r>
          </w:p>
        </w:tc>
        <w:tc>
          <w:tcPr>
            <w:tcW w:w="6713"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b/>
                <w:kern w:val="0"/>
                <w:szCs w:val="21"/>
              </w:rPr>
              <w:t>维护军人军属合法权益</w:t>
            </w:r>
            <w:r>
              <w:rPr>
                <w:rFonts w:hint="eastAsia" w:ascii="宋体" w:hAnsi="宋体" w:eastAsia="宋体" w:cs="宋体"/>
                <w:kern w:val="0"/>
                <w:szCs w:val="21"/>
              </w:rPr>
              <w:t>，让军人成为全社会尊崇的职业。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ageBreakBefore w:val="0"/>
              <w:widowControl/>
              <w:shd w:val="clear" w:color="auto" w:fill="FFFFFF"/>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组建</w:t>
            </w:r>
            <w:r>
              <w:rPr>
                <w:rFonts w:hint="eastAsia" w:ascii="宋体" w:hAnsi="宋体" w:eastAsia="宋体" w:cs="宋体"/>
                <w:b/>
                <w:kern w:val="0"/>
                <w:szCs w:val="21"/>
              </w:rPr>
              <w:t>国家、省、市、县监察委员会</w:t>
            </w:r>
          </w:p>
        </w:tc>
        <w:tc>
          <w:tcPr>
            <w:tcW w:w="6713" w:type="dxa"/>
            <w:vAlign w:val="center"/>
          </w:tcPr>
          <w:p>
            <w:pPr>
              <w:pageBreakBefore w:val="0"/>
              <w:kinsoku/>
              <w:wordWrap/>
              <w:overflowPunct/>
              <w:autoSpaceDE/>
              <w:bidi w:val="0"/>
              <w:spacing w:line="360" w:lineRule="auto"/>
              <w:rPr>
                <w:rFonts w:ascii="宋体" w:hAnsi="宋体" w:eastAsia="宋体" w:cs="宋体"/>
                <w:szCs w:val="21"/>
              </w:rPr>
            </w:pPr>
            <w:r>
              <w:rPr>
                <w:rFonts w:hint="eastAsia" w:ascii="宋体" w:hAnsi="宋体" w:eastAsia="宋体" w:cs="宋体"/>
                <w:kern w:val="0"/>
                <w:szCs w:val="21"/>
              </w:rPr>
              <w:t>深化国家监察体制改革，将试点工作在全国推开，组建国家、省、市、县监察委员会，同党的纪律检查机关合署办公，实现对所有行使公权力的公职人员监察全覆盖。制定国家监察法，依法赋予监察委员会职责权限和调查手段，</w:t>
            </w:r>
            <w:r>
              <w:rPr>
                <w:rFonts w:hint="eastAsia" w:ascii="宋体" w:hAnsi="宋体" w:eastAsia="宋体" w:cs="宋体"/>
                <w:b/>
                <w:kern w:val="0"/>
                <w:szCs w:val="21"/>
              </w:rPr>
              <w:t>用留置取代“两规”措施。</w:t>
            </w:r>
          </w:p>
        </w:tc>
      </w:tr>
    </w:tbl>
    <w:p>
      <w:pPr>
        <w:pStyle w:val="5"/>
        <w:pageBreakBefore w:val="0"/>
        <w:kinsoku/>
        <w:wordWrap/>
        <w:overflowPunct/>
        <w:autoSpaceDE/>
        <w:bidi w:val="0"/>
        <w:spacing w:before="0" w:after="0" w:line="360" w:lineRule="auto"/>
        <w:rPr>
          <w:rFonts w:ascii="宋体" w:hAnsi="宋体" w:cs="宋体"/>
        </w:rPr>
      </w:pPr>
      <w:bookmarkStart w:id="12" w:name="_Toc10379"/>
      <w:bookmarkStart w:id="13" w:name="_Toc28687"/>
      <w:bookmarkStart w:id="14" w:name="_Toc1756"/>
      <w:bookmarkStart w:id="15" w:name="_Toc8904"/>
      <w:bookmarkStart w:id="16" w:name="_Toc23217"/>
      <w:r>
        <w:rPr>
          <w:rFonts w:hint="eastAsia" w:ascii="宋体" w:hAnsi="宋体" w:cs="宋体"/>
          <w:lang w:val="en-US" w:eastAsia="zh-CN"/>
        </w:rPr>
        <w:t>二</w:t>
      </w:r>
      <w:r>
        <w:rPr>
          <w:rFonts w:hint="eastAsia" w:ascii="宋体" w:hAnsi="宋体" w:cs="宋体"/>
        </w:rPr>
        <w:t>、2019“两会”</w:t>
      </w:r>
      <w:bookmarkEnd w:id="12"/>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bookmarkStart w:id="17" w:name="_Toc10203"/>
      <w:bookmarkStart w:id="18" w:name="_Hlk8899058"/>
      <w:r>
        <w:rPr>
          <w:rFonts w:hint="eastAsia" w:ascii="宋体" w:hAnsi="宋体" w:eastAsia="宋体" w:cs="宋体"/>
          <w:sz w:val="28"/>
          <w:lang w:val="en-US"/>
        </w:rPr>
        <w:t>（一）两会考点——概述</w:t>
      </w:r>
      <w:bookmarkEnd w:id="13"/>
      <w:bookmarkEnd w:id="14"/>
      <w:bookmarkEnd w:id="15"/>
      <w:bookmarkEnd w:id="16"/>
      <w:bookmarkEnd w:id="17"/>
    </w:p>
    <w:bookmarkEnd w:id="18"/>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
          <w:bCs/>
          <w:kern w:val="0"/>
          <w:szCs w:val="21"/>
        </w:rPr>
        <w:t>两会是对自1959年以来历年召开的中华人民共和国全国人民代表大会和中国人民政治协商会议的统称。</w:t>
      </w:r>
      <w:r>
        <w:rPr>
          <w:rFonts w:hint="eastAsia" w:ascii="宋体" w:hAnsi="宋体" w:eastAsia="宋体" w:cs="宋体"/>
          <w:kern w:val="0"/>
          <w:szCs w:val="21"/>
        </w:rPr>
        <w:t>由于两场会议会期基本重合，而且对于国家运作的重要程度都非常的高，故简称做“两会”。</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b/>
          <w:bCs/>
          <w:kern w:val="0"/>
          <w:szCs w:val="21"/>
        </w:rPr>
        <w:t>两会每5年称为一届</w:t>
      </w:r>
      <w:r>
        <w:rPr>
          <w:rFonts w:hint="eastAsia" w:ascii="宋体" w:hAnsi="宋体" w:eastAsia="宋体" w:cs="宋体"/>
          <w:kern w:val="0"/>
          <w:szCs w:val="21"/>
        </w:rPr>
        <w:t>，根据中国宪法规定：“两会”召开的意义在于将“两会”代表从人民中得来的信息和要求进行收集及整理，传达给党中央。“两会”代表是代表着广大选民的一种利益的，代表着选民在召开两会期间，向政府有关部门提出选民们自己的意见和要求。地方每年召开的人大和政协也称为两会，通常召开的时间比全国“两会”时间要早。</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b/>
          <w:bCs/>
          <w:kern w:val="0"/>
          <w:szCs w:val="21"/>
        </w:rPr>
        <w:t>第十三届全国人民代表大会第二次会议和政协第十三届全国委员会第二次会议，分别于2019年3月5日和3月3日在北京开幕。</w:t>
      </w:r>
      <w:r>
        <w:rPr>
          <w:rFonts w:hint="eastAsia" w:ascii="宋体" w:hAnsi="宋体" w:eastAsia="宋体" w:cs="宋体"/>
          <w:kern w:val="0"/>
          <w:szCs w:val="21"/>
        </w:rPr>
        <w:t>全国两会在3月召开的惯例，则始于1985年。此前，会议时间从年初，到年中，到年末，历年均有不同。</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4.1949年9月21日至30日，中国人民政治协商会议举行了第一届全体会议。参加会议的代表共662人，包括中国共产党、各民主党派、各人民团体、各地区、人民解放军、少数民族、国外华侨、宗教界人士等46个单位的代表以及特别邀请的人士，具有广泛的代表性。</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5.1954年9月第一届全国人民代表大会举行第一次会议，通过了《中华人民共和国宪法》。1982年12月4日，中华人民共和国第四部宪法在第五届全国人大第五次会议上正式通过并颁布。</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bookmarkStart w:id="19" w:name="_Toc28879"/>
      <w:bookmarkStart w:id="20" w:name="_Toc26620"/>
      <w:bookmarkStart w:id="21" w:name="_Toc5512"/>
      <w:bookmarkStart w:id="22" w:name="_Toc14937"/>
      <w:bookmarkStart w:id="23" w:name="_Toc26660"/>
      <w:r>
        <w:rPr>
          <w:rFonts w:hint="eastAsia" w:ascii="宋体" w:hAnsi="宋体" w:eastAsia="宋体" w:cs="宋体"/>
          <w:sz w:val="28"/>
          <w:lang w:val="en-US"/>
        </w:rPr>
        <w:t>（二）两会考点——</w:t>
      </w:r>
      <w:bookmarkEnd w:id="19"/>
      <w:bookmarkEnd w:id="20"/>
      <w:bookmarkEnd w:id="21"/>
      <w:bookmarkEnd w:id="22"/>
      <w:bookmarkEnd w:id="23"/>
      <w:bookmarkStart w:id="24" w:name="_Toc20742"/>
      <w:bookmarkStart w:id="25" w:name="_Toc1362"/>
      <w:bookmarkStart w:id="26" w:name="_Toc7810"/>
      <w:bookmarkStart w:id="27" w:name="_Toc1787"/>
      <w:bookmarkStart w:id="28" w:name="_Toc18562"/>
      <w:r>
        <w:rPr>
          <w:rFonts w:hint="eastAsia" w:ascii="宋体" w:hAnsi="宋体" w:eastAsia="宋体" w:cs="宋体"/>
          <w:sz w:val="28"/>
          <w:lang w:val="en-US"/>
        </w:rPr>
        <w:t>总体要求和主要预期目标</w:t>
      </w:r>
    </w:p>
    <w:p>
      <w:pPr>
        <w:pageBreakBefore w:val="0"/>
        <w:kinsoku/>
        <w:wordWrap/>
        <w:overflowPunct/>
        <w:autoSpaceDE/>
        <w:bidi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（三）两会考点——</w:t>
      </w:r>
      <w:bookmarkEnd w:id="24"/>
      <w:bookmarkEnd w:id="25"/>
      <w:bookmarkEnd w:id="26"/>
      <w:bookmarkEnd w:id="27"/>
      <w:bookmarkEnd w:id="28"/>
      <w:bookmarkStart w:id="29" w:name="_Toc2261"/>
      <w:bookmarkStart w:id="30" w:name="_Toc3550"/>
      <w:bookmarkStart w:id="31" w:name="_Toc12481"/>
      <w:bookmarkStart w:id="32" w:name="_Toc3425"/>
      <w:bookmarkStart w:id="33" w:name="_Toc4462"/>
      <w:r>
        <w:rPr>
          <w:rFonts w:hint="eastAsia" w:ascii="宋体" w:hAnsi="宋体" w:eastAsia="宋体" w:cs="宋体"/>
          <w:sz w:val="28"/>
          <w:lang w:val="en-US"/>
        </w:rPr>
        <w:t>积极的财政政策要加力提效</w:t>
      </w:r>
    </w:p>
    <w:p>
      <w:pPr>
        <w:pageBreakBefore w:val="0"/>
        <w:kinsoku/>
        <w:wordWrap/>
        <w:overflowPunct/>
        <w:autoSpaceDE/>
        <w:bidi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赤字率拟按2.8%安排，比去年预算高0.2个百分点；财政赤字2.76万亿元，其中中央财政赤字1.83万亿元，地方财政赤字9300亿元。今年财政支出超过23万亿元，增长6.5%。中央对地方均衡性转移支付增长10.9%。改革完善县级基本财力保障机制，缓解困难地区财政运转压力，决不让基本民生保障出问题。</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(四）两会考点——</w:t>
      </w:r>
      <w:bookmarkEnd w:id="29"/>
      <w:bookmarkEnd w:id="30"/>
      <w:bookmarkEnd w:id="31"/>
      <w:bookmarkEnd w:id="32"/>
      <w:bookmarkEnd w:id="33"/>
      <w:r>
        <w:rPr>
          <w:rFonts w:hint="eastAsia" w:ascii="宋体" w:hAnsi="宋体" w:eastAsia="宋体" w:cs="宋体"/>
          <w:sz w:val="28"/>
          <w:lang w:val="en-US"/>
        </w:rPr>
        <w:t>实施大规模的减税</w:t>
      </w:r>
    </w:p>
    <w:p>
      <w:pPr>
        <w:pageBreakBefore w:val="0"/>
        <w:kinsoku/>
        <w:wordWrap/>
        <w:overflowPunct/>
        <w:autoSpaceDE/>
        <w:bidi w:val="0"/>
        <w:spacing w:line="360" w:lineRule="auto"/>
        <w:ind w:firstLine="420" w:firstLineChars="200"/>
        <w:rPr>
          <w:rFonts w:ascii="宋体" w:hAnsi="宋体" w:eastAsia="宋体" w:cs="宋体"/>
          <w:kern w:val="0"/>
          <w:szCs w:val="21"/>
        </w:rPr>
      </w:pPr>
      <w:bookmarkStart w:id="34" w:name="_Toc10714"/>
      <w:r>
        <w:rPr>
          <w:rFonts w:hint="eastAsia" w:ascii="宋体" w:hAnsi="宋体" w:eastAsia="宋体" w:cs="宋体"/>
          <w:kern w:val="0"/>
          <w:szCs w:val="21"/>
        </w:rPr>
        <w:t>普</w:t>
      </w:r>
      <w:r>
        <w:rPr>
          <w:rFonts w:ascii="宋体" w:hAnsi="宋体" w:eastAsia="宋体" w:cs="宋体"/>
          <w:kern w:val="0"/>
          <w:szCs w:val="21"/>
        </w:rPr>
        <w:t>惠性减税与结构性减税并举，重点降低制造业和小微企业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(五）两会考点——降低企业社保缴费负担，确保减费降税落实到位</w:t>
      </w:r>
    </w:p>
    <w:p>
      <w:pPr>
        <w:pageBreakBefore w:val="0"/>
        <w:kinsoku/>
        <w:wordWrap/>
        <w:overflowPunct/>
        <w:autoSpaceDE/>
        <w:bidi w:val="0"/>
        <w:spacing w:line="360" w:lineRule="auto"/>
        <w:ind w:firstLine="420" w:firstLineChars="200"/>
        <w:rPr>
          <w:rFonts w:ascii="宋体" w:hAnsi="宋体" w:eastAsia="宋体" w:cs="宋体"/>
          <w:kern w:val="0"/>
          <w:szCs w:val="21"/>
        </w:rPr>
      </w:pPr>
      <w:r>
        <w:rPr>
          <w:rFonts w:ascii="宋体" w:hAnsi="宋体" w:eastAsia="宋体" w:cs="宋体"/>
          <w:kern w:val="0"/>
          <w:szCs w:val="21"/>
        </w:rPr>
        <w:t>下调城镇职工基本养老保险单位缴费比例，各地可降至16%。继续执行阶段性降低失业和工伤保险费率政策。稳定现行征缴方式，各地在征收体制改革过程中不得采取增加小微企业实际缴费负担的做法，不得自行对历史欠费进行集中清缴。加快推进养老保险省级统筹改革。继续提高企业职工基本养老保险基金中央调剂比例。划转部分国有资本充实社保基金。</w:t>
      </w:r>
    </w:p>
    <w:p>
      <w:pPr>
        <w:pageBreakBefore w:val="0"/>
        <w:kinsoku/>
        <w:wordWrap/>
        <w:overflowPunct/>
        <w:autoSpaceDE/>
        <w:bidi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全年减轻企业税收和社保缴费负担近2万亿元。中央财政要开源节流，增加特定国有金融机构和央企上缴利润，一般性支出压减5%以上、“三公”经费再压减3%左右，长期沉淀资金一律收回。地方政府要大力优化支出结构，多渠道盘活各类资金和资产。</w:t>
      </w:r>
    </w:p>
    <w:p>
      <w:pPr>
        <w:pStyle w:val="5"/>
        <w:pageBreakBefore w:val="0"/>
        <w:kinsoku/>
        <w:wordWrap/>
        <w:overflowPunct/>
        <w:autoSpaceDE/>
        <w:bidi w:val="0"/>
        <w:spacing w:before="0" w:after="0" w:line="360" w:lineRule="auto"/>
        <w:rPr>
          <w:rFonts w:ascii="宋体" w:hAnsi="宋体" w:cs="宋体"/>
        </w:rPr>
      </w:pPr>
      <w:r>
        <w:rPr>
          <w:rFonts w:hint="eastAsia" w:ascii="宋体" w:hAnsi="宋体" w:cs="宋体"/>
          <w:lang w:val="en-US" w:eastAsia="zh-CN"/>
        </w:rPr>
        <w:t>三</w:t>
      </w:r>
      <w:r>
        <w:rPr>
          <w:rFonts w:hint="eastAsia" w:ascii="宋体" w:hAnsi="宋体" w:cs="宋体"/>
        </w:rPr>
        <w:t>、2019博鳌亚洲论坛</w:t>
      </w:r>
      <w:bookmarkEnd w:id="34"/>
    </w:p>
    <w:p>
      <w:pPr>
        <w:pageBreakBefore w:val="0"/>
        <w:numPr>
          <w:ilvl w:val="0"/>
          <w:numId w:val="2"/>
        </w:numPr>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博鳌亚洲论坛，又称为亚洲论坛、亚洲博鳌论坛，由25个亚洲国家和澳大利亚发起，于</w:t>
      </w:r>
      <w:r>
        <w:rPr>
          <w:rFonts w:hint="eastAsia" w:ascii="宋体" w:hAnsi="宋体" w:eastAsia="宋体" w:cs="宋体"/>
          <w:b/>
          <w:bCs/>
          <w:kern w:val="0"/>
          <w:szCs w:val="21"/>
        </w:rPr>
        <w:t>2001年2月27日在海南省琼海市博鳌镇召开大会，正式宣布成立。论坛为</w:t>
      </w:r>
      <w:r>
        <w:rPr>
          <w:rFonts w:hint="eastAsia" w:ascii="宋体" w:hAnsi="宋体" w:eastAsia="宋体" w:cs="宋体"/>
          <w:b/>
          <w:bCs/>
          <w:kern w:val="0"/>
          <w:szCs w:val="21"/>
          <w:u w:val="single"/>
        </w:rPr>
        <w:t>非官方、非营利性、定期的国际组织</w:t>
      </w:r>
      <w:r>
        <w:rPr>
          <w:rFonts w:hint="eastAsia" w:ascii="宋体" w:hAnsi="宋体" w:eastAsia="宋体" w:cs="宋体"/>
          <w:b/>
          <w:bCs/>
          <w:kern w:val="0"/>
          <w:szCs w:val="21"/>
        </w:rPr>
        <w:t>，为政府、企业及专家学者等提供一个共商经济、社会、环境及其他相关问题的高层对话平台</w:t>
      </w:r>
      <w:r>
        <w:rPr>
          <w:rFonts w:hint="eastAsia" w:ascii="宋体" w:hAnsi="宋体" w:eastAsia="宋体" w:cs="宋体"/>
          <w:kern w:val="0"/>
          <w:szCs w:val="21"/>
        </w:rPr>
        <w:t>，海南博鳌为论坛总部的永久所在地。博鳌亚洲论坛致力于通过区域经济的进一步整合，推进亚洲国家实现发展目标。</w:t>
      </w:r>
    </w:p>
    <w:p>
      <w:pPr>
        <w:pageBreakBefore w:val="0"/>
        <w:numPr>
          <w:ilvl w:val="0"/>
          <w:numId w:val="2"/>
        </w:numPr>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从2002年开始，论坛每年定期在中国海南博鳌召开年会。</w:t>
      </w:r>
    </w:p>
    <w:p>
      <w:pPr>
        <w:pageBreakBefore w:val="0"/>
        <w:numPr>
          <w:ilvl w:val="0"/>
          <w:numId w:val="2"/>
        </w:numPr>
        <w:kinsoku/>
        <w:wordWrap/>
        <w:overflowPunct/>
        <w:autoSpaceDE/>
        <w:bidi w:val="0"/>
        <w:spacing w:line="360" w:lineRule="auto"/>
        <w:rPr>
          <w:rFonts w:ascii="宋体" w:hAnsi="宋体" w:eastAsia="宋体" w:cs="宋体"/>
          <w:kern w:val="0"/>
          <w:szCs w:val="21"/>
        </w:rPr>
      </w:pPr>
      <w:r>
        <w:rPr>
          <w:rFonts w:hint="eastAsia" w:ascii="宋体" w:hAnsi="宋体" w:eastAsia="宋体" w:cs="宋体"/>
          <w:kern w:val="0"/>
          <w:szCs w:val="21"/>
        </w:rPr>
        <w:t>论坛26个发起国：</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b/>
          <w:bCs/>
          <w:kern w:val="0"/>
          <w:szCs w:val="21"/>
        </w:rPr>
        <w:t>东亚四国：</w:t>
      </w:r>
      <w:r>
        <w:rPr>
          <w:rFonts w:hint="eastAsia" w:ascii="宋体" w:hAnsi="宋体" w:eastAsia="宋体" w:cs="宋体"/>
          <w:kern w:val="0"/>
          <w:szCs w:val="21"/>
        </w:rPr>
        <w:t>中国、韩国、日本、蒙古；</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b/>
          <w:bCs/>
          <w:kern w:val="0"/>
          <w:szCs w:val="21"/>
        </w:rPr>
        <w:t>东南亚十国：</w:t>
      </w:r>
      <w:r>
        <w:rPr>
          <w:rFonts w:hint="eastAsia" w:ascii="宋体" w:hAnsi="宋体" w:eastAsia="宋体" w:cs="宋体"/>
          <w:kern w:val="0"/>
          <w:szCs w:val="21"/>
        </w:rPr>
        <w:t>缅甸、泰国、老挝、越南、柬埔寨、印尼、马来西亚、菲律宾、新加坡、文莱；</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b/>
          <w:bCs/>
          <w:kern w:val="0"/>
          <w:szCs w:val="21"/>
        </w:rPr>
        <w:t>南亚五国：</w:t>
      </w:r>
      <w:r>
        <w:rPr>
          <w:rFonts w:hint="eastAsia" w:ascii="宋体" w:hAnsi="宋体" w:eastAsia="宋体" w:cs="宋体"/>
          <w:kern w:val="0"/>
          <w:szCs w:val="21"/>
        </w:rPr>
        <w:t>印度、巴基斯坦、孟加拉国、斯里兰卡、尼泊尔；西亚一国：伊朗；</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b/>
          <w:bCs/>
          <w:kern w:val="0"/>
          <w:szCs w:val="21"/>
        </w:rPr>
        <w:t>中亚五国：</w:t>
      </w:r>
      <w:r>
        <w:rPr>
          <w:rFonts w:hint="eastAsia" w:ascii="宋体" w:hAnsi="宋体" w:eastAsia="宋体" w:cs="宋体"/>
          <w:kern w:val="0"/>
          <w:szCs w:val="21"/>
        </w:rPr>
        <w:t>哈萨克斯坦、吉尔吉斯斯坦、塔吉克斯坦、乌兹别克斯坦、土库曼斯坦；</w:t>
      </w:r>
    </w:p>
    <w:p>
      <w:pPr>
        <w:pageBreakBefore w:val="0"/>
        <w:kinsoku/>
        <w:wordWrap/>
        <w:overflowPunct/>
        <w:autoSpaceDE/>
        <w:bidi w:val="0"/>
        <w:spacing w:line="360" w:lineRule="auto"/>
        <w:rPr>
          <w:rFonts w:ascii="宋体" w:hAnsi="宋体" w:eastAsia="宋体" w:cs="宋体"/>
          <w:kern w:val="0"/>
          <w:szCs w:val="21"/>
        </w:rPr>
      </w:pPr>
      <w:r>
        <w:rPr>
          <w:rFonts w:hint="eastAsia" w:ascii="宋体" w:hAnsi="宋体" w:eastAsia="宋体" w:cs="宋体"/>
          <w:b/>
          <w:bCs/>
          <w:kern w:val="0"/>
          <w:szCs w:val="21"/>
        </w:rPr>
        <w:t>亚太地区：</w:t>
      </w:r>
      <w:r>
        <w:rPr>
          <w:rFonts w:hint="eastAsia" w:ascii="宋体" w:hAnsi="宋体" w:eastAsia="宋体" w:cs="宋体"/>
          <w:kern w:val="0"/>
          <w:szCs w:val="21"/>
        </w:rPr>
        <w:t>澳大利亚。</w:t>
      </w:r>
    </w:p>
    <w:p>
      <w:pPr>
        <w:pageBreakBefore w:val="0"/>
        <w:numPr>
          <w:ilvl w:val="0"/>
          <w:numId w:val="2"/>
        </w:numPr>
        <w:kinsoku/>
        <w:wordWrap/>
        <w:overflowPunct/>
        <w:autoSpaceDE/>
        <w:bidi w:val="0"/>
        <w:spacing w:line="360" w:lineRule="auto"/>
        <w:rPr>
          <w:rFonts w:ascii="宋体" w:hAnsi="宋体" w:eastAsia="宋体" w:cs="宋体"/>
        </w:rPr>
      </w:pPr>
      <w:r>
        <w:rPr>
          <w:rFonts w:hint="eastAsia" w:ascii="宋体" w:hAnsi="宋体" w:eastAsia="宋体" w:cs="宋体"/>
        </w:rPr>
        <w:t>2019年3月26日至29日，博鳌亚洲论坛2018年在海南省博鳌镇召开。本次会议的主题为</w:t>
      </w:r>
      <w:r>
        <w:rPr>
          <w:rFonts w:hint="eastAsia" w:ascii="宋体" w:hAnsi="宋体" w:eastAsia="宋体" w:cs="宋体"/>
          <w:b/>
          <w:bCs/>
        </w:rPr>
        <w:t>“共同命运，共同行动，共同发展”。</w:t>
      </w:r>
    </w:p>
    <w:p>
      <w:pPr>
        <w:pStyle w:val="5"/>
        <w:pageBreakBefore w:val="0"/>
        <w:kinsoku/>
        <w:wordWrap/>
        <w:overflowPunct/>
        <w:autoSpaceDE/>
        <w:bidi w:val="0"/>
        <w:spacing w:before="0" w:after="0" w:line="360" w:lineRule="auto"/>
      </w:pPr>
      <w:r>
        <w:rPr>
          <w:rFonts w:hint="eastAsia"/>
          <w:lang w:val="en-US" w:eastAsia="zh-CN"/>
        </w:rPr>
        <w:t>四</w:t>
      </w:r>
      <w:r>
        <w:rPr>
          <w:rFonts w:hint="eastAsia"/>
        </w:rPr>
        <w:t>、上海合作组织青岛峰会</w:t>
      </w:r>
    </w:p>
    <w:p>
      <w:pPr>
        <w:pageBreakBefore w:val="0"/>
        <w:kinsoku/>
        <w:wordWrap/>
        <w:overflowPunct/>
        <w:autoSpaceDE/>
        <w:bidi w:val="0"/>
        <w:spacing w:line="360" w:lineRule="auto"/>
      </w:pPr>
      <w:r>
        <w:rPr>
          <w:rFonts w:hint="eastAsia" w:asciiTheme="minorEastAsia" w:hAnsiTheme="minorEastAsia" w:cstheme="minorEastAsia"/>
          <w:b/>
          <w:bCs/>
        </w:rPr>
        <w:t>1.2001年6月15日</w:t>
      </w:r>
      <w:r>
        <w:rPr>
          <w:rFonts w:hint="eastAsia" w:asciiTheme="minorEastAsia" w:hAnsiTheme="minorEastAsia" w:cstheme="minorEastAsia"/>
        </w:rPr>
        <w:t>，上合组织成员国元首理事会首次会议在中国上海举行。会上，</w:t>
      </w:r>
      <w:r>
        <w:rPr>
          <w:rFonts w:hint="eastAsia" w:asciiTheme="minorEastAsia" w:hAnsiTheme="minorEastAsia" w:cstheme="minorEastAsia"/>
          <w:b/>
          <w:bCs/>
        </w:rPr>
        <w:t>中华人民共和国、哈萨克斯坦共和国、吉尔吉斯共和国、俄罗斯联邦、塔吉克斯坦共和国、乌兹别克斯坦共和国</w:t>
      </w:r>
      <w:r>
        <w:rPr>
          <w:rFonts w:hint="eastAsia" w:asciiTheme="minorEastAsia" w:hAnsiTheme="minorEastAsia" w:cstheme="minorEastAsia"/>
        </w:rPr>
        <w:t>六国元首签署了</w:t>
      </w:r>
      <w:r>
        <w:rPr>
          <w:rFonts w:hint="eastAsia" w:asciiTheme="minorEastAsia" w:hAnsiTheme="minorEastAsia" w:cstheme="minorEastAsia"/>
          <w:b/>
          <w:bCs/>
        </w:rPr>
        <w:t>《上海合作组织成立宣言》</w:t>
      </w:r>
      <w:r>
        <w:rPr>
          <w:rFonts w:hint="eastAsia" w:asciiTheme="minorEastAsia" w:hAnsiTheme="minorEastAsia" w:cstheme="minorEastAsia"/>
        </w:rPr>
        <w:t>，宣告上合组织正式成立。</w:t>
      </w:r>
    </w:p>
    <w:p>
      <w:pPr>
        <w:pageBreakBefore w:val="0"/>
        <w:kinsoku/>
        <w:wordWrap/>
        <w:overflowPunct/>
        <w:autoSpaceDE/>
        <w:bidi w:val="0"/>
        <w:spacing w:line="360" w:lineRule="auto"/>
      </w:pPr>
      <w:r>
        <w:rPr>
          <w:rFonts w:hint="eastAsia"/>
        </w:rPr>
        <w:t>2.上合组织框架内合作的特点是</w:t>
      </w:r>
      <w:r>
        <w:rPr>
          <w:rFonts w:hint="eastAsia"/>
          <w:b/>
          <w:bCs/>
        </w:rPr>
        <w:t>“互信、互利、平等、协商、尊重多样文明，谋求共同发展”</w:t>
      </w:r>
      <w:r>
        <w:rPr>
          <w:rFonts w:hint="eastAsia"/>
        </w:rPr>
        <w:t>。这些被称作“上海精神”的原则今后仍然是上合组织成员国关系的基础。</w:t>
      </w:r>
    </w:p>
    <w:p>
      <w:pPr>
        <w:pageBreakBefore w:val="0"/>
        <w:kinsoku/>
        <w:wordWrap/>
        <w:overflowPunct/>
        <w:autoSpaceDE/>
        <w:bidi w:val="0"/>
        <w:spacing w:line="360" w:lineRule="auto"/>
      </w:pPr>
      <w:r>
        <w:rPr>
          <w:rFonts w:hint="eastAsia" w:asciiTheme="minorEastAsia" w:hAnsiTheme="minorEastAsia" w:cstheme="minorEastAsia"/>
          <w:b/>
          <w:bCs/>
        </w:rPr>
        <w:t>3.上海合作组织青岛峰会于2018年6月9日至10日召开，这是上合扩员后首次召开的峰会，规模最大、级别最高。</w:t>
      </w:r>
      <w:r>
        <w:rPr>
          <w:rFonts w:hint="eastAsia" w:asciiTheme="minorEastAsia" w:hAnsiTheme="minorEastAsia" w:cstheme="minorEastAsia"/>
        </w:rPr>
        <w:t>成员国领导人签署、见证了23份合作文件，也是历届峰会成果最多的一次。青岛峰会的成果超出预期，是上合组织发展进程中一座新的里程碑。</w:t>
      </w:r>
    </w:p>
    <w:p>
      <w:pPr>
        <w:pageBreakBefore w:val="0"/>
        <w:kinsoku/>
        <w:wordWrap/>
        <w:overflowPunct/>
        <w:autoSpaceDE/>
        <w:bidi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4.习近平发表题为</w:t>
      </w:r>
      <w:r>
        <w:rPr>
          <w:rFonts w:hint="eastAsia" w:asciiTheme="minorEastAsia" w:hAnsiTheme="minorEastAsia" w:cstheme="minorEastAsia"/>
          <w:b/>
          <w:color w:val="000000" w:themeColor="text1"/>
          <w:szCs w:val="21"/>
          <w:u w:val="single"/>
          <w14:textFill>
            <w14:solidFill>
              <w14:schemeClr w14:val="tx1"/>
            </w14:solidFill>
          </w14:textFill>
        </w:rPr>
        <w:t>《弘扬“上海精神”构建命运共同体》</w:t>
      </w:r>
      <w:r>
        <w:rPr>
          <w:rFonts w:hint="eastAsia" w:asciiTheme="minorEastAsia" w:hAnsiTheme="minorEastAsia" w:cstheme="minorEastAsia"/>
          <w:color w:val="000000" w:themeColor="text1"/>
          <w:szCs w:val="21"/>
          <w14:textFill>
            <w14:solidFill>
              <w14:schemeClr w14:val="tx1"/>
            </w14:solidFill>
          </w14:textFill>
        </w:rPr>
        <w:t>的重要讲话。习近平指出，今天，上海合作组织是世界上</w:t>
      </w:r>
      <w:r>
        <w:rPr>
          <w:rFonts w:hint="eastAsia" w:asciiTheme="minorEastAsia" w:hAnsiTheme="minorEastAsia" w:cstheme="minorEastAsia"/>
          <w:b/>
          <w:color w:val="000000" w:themeColor="text1"/>
          <w:szCs w:val="21"/>
          <w14:textFill>
            <w14:solidFill>
              <w14:schemeClr w14:val="tx1"/>
            </w14:solidFill>
          </w14:textFill>
        </w:rPr>
        <w:t>幅员最广、人口最多的综合性区域合作组织</w:t>
      </w:r>
      <w:r>
        <w:rPr>
          <w:rFonts w:hint="eastAsia" w:asciiTheme="minorEastAsia" w:hAnsiTheme="minorEastAsia" w:cstheme="minorEastAsia"/>
          <w:color w:val="000000" w:themeColor="text1"/>
          <w:szCs w:val="21"/>
          <w14:textFill>
            <w14:solidFill>
              <w14:schemeClr w14:val="tx1"/>
            </w14:solidFill>
          </w14:textFill>
        </w:rPr>
        <w:t>，国际影响力不断提升，已经成为促进世界和平与发展、维护国际公平正义不可忽视的重要力量。</w:t>
      </w:r>
    </w:p>
    <w:p>
      <w:pPr>
        <w:pStyle w:val="5"/>
        <w:pageBreakBefore w:val="0"/>
        <w:kinsoku/>
        <w:wordWrap/>
        <w:overflowPunct/>
        <w:autoSpaceDE/>
        <w:bidi w:val="0"/>
        <w:spacing w:before="0" w:after="0" w:line="360" w:lineRule="auto"/>
      </w:pPr>
      <w:r>
        <w:rPr>
          <w:rFonts w:hint="eastAsia"/>
          <w:lang w:val="en-US" w:eastAsia="zh-CN"/>
        </w:rPr>
        <w:t>五</w:t>
      </w:r>
      <w:r>
        <w:rPr>
          <w:rFonts w:hint="eastAsia"/>
        </w:rPr>
        <w:t>、五四运动</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（一）起源</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1</w:t>
      </w:r>
      <w:r>
        <w:rPr>
          <w:rFonts w:ascii="Times New Roman" w:hAnsi="Times New Roman" w:eastAsia="宋体" w:cs="仿宋"/>
          <w:szCs w:val="21"/>
        </w:rPr>
        <w:t>. 思想</w:t>
      </w:r>
      <w:r>
        <w:rPr>
          <w:rFonts w:hint="eastAsia" w:ascii="Times New Roman" w:hAnsi="Times New Roman" w:eastAsia="宋体" w:cs="仿宋"/>
          <w:szCs w:val="21"/>
        </w:rPr>
        <w:t>基础——新文化运动</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新文化运动是由陈独秀、李大钊、鲁迅、胡适、蔡元培等人发起的一次</w:t>
      </w:r>
      <w:r>
        <w:rPr>
          <w:rFonts w:hint="eastAsia" w:ascii="Times New Roman" w:hAnsi="Times New Roman" w:eastAsia="宋体" w:cs="仿宋"/>
          <w:b/>
          <w:szCs w:val="21"/>
        </w:rPr>
        <w:t>“反传统、反孔教、反文言”的思想文化革新、文学革命运动</w:t>
      </w:r>
      <w:r>
        <w:rPr>
          <w:rFonts w:hint="eastAsia" w:ascii="Times New Roman" w:hAnsi="Times New Roman" w:eastAsia="宋体" w:cs="仿宋"/>
          <w:szCs w:val="21"/>
        </w:rPr>
        <w:t>。起源于1915年，陈独秀在其主编的《新青年》（原名《青年杂志》）刊载文章，</w:t>
      </w:r>
      <w:r>
        <w:rPr>
          <w:rFonts w:hint="eastAsia" w:ascii="Times New Roman" w:hAnsi="Times New Roman" w:eastAsia="宋体" w:cs="仿宋"/>
          <w:b/>
          <w:szCs w:val="21"/>
        </w:rPr>
        <w:t>提倡民主与科学</w:t>
      </w:r>
      <w:r>
        <w:rPr>
          <w:rFonts w:hint="eastAsia" w:ascii="Times New Roman" w:hAnsi="Times New Roman" w:eastAsia="宋体" w:cs="仿宋"/>
          <w:szCs w:val="21"/>
        </w:rPr>
        <w:t>。后期随着马克思主义传入中国，新文化运动又传播了社会主义思想，在社会上产生了巨大的反响。</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这次运动沉重打击了统治中国2000多年的传统礼教，启发了民主觉悟，推动了现代科学在中国的发展，为马克思主义在中国的传播和五四爱国运动的爆发奠定了思想基础。</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2</w:t>
      </w:r>
      <w:r>
        <w:rPr>
          <w:rFonts w:ascii="Times New Roman" w:hAnsi="Times New Roman" w:eastAsia="宋体" w:cs="仿宋"/>
          <w:szCs w:val="21"/>
        </w:rPr>
        <w:t>. 直接导火索</w:t>
      </w:r>
      <w:r>
        <w:rPr>
          <w:rFonts w:hint="eastAsia" w:ascii="Times New Roman" w:hAnsi="Times New Roman" w:eastAsia="宋体" w:cs="仿宋"/>
          <w:szCs w:val="21"/>
        </w:rPr>
        <w:t>——巴黎和会中国外交失败</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ascii="Times New Roman" w:hAnsi="Times New Roman" w:eastAsia="宋体" w:cs="仿宋"/>
          <w:szCs w:val="21"/>
        </w:rPr>
        <w:t>1919年</w:t>
      </w:r>
      <w:r>
        <w:rPr>
          <w:rFonts w:hint="eastAsia" w:ascii="Times New Roman" w:hAnsi="Times New Roman" w:eastAsia="宋体" w:cs="仿宋"/>
          <w:szCs w:val="21"/>
        </w:rPr>
        <w:t>，</w:t>
      </w:r>
      <w:r>
        <w:rPr>
          <w:rFonts w:ascii="Times New Roman" w:hAnsi="Times New Roman" w:eastAsia="宋体" w:cs="仿宋"/>
          <w:szCs w:val="21"/>
        </w:rPr>
        <w:t>第一次世界大战结束后的巴黎和会上</w:t>
      </w:r>
      <w:r>
        <w:rPr>
          <w:rFonts w:hint="eastAsia" w:ascii="Times New Roman" w:hAnsi="Times New Roman" w:eastAsia="宋体" w:cs="仿宋"/>
          <w:szCs w:val="21"/>
        </w:rPr>
        <w:t>，英、美、法、日、意等国不顾中国民众呼声，在《凡尔赛和约》中将德国在山东的权利转送日本。中国此次的外交失败，直接引发了中国民众的强烈不满，从而引发了五四运动。</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（二）经过</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w:t>
      </w:r>
      <w:r>
        <w:rPr>
          <w:rFonts w:ascii="Times New Roman" w:hAnsi="Times New Roman" w:eastAsia="宋体" w:cs="仿宋"/>
          <w:szCs w:val="21"/>
        </w:rPr>
        <w:t>. 第一阶段</w:t>
      </w:r>
      <w:r>
        <w:rPr>
          <w:rFonts w:hint="eastAsia" w:ascii="Times New Roman" w:hAnsi="Times New Roman" w:eastAsia="宋体" w:cs="仿宋"/>
          <w:szCs w:val="21"/>
        </w:rPr>
        <w:t>——</w:t>
      </w:r>
      <w:r>
        <w:rPr>
          <w:rFonts w:ascii="Times New Roman" w:hAnsi="Times New Roman" w:eastAsia="宋体" w:cs="仿宋"/>
          <w:szCs w:val="21"/>
        </w:rPr>
        <w:t>北京学生运动</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1919年5月4日下午，北京三所高校的3000多名学生代表云集天安门举行抗议游行活动。他们打出“誓死力争，还我青岛”、“收回山东权利”、“拒绝在巴黎和约上签字”、“废除二十一条”、“抵制日货”、“宁肯玉碎，勿为瓦全”、“外争主权，内除国贼”等口号，并且要求惩办曹汝霖、陆宗舆、章宗祥，并引发“火烧赵家楼”事件。</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学生游行活动受到各界人士的关注和支持。1919年5月19日，北京各校学生同时宣告罢课，罢课活动迅速蔓延全国。1919年6月4日，北洋军阀政府逮捕学生800余人，引发了新一轮的大规模抗议活动。</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ascii="Times New Roman" w:hAnsi="Times New Roman" w:eastAsia="宋体" w:cs="仿宋"/>
          <w:szCs w:val="21"/>
        </w:rPr>
        <w:t>2. 第二阶段</w:t>
      </w:r>
      <w:r>
        <w:rPr>
          <w:rFonts w:hint="eastAsia" w:ascii="Times New Roman" w:hAnsi="Times New Roman" w:eastAsia="宋体" w:cs="仿宋"/>
          <w:szCs w:val="21"/>
        </w:rPr>
        <w:t>——</w:t>
      </w:r>
      <w:r>
        <w:rPr>
          <w:rFonts w:ascii="Times New Roman" w:hAnsi="Times New Roman" w:eastAsia="宋体" w:cs="仿宋"/>
          <w:szCs w:val="21"/>
        </w:rPr>
        <w:t>上海工人罢工运动</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1919年6月5日，上海工人开始大规模罢工，参与罢工人数一度增长到七万人。上海工人罢工波及各地，京汉铁路长工人，京奉铁路工人及九江工人都举行罢工和示威游行，自此起，运动的主力也由北京转向了上海。</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1919年6月6日，上海各界联合会成立，开展了 “三罢”运动（即工人罢工、商人罢市、学生罢课）。运动持续到1919年6月12日，工人相继复工，学生停止罢课。最终1919年6月28日，中国代表没有在《凡尔赛合约》上签字。</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（三）后续影响</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w:t>
      </w:r>
      <w:r>
        <w:rPr>
          <w:rFonts w:ascii="Times New Roman" w:hAnsi="Times New Roman" w:eastAsia="宋体" w:cs="仿宋"/>
          <w:szCs w:val="21"/>
        </w:rPr>
        <w:t>. 中国共产党的成立</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1921年7月23日，中共一大在上海秘密召开，大会通过了党的纲领，标志着中国共产党的成立，从此中国革命的面貌就焕然一新。</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2</w:t>
      </w:r>
      <w:r>
        <w:rPr>
          <w:rFonts w:ascii="Times New Roman" w:hAnsi="Times New Roman" w:eastAsia="宋体" w:cs="仿宋"/>
          <w:szCs w:val="21"/>
        </w:rPr>
        <w:t>.</w:t>
      </w:r>
      <w:r>
        <w:rPr>
          <w:rFonts w:hint="eastAsia" w:ascii="Times New Roman" w:hAnsi="Times New Roman" w:eastAsia="宋体" w:cs="仿宋"/>
          <w:szCs w:val="21"/>
        </w:rPr>
        <w:t xml:space="preserve"> 五四运动后的主要工人及学生运动</w:t>
      </w:r>
    </w:p>
    <w:p>
      <w:pPr>
        <w:pageBreakBefore w:val="0"/>
        <w:kinsoku/>
        <w:wordWrap/>
        <w:overflowPunct/>
        <w:autoSpaceDE/>
        <w:bidi w:val="0"/>
        <w:spacing w:line="360" w:lineRule="auto"/>
        <w:ind w:right="210" w:firstLine="422" w:firstLineChars="200"/>
        <w:rPr>
          <w:rFonts w:ascii="Times New Roman" w:hAnsi="Times New Roman" w:eastAsia="宋体" w:cs="仿宋"/>
          <w:szCs w:val="21"/>
        </w:rPr>
      </w:pPr>
      <w:r>
        <w:rPr>
          <w:rFonts w:hint="eastAsia" w:ascii="Times New Roman" w:hAnsi="Times New Roman" w:eastAsia="宋体" w:cs="仿宋"/>
          <w:b/>
          <w:szCs w:val="21"/>
        </w:rPr>
        <w:t>（1）京汉铁路工人大罢工：</w:t>
      </w:r>
      <w:r>
        <w:rPr>
          <w:rFonts w:hint="eastAsia" w:ascii="Times New Roman" w:hAnsi="Times New Roman" w:eastAsia="宋体" w:cs="仿宋"/>
          <w:szCs w:val="21"/>
        </w:rPr>
        <w:t>发生在1922年1月到1923年2月，</w:t>
      </w:r>
      <w:r>
        <w:rPr>
          <w:rFonts w:hint="eastAsia" w:ascii="Times New Roman" w:hAnsi="Times New Roman" w:eastAsia="宋体" w:cs="仿宋"/>
          <w:b/>
          <w:szCs w:val="21"/>
        </w:rPr>
        <w:t>是中国共产党领导的第一次工人运动高潮的顶点</w:t>
      </w:r>
      <w:r>
        <w:rPr>
          <w:rFonts w:hint="eastAsia" w:ascii="Times New Roman" w:hAnsi="Times New Roman" w:eastAsia="宋体" w:cs="仿宋"/>
          <w:szCs w:val="21"/>
        </w:rPr>
        <w:t>。当时吴佩孚领导下的北洋政府在帝国主义支持下，血腥镇压罢工工人，制造了震惊中外的“</w:t>
      </w:r>
      <w:r>
        <w:rPr>
          <w:rFonts w:hint="eastAsia" w:ascii="Times New Roman" w:hAnsi="Times New Roman" w:eastAsia="宋体" w:cs="仿宋"/>
          <w:b/>
          <w:szCs w:val="21"/>
        </w:rPr>
        <w:t>二七惨案</w:t>
      </w:r>
      <w:r>
        <w:rPr>
          <w:rFonts w:hint="eastAsia" w:ascii="Times New Roman" w:hAnsi="Times New Roman" w:eastAsia="宋体" w:cs="仿宋"/>
          <w:szCs w:val="21"/>
        </w:rPr>
        <w:t>”。</w:t>
      </w:r>
    </w:p>
    <w:p>
      <w:pPr>
        <w:pageBreakBefore w:val="0"/>
        <w:kinsoku/>
        <w:wordWrap/>
        <w:overflowPunct/>
        <w:autoSpaceDE/>
        <w:bidi w:val="0"/>
        <w:spacing w:line="360" w:lineRule="auto"/>
        <w:ind w:right="210" w:firstLine="422" w:firstLineChars="200"/>
        <w:rPr>
          <w:rFonts w:ascii="Times New Roman" w:hAnsi="Times New Roman" w:eastAsia="宋体" w:cs="仿宋"/>
          <w:szCs w:val="21"/>
        </w:rPr>
      </w:pPr>
      <w:r>
        <w:rPr>
          <w:rFonts w:hint="eastAsia" w:ascii="Times New Roman" w:hAnsi="Times New Roman" w:eastAsia="宋体" w:cs="仿宋"/>
          <w:b/>
          <w:szCs w:val="21"/>
        </w:rPr>
        <w:t>（2）五卅运动：</w:t>
      </w:r>
      <w:r>
        <w:rPr>
          <w:rFonts w:hint="eastAsia" w:ascii="Times New Roman" w:hAnsi="Times New Roman" w:eastAsia="宋体" w:cs="仿宋"/>
          <w:szCs w:val="21"/>
        </w:rPr>
        <w:t xml:space="preserve"> 1925年5月30日在上海爆发，是中国共产党领导下的群众性的反帝爱国运动，在全国范围内为北伐战争准备了群众基础，并将国民革命推向高潮，</w:t>
      </w:r>
      <w:r>
        <w:rPr>
          <w:rFonts w:hint="eastAsia" w:ascii="Times New Roman" w:hAnsi="Times New Roman" w:eastAsia="宋体" w:cs="仿宋"/>
          <w:b/>
          <w:szCs w:val="21"/>
        </w:rPr>
        <w:t>从而揭开了1925-1927年中国大革命的序幕。</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运动起因于1925年2月，上海近4万名工人为反对日本资本家打人和无理开除工人，要求增加工资而先后举行罢工。1925年5月30日租界当局公然开枪屠杀手无寸铁的群众，制造了震惊中外的</w:t>
      </w:r>
      <w:r>
        <w:rPr>
          <w:rFonts w:hint="eastAsia" w:ascii="Times New Roman" w:hAnsi="Times New Roman" w:eastAsia="宋体" w:cs="仿宋"/>
          <w:b/>
          <w:szCs w:val="21"/>
        </w:rPr>
        <w:t>“五卅惨案”</w:t>
      </w:r>
      <w:r>
        <w:rPr>
          <w:rFonts w:hint="eastAsia" w:ascii="Times New Roman" w:hAnsi="Times New Roman" w:eastAsia="宋体" w:cs="仿宋"/>
          <w:szCs w:val="21"/>
        </w:rPr>
        <w:t>。</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当天深夜，中国共产党组织全上海民众罢工、罢市、罢课，抗议帝国主义屠杀中国人民。</w:t>
      </w:r>
      <w:r>
        <w:rPr>
          <w:rFonts w:hint="eastAsia" w:ascii="Times New Roman" w:hAnsi="Times New Roman" w:eastAsia="宋体" w:cs="仿宋"/>
          <w:b/>
          <w:szCs w:val="21"/>
        </w:rPr>
        <w:t>1925年6月1日，上海总工会成立，标志着上海工人运动从分散的状态开始转向集中的有组织的行动。</w:t>
      </w:r>
    </w:p>
    <w:p>
      <w:pPr>
        <w:pageBreakBefore w:val="0"/>
        <w:kinsoku/>
        <w:wordWrap/>
        <w:overflowPunct/>
        <w:autoSpaceDE/>
        <w:bidi w:val="0"/>
        <w:spacing w:line="360" w:lineRule="auto"/>
        <w:ind w:right="210" w:firstLine="422" w:firstLineChars="200"/>
        <w:rPr>
          <w:rFonts w:ascii="Times New Roman" w:hAnsi="Times New Roman" w:eastAsia="宋体" w:cs="仿宋"/>
          <w:szCs w:val="21"/>
        </w:rPr>
      </w:pPr>
      <w:r>
        <w:rPr>
          <w:rFonts w:hint="eastAsia" w:ascii="Times New Roman" w:hAnsi="Times New Roman" w:eastAsia="宋体" w:cs="仿宋"/>
          <w:b/>
          <w:szCs w:val="21"/>
        </w:rPr>
        <w:t>（3）一二·九运动：</w:t>
      </w:r>
      <w:r>
        <w:rPr>
          <w:rFonts w:hint="eastAsia" w:ascii="Times New Roman" w:hAnsi="Times New Roman" w:eastAsia="宋体" w:cs="仿宋"/>
          <w:szCs w:val="21"/>
        </w:rPr>
        <w:t>又称为一二·九抗日救亡运动。1935年12月9日，北平（北京）大中学生数千人举行了抗日救国示威游行，</w:t>
      </w:r>
      <w:r>
        <w:rPr>
          <w:rFonts w:hint="eastAsia" w:ascii="Times New Roman" w:hAnsi="Times New Roman" w:eastAsia="宋体" w:cs="仿宋"/>
          <w:b/>
          <w:szCs w:val="21"/>
        </w:rPr>
        <w:t>反对华北自治，反抗日本帝国主义，要求保全中国领土的完整，掀起全国抗日救国新高潮</w:t>
      </w:r>
      <w:r>
        <w:rPr>
          <w:rFonts w:hint="eastAsia" w:ascii="Times New Roman" w:hAnsi="Times New Roman" w:eastAsia="宋体" w:cs="仿宋"/>
          <w:szCs w:val="21"/>
        </w:rPr>
        <w:t>。</w:t>
      </w:r>
    </w:p>
    <w:p>
      <w:pPr>
        <w:pageBreakBefore w:val="0"/>
        <w:kinsoku/>
        <w:wordWrap/>
        <w:overflowPunct/>
        <w:autoSpaceDE/>
        <w:bidi w:val="0"/>
        <w:spacing w:line="360" w:lineRule="auto"/>
        <w:ind w:right="210" w:firstLine="420" w:firstLineChars="200"/>
        <w:rPr>
          <w:rFonts w:ascii="Times New Roman" w:hAnsi="Times New Roman" w:eastAsia="宋体" w:cs="仿宋"/>
          <w:szCs w:val="21"/>
        </w:rPr>
      </w:pPr>
      <w:r>
        <w:rPr>
          <w:rFonts w:hint="eastAsia" w:ascii="Times New Roman" w:hAnsi="Times New Roman" w:eastAsia="宋体" w:cs="仿宋"/>
          <w:szCs w:val="21"/>
        </w:rPr>
        <w:t>12月12日，北平学生举行第5次示威游行，高呼"援助绥远抗战"、" 各党派联合起来"等口号。</w:t>
      </w:r>
      <w:r>
        <w:rPr>
          <w:rFonts w:hint="eastAsia" w:ascii="Times New Roman" w:hAnsi="Times New Roman" w:eastAsia="宋体" w:cs="仿宋"/>
          <w:b/>
          <w:szCs w:val="21"/>
        </w:rPr>
        <w:t>这是中国共产党领导的一次大规模学生爱国运动。</w:t>
      </w:r>
    </w:p>
    <w:p>
      <w:pPr>
        <w:pageBreakBefore w:val="0"/>
        <w:kinsoku/>
        <w:wordWrap/>
        <w:overflowPunct/>
        <w:autoSpaceDE/>
        <w:bidi w:val="0"/>
        <w:spacing w:line="360" w:lineRule="auto"/>
        <w:ind w:right="210" w:firstLine="422" w:firstLineChars="200"/>
        <w:rPr>
          <w:rFonts w:hint="eastAsia" w:ascii="Times New Roman" w:hAnsi="Times New Roman" w:eastAsia="宋体" w:cs="仿宋"/>
          <w:szCs w:val="21"/>
        </w:rPr>
      </w:pPr>
      <w:r>
        <w:rPr>
          <w:rFonts w:hint="eastAsia" w:ascii="Times New Roman" w:hAnsi="Times New Roman" w:eastAsia="宋体" w:cs="仿宋"/>
          <w:b/>
          <w:szCs w:val="21"/>
        </w:rPr>
        <w:t>（4）第二条战线的学生运动：</w:t>
      </w:r>
      <w:r>
        <w:rPr>
          <w:rFonts w:hint="eastAsia" w:ascii="Times New Roman" w:hAnsi="Times New Roman" w:eastAsia="宋体" w:cs="仿宋"/>
          <w:szCs w:val="21"/>
        </w:rPr>
        <w:t>解放战争时期国民党统治区广大爱国学生、工人、市民及其它阶层人民，</w:t>
      </w:r>
      <w:r>
        <w:rPr>
          <w:rFonts w:hint="eastAsia" w:ascii="Times New Roman" w:hAnsi="Times New Roman" w:eastAsia="宋体" w:cs="仿宋"/>
          <w:b/>
          <w:szCs w:val="21"/>
        </w:rPr>
        <w:t>在中国共产党领导下，反对美军暴行，反对蒋介石政权的内战、独裁、卖国政策的爱国民主运动</w:t>
      </w:r>
      <w:r>
        <w:rPr>
          <w:rFonts w:hint="eastAsia" w:ascii="Times New Roman" w:hAnsi="Times New Roman" w:eastAsia="宋体" w:cs="仿宋"/>
          <w:szCs w:val="21"/>
        </w:rPr>
        <w:t>，相对于中国共产党领导的人民武装反对国民党军队的军事斗争战线，故称第二条战线。</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（四）历史意义</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五四运动，爆发于民族危难之际，</w:t>
      </w:r>
      <w:r>
        <w:rPr>
          <w:rFonts w:hint="eastAsia" w:ascii="Times New Roman" w:hAnsi="Times New Roman" w:eastAsia="宋体" w:cs="仿宋"/>
          <w:b/>
          <w:szCs w:val="21"/>
        </w:rPr>
        <w:t>是一场以先进青年知识分子为先锋、广大人民群众参加的彻底反帝反封建的伟大爱国革命运动</w:t>
      </w:r>
      <w:r>
        <w:rPr>
          <w:rFonts w:hint="eastAsia" w:ascii="Times New Roman" w:hAnsi="Times New Roman" w:eastAsia="宋体" w:cs="仿宋"/>
          <w:szCs w:val="21"/>
        </w:rPr>
        <w:t>，</w:t>
      </w:r>
      <w:r>
        <w:rPr>
          <w:rFonts w:hint="eastAsia" w:ascii="Times New Roman" w:hAnsi="Times New Roman" w:eastAsia="宋体" w:cs="仿宋"/>
          <w:b/>
          <w:szCs w:val="21"/>
        </w:rPr>
        <w:t>是一场中国人民为拯救民族危亡、捍卫民族尊严、凝聚民族力量而掀起的伟大社会革命运动，是一场传播新思想新文化新知识的伟大思想启蒙运动和新文化运动</w:t>
      </w:r>
      <w:r>
        <w:rPr>
          <w:rFonts w:hint="eastAsia" w:ascii="Times New Roman" w:hAnsi="Times New Roman" w:eastAsia="宋体" w:cs="仿宋"/>
          <w:szCs w:val="21"/>
        </w:rPr>
        <w:t>，以磅礴之力鼓动了中国人民和中华民族实现民族复兴的志向和信心。</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五四运动，以彻底反帝反封建的</w:t>
      </w:r>
      <w:r>
        <w:rPr>
          <w:rFonts w:hint="eastAsia" w:ascii="Times New Roman" w:hAnsi="Times New Roman" w:eastAsia="宋体" w:cs="仿宋"/>
          <w:b/>
          <w:szCs w:val="21"/>
        </w:rPr>
        <w:t>革命性</w:t>
      </w:r>
      <w:r>
        <w:rPr>
          <w:rFonts w:hint="eastAsia" w:ascii="Times New Roman" w:hAnsi="Times New Roman" w:eastAsia="宋体" w:cs="仿宋"/>
          <w:szCs w:val="21"/>
        </w:rPr>
        <w:t>、追求救国强国真理的</w:t>
      </w:r>
      <w:r>
        <w:rPr>
          <w:rFonts w:hint="eastAsia" w:ascii="Times New Roman" w:hAnsi="Times New Roman" w:eastAsia="宋体" w:cs="仿宋"/>
          <w:b/>
          <w:szCs w:val="21"/>
        </w:rPr>
        <w:t>进步性</w:t>
      </w:r>
      <w:r>
        <w:rPr>
          <w:rFonts w:hint="eastAsia" w:ascii="Times New Roman" w:hAnsi="Times New Roman" w:eastAsia="宋体" w:cs="仿宋"/>
          <w:szCs w:val="21"/>
        </w:rPr>
        <w:t>、各族各界群众积极参与的</w:t>
      </w:r>
      <w:r>
        <w:rPr>
          <w:rFonts w:hint="eastAsia" w:ascii="Times New Roman" w:hAnsi="Times New Roman" w:eastAsia="宋体" w:cs="仿宋"/>
          <w:b/>
          <w:szCs w:val="21"/>
        </w:rPr>
        <w:t>广泛性</w:t>
      </w:r>
      <w:r>
        <w:rPr>
          <w:rFonts w:hint="eastAsia" w:ascii="Times New Roman" w:hAnsi="Times New Roman" w:eastAsia="宋体" w:cs="仿宋"/>
          <w:szCs w:val="21"/>
        </w:rPr>
        <w:t>，推动了中国社会进步，促进了马克思主义在中国的传播，促进了马克思主义同中国工人运动的结合，</w:t>
      </w:r>
      <w:r>
        <w:rPr>
          <w:rFonts w:hint="eastAsia" w:ascii="Times New Roman" w:hAnsi="Times New Roman" w:eastAsia="宋体" w:cs="仿宋"/>
          <w:b/>
          <w:szCs w:val="21"/>
        </w:rPr>
        <w:t>为中国共产党成立做了思想上干部上的准备，为新的革命力量、革命文化、革命斗争登上历史舞台创造了条件</w:t>
      </w:r>
      <w:r>
        <w:rPr>
          <w:rFonts w:hint="eastAsia" w:ascii="Times New Roman" w:hAnsi="Times New Roman" w:eastAsia="宋体" w:cs="仿宋"/>
          <w:szCs w:val="21"/>
        </w:rPr>
        <w:t>，</w:t>
      </w:r>
      <w:r>
        <w:rPr>
          <w:rFonts w:hint="eastAsia" w:ascii="Times New Roman" w:hAnsi="Times New Roman" w:eastAsia="宋体" w:cs="仿宋"/>
          <w:b/>
          <w:szCs w:val="21"/>
        </w:rPr>
        <w:t>是中国旧民主主义革命走向新民主主义革命的转折点</w:t>
      </w:r>
      <w:r>
        <w:rPr>
          <w:rFonts w:hint="eastAsia" w:ascii="Times New Roman" w:hAnsi="Times New Roman" w:eastAsia="宋体" w:cs="仿宋"/>
          <w:szCs w:val="21"/>
        </w:rPr>
        <w:t>，在近代以来中华民族追求民族独立和发展进步的历史进程中具有里程碑意义。</w:t>
      </w:r>
    </w:p>
    <w:p>
      <w:pPr>
        <w:pageBreakBefore w:val="0"/>
        <w:kinsoku/>
        <w:wordWrap/>
        <w:overflowPunct/>
        <w:autoSpaceDE/>
        <w:bidi w:val="0"/>
        <w:spacing w:line="360" w:lineRule="auto"/>
        <w:jc w:val="right"/>
        <w:rPr>
          <w:rFonts w:hint="eastAsia" w:ascii="Times New Roman" w:hAnsi="Times New Roman" w:eastAsia="宋体" w:cs="仿宋"/>
          <w:szCs w:val="21"/>
        </w:rPr>
      </w:pPr>
      <w:r>
        <w:rPr>
          <w:rFonts w:hint="eastAsia" w:ascii="Times New Roman" w:hAnsi="Times New Roman" w:eastAsia="宋体" w:cs="仿宋"/>
          <w:szCs w:val="21"/>
        </w:rPr>
        <w:t>——摘自2019年4月30日习近平《在纪念五四运动100周年大会上的讲话》</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（五）精神</w:t>
      </w:r>
    </w:p>
    <w:p>
      <w:pPr>
        <w:pageBreakBefore w:val="0"/>
        <w:kinsoku/>
        <w:wordWrap/>
        <w:overflowPunct/>
        <w:autoSpaceDE/>
        <w:bidi w:val="0"/>
        <w:spacing w:line="360" w:lineRule="auto"/>
        <w:ind w:firstLine="422" w:firstLineChars="200"/>
        <w:rPr>
          <w:rFonts w:ascii="Times New Roman" w:hAnsi="Times New Roman" w:eastAsia="宋体" w:cs="仿宋"/>
          <w:b/>
          <w:szCs w:val="21"/>
        </w:rPr>
      </w:pPr>
      <w:r>
        <w:rPr>
          <w:rFonts w:hint="eastAsia" w:ascii="Times New Roman" w:hAnsi="Times New Roman" w:eastAsia="宋体" w:cs="仿宋"/>
          <w:b/>
          <w:szCs w:val="21"/>
        </w:rPr>
        <w:t>——五四运动以全民族的力量高举起爱国主义的伟大旗帜。</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五四运动，孕育了以</w:t>
      </w:r>
      <w:r>
        <w:rPr>
          <w:rFonts w:hint="eastAsia" w:ascii="Times New Roman" w:hAnsi="Times New Roman" w:eastAsia="宋体" w:cs="仿宋"/>
          <w:b/>
          <w:szCs w:val="21"/>
        </w:rPr>
        <w:t>爱国、进步、民主、科学</w:t>
      </w:r>
      <w:r>
        <w:rPr>
          <w:rFonts w:hint="eastAsia" w:ascii="Times New Roman" w:hAnsi="Times New Roman" w:eastAsia="宋体" w:cs="仿宋"/>
          <w:szCs w:val="21"/>
        </w:rPr>
        <w:t>为主要内容的伟大五四精神，其核心是爱国主义。</w:t>
      </w:r>
    </w:p>
    <w:p>
      <w:pPr>
        <w:pageBreakBefore w:val="0"/>
        <w:kinsoku/>
        <w:wordWrap/>
        <w:overflowPunct/>
        <w:autoSpaceDE/>
        <w:bidi w:val="0"/>
        <w:spacing w:line="360" w:lineRule="auto"/>
        <w:ind w:firstLine="422" w:firstLineChars="200"/>
        <w:rPr>
          <w:rFonts w:ascii="Times New Roman" w:hAnsi="Times New Roman" w:eastAsia="宋体" w:cs="仿宋"/>
          <w:b/>
          <w:szCs w:val="21"/>
        </w:rPr>
      </w:pPr>
      <w:r>
        <w:rPr>
          <w:rFonts w:hint="eastAsia" w:ascii="Times New Roman" w:hAnsi="Times New Roman" w:eastAsia="宋体" w:cs="仿宋"/>
          <w:b/>
          <w:szCs w:val="21"/>
        </w:rPr>
        <w:t>——五四运动以全民族的行动激发了追求真理、追求进步的伟大觉醒。</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五四运动猛烈冲击了几千年来的封建旧礼教、旧道德、旧思想、旧文化。实现了中国人民和中华民族自鸦片战争以来第一次全面觉醒。</w:t>
      </w:r>
    </w:p>
    <w:p>
      <w:pPr>
        <w:pageBreakBefore w:val="0"/>
        <w:kinsoku/>
        <w:wordWrap/>
        <w:overflowPunct/>
        <w:autoSpaceDE/>
        <w:bidi w:val="0"/>
        <w:spacing w:line="360" w:lineRule="auto"/>
        <w:ind w:firstLine="422" w:firstLineChars="200"/>
        <w:rPr>
          <w:rFonts w:ascii="Times New Roman" w:hAnsi="Times New Roman" w:eastAsia="宋体" w:cs="仿宋"/>
          <w:b/>
          <w:szCs w:val="21"/>
        </w:rPr>
      </w:pPr>
      <w:r>
        <w:rPr>
          <w:rFonts w:hint="eastAsia" w:ascii="Times New Roman" w:hAnsi="Times New Roman" w:eastAsia="宋体" w:cs="仿宋"/>
          <w:b/>
          <w:szCs w:val="21"/>
        </w:rPr>
        <w:t>——五四运动以全民族的搏击培育了永久奋斗的伟大传统。</w:t>
      </w:r>
    </w:p>
    <w:p>
      <w:pPr>
        <w:pageBreakBefore w:val="0"/>
        <w:kinsoku/>
        <w:wordWrap/>
        <w:overflowPunct/>
        <w:autoSpaceDE/>
        <w:bidi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中国人民和中华民族从斗争实践中懂得，中国社会发展，中华民族振兴，中国人民幸福，必须依靠自己的英勇奋斗来实现。</w:t>
      </w:r>
    </w:p>
    <w:p>
      <w:pPr>
        <w:pageBreakBefore w:val="0"/>
        <w:kinsoku/>
        <w:wordWrap/>
        <w:overflowPunct/>
        <w:autoSpaceDE/>
        <w:bidi w:val="0"/>
        <w:spacing w:line="360" w:lineRule="auto"/>
        <w:jc w:val="right"/>
        <w:rPr>
          <w:rFonts w:hint="eastAsia" w:ascii="Times New Roman" w:hAnsi="Times New Roman" w:eastAsia="宋体" w:cs="仿宋"/>
          <w:szCs w:val="21"/>
        </w:rPr>
      </w:pPr>
      <w:r>
        <w:rPr>
          <w:rFonts w:hint="eastAsia" w:ascii="Times New Roman" w:hAnsi="Times New Roman" w:eastAsia="宋体" w:cs="仿宋"/>
          <w:szCs w:val="21"/>
        </w:rPr>
        <w:t>——摘自2019年4月30日习近平《在纪念五四运动100周年大会上的讲话》</w:t>
      </w:r>
    </w:p>
    <w:p>
      <w:pPr>
        <w:pStyle w:val="6"/>
        <w:pageBreakBefore w:val="0"/>
        <w:kinsoku/>
        <w:wordWrap/>
        <w:overflowPunct/>
        <w:autoSpaceDE/>
        <w:bidi w:val="0"/>
        <w:spacing w:line="360" w:lineRule="auto"/>
        <w:ind w:firstLine="0" w:firstLineChars="0"/>
        <w:jc w:val="both"/>
        <w:rPr>
          <w:rFonts w:ascii="宋体" w:hAnsi="宋体" w:eastAsia="宋体" w:cs="宋体"/>
          <w:sz w:val="28"/>
          <w:lang w:val="en-US"/>
        </w:rPr>
      </w:pPr>
      <w:r>
        <w:rPr>
          <w:rFonts w:hint="eastAsia" w:ascii="宋体" w:hAnsi="宋体" w:eastAsia="宋体" w:cs="宋体"/>
          <w:sz w:val="28"/>
          <w:lang w:val="en-US"/>
        </w:rPr>
        <w:t>（六）新时代中国青年运动</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新时代中国青年运动的主题，新时代中国青年运动的方向，新时代中国青年的使命，就是坚持中国共产党领导，同人民一道，为实现“两个一百年”奋斗目标、实现中华民族伟大复兴的中国梦而奋斗。</w:t>
      </w:r>
    </w:p>
    <w:p>
      <w:pPr>
        <w:pageBreakBefore w:val="0"/>
        <w:kinsoku/>
        <w:wordWrap/>
        <w:overflowPunct/>
        <w:autoSpaceDE/>
        <w:bidi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仿宋"/>
          <w:szCs w:val="21"/>
        </w:rPr>
        <w:t>第一，新时代中国青年要树立远大理想</w:t>
      </w:r>
      <w:r>
        <w:rPr>
          <w:rFonts w:hint="eastAsia" w:ascii="Times New Roman" w:hAnsi="Times New Roman" w:eastAsia="宋体" w:cs="Times New Roman"/>
          <w:szCs w:val="21"/>
        </w:rPr>
        <w:t>。</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第二，新时代中国青年要热爱伟大祖国。</w:t>
      </w:r>
    </w:p>
    <w:p>
      <w:pPr>
        <w:pageBreakBefore w:val="0"/>
        <w:kinsoku/>
        <w:wordWrap/>
        <w:overflowPunct/>
        <w:autoSpaceDE/>
        <w:bidi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仿宋"/>
          <w:szCs w:val="21"/>
        </w:rPr>
        <w:t>第三，新时代中国青年要担当时代责任。</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第四，新时代中国青年要勇于砥砺奋斗。</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第五，新时代中国青年要练就过硬本领。</w:t>
      </w:r>
    </w:p>
    <w:p>
      <w:pPr>
        <w:pageBreakBefore w:val="0"/>
        <w:kinsoku/>
        <w:wordWrap/>
        <w:overflowPunct/>
        <w:autoSpaceDE/>
        <w:bidi w:val="0"/>
        <w:spacing w:line="360" w:lineRule="auto"/>
        <w:ind w:firstLine="420" w:firstLineChars="200"/>
        <w:rPr>
          <w:rFonts w:ascii="Times New Roman" w:hAnsi="Times New Roman" w:eastAsia="宋体" w:cs="仿宋"/>
          <w:szCs w:val="21"/>
        </w:rPr>
      </w:pPr>
      <w:r>
        <w:rPr>
          <w:rFonts w:hint="eastAsia" w:ascii="Times New Roman" w:hAnsi="Times New Roman" w:eastAsia="宋体" w:cs="仿宋"/>
          <w:szCs w:val="21"/>
        </w:rPr>
        <w:t>第六，新时代中国青年要锤炼品德修为。</w:t>
      </w:r>
    </w:p>
    <w:p>
      <w:pPr>
        <w:pageBreakBefore w:val="0"/>
        <w:kinsoku/>
        <w:wordWrap/>
        <w:overflowPunct/>
        <w:autoSpaceDE/>
        <w:bidi w:val="0"/>
        <w:spacing w:line="360" w:lineRule="auto"/>
        <w:jc w:val="right"/>
        <w:rPr>
          <w:rFonts w:ascii="Times New Roman" w:hAnsi="Times New Roman" w:eastAsia="宋体" w:cs="仿宋"/>
          <w:szCs w:val="21"/>
        </w:rPr>
      </w:pPr>
      <w:r>
        <w:rPr>
          <w:rFonts w:hint="eastAsia" w:ascii="Times New Roman" w:hAnsi="Times New Roman" w:eastAsia="宋体" w:cs="仿宋"/>
          <w:szCs w:val="21"/>
        </w:rPr>
        <w:t>——摘自2019年4月30日习近平《在纪念五四运动100周年大会上的讲话》</w:t>
      </w:r>
    </w:p>
    <w:p>
      <w:pPr>
        <w:pageBreakBefore w:val="0"/>
        <w:kinsoku/>
        <w:wordWrap/>
        <w:overflowPunct/>
        <w:autoSpaceDE/>
        <w:bidi w:val="0"/>
        <w:spacing w:line="360" w:lineRule="auto"/>
        <w:rPr>
          <w:rFonts w:hint="eastAsia"/>
        </w:rPr>
      </w:pPr>
      <w:r>
        <w:rPr>
          <w:rFonts w:hint="eastAsia"/>
        </w:rPr>
        <w:br w:type="page"/>
      </w:r>
    </w:p>
    <w:bookmarkEnd w:id="0"/>
    <w:bookmarkEnd w:id="3"/>
    <w:bookmarkEnd w:id="4"/>
    <w:p>
      <w:pPr>
        <w:pStyle w:val="2"/>
        <w:pageBreakBefore w:val="0"/>
        <w:kinsoku/>
        <w:wordWrap/>
        <w:overflowPunct/>
        <w:autoSpaceDE/>
        <w:bidi w:val="0"/>
        <w:spacing w:before="0" w:after="0" w:line="360" w:lineRule="auto"/>
        <w:rPr>
          <w:rFonts w:asciiTheme="minorEastAsia" w:hAnsiTheme="minorEastAsia" w:eastAsiaTheme="minorEastAsia"/>
        </w:rPr>
      </w:pPr>
      <w:bookmarkStart w:id="35" w:name="_Toc533082798"/>
      <w:bookmarkStart w:id="36" w:name="_Toc27942"/>
      <w:bookmarkStart w:id="37" w:name="_Toc17933"/>
      <w:r>
        <w:rPr>
          <w:rFonts w:hint="eastAsia"/>
        </w:rPr>
        <w:t>政治</w:t>
      </w:r>
      <w:r>
        <w:t>常识</w:t>
      </w:r>
    </w:p>
    <w:p>
      <w:pPr>
        <w:pStyle w:val="7"/>
        <w:pageBreakBefore w:val="0"/>
        <w:kinsoku/>
        <w:wordWrap/>
        <w:overflowPunct/>
        <w:autoSpaceDE/>
        <w:bidi w:val="0"/>
        <w:spacing w:before="0" w:after="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必备考点一：马克思主义哲学</w:t>
      </w:r>
    </w:p>
    <w:p>
      <w:pPr>
        <w:pageBreakBefore w:val="0"/>
        <w:widowControl/>
        <w:kinsoku/>
        <w:wordWrap/>
        <w:overflowPunct/>
        <w:autoSpaceDE/>
        <w:bidi w:val="0"/>
        <w:spacing w:line="360" w:lineRule="auto"/>
        <w:jc w:val="center"/>
        <w:rPr>
          <w:rFonts w:cs="宋体" w:asciiTheme="minorEastAsia" w:hAnsiTheme="minorEastAsia"/>
          <w:kern w:val="0"/>
          <w:szCs w:val="21"/>
        </w:rPr>
      </w:pPr>
      <w:r>
        <w:rPr>
          <w:rFonts w:cs="宋体" w:asciiTheme="minorEastAsia" w:hAnsiTheme="minorEastAsia"/>
          <w:kern w:val="0"/>
          <w:szCs w:val="21"/>
        </w:rPr>
        <w:drawing>
          <wp:inline distT="0" distB="0" distL="0" distR="0">
            <wp:extent cx="4371975" cy="3343275"/>
            <wp:effectExtent l="0" t="0" r="9525" b="9525"/>
            <wp:docPr id="1" name="图片 1" descr="C:\Users\Administrator\AppData\Roaming\Tencent\Users\826679348\QQ\WinTemp\RichOle\Z`8`47H3}I@A3O}WFEF1Z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826679348\QQ\WinTemp\RichOle\Z`8`47H3}I@A3O}WFEF1Z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71975" cy="3343275"/>
                    </a:xfrm>
                    <a:prstGeom prst="rect">
                      <a:avLst/>
                    </a:prstGeom>
                    <a:noFill/>
                    <a:ln>
                      <a:noFill/>
                    </a:ln>
                  </pic:spPr>
                </pic:pic>
              </a:graphicData>
            </a:graphic>
          </wp:inline>
        </w:drawing>
      </w:r>
    </w:p>
    <w:p>
      <w:pPr>
        <w:pageBreakBefore w:val="0"/>
        <w:kinsoku/>
        <w:wordWrap/>
        <w:overflowPunct/>
        <w:autoSpaceDE/>
        <w:bidi w:val="0"/>
        <w:spacing w:line="360" w:lineRule="auto"/>
        <w:rPr>
          <w:rFonts w:asciiTheme="minorEastAsia" w:hAnsiTheme="minorEastAsia"/>
          <w:b/>
          <w:sz w:val="24"/>
          <w:szCs w:val="24"/>
        </w:rPr>
      </w:pPr>
      <w:r>
        <w:rPr>
          <w:rFonts w:hint="eastAsia" w:asciiTheme="minorEastAsia" w:hAnsiTheme="minorEastAsia"/>
          <w:b/>
          <w:sz w:val="24"/>
          <w:szCs w:val="24"/>
        </w:rPr>
        <w:t>（一）两大观点</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（1）联系</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联系的特征：</w:t>
      </w:r>
      <w:r>
        <w:rPr>
          <w:rFonts w:asciiTheme="minorEastAsia" w:hAnsiTheme="minorEastAsia"/>
          <w:szCs w:val="21"/>
        </w:rPr>
        <w:t>①</w:t>
      </w:r>
      <w:r>
        <w:rPr>
          <w:rFonts w:hint="eastAsia" w:asciiTheme="minorEastAsia" w:hAnsiTheme="minorEastAsia"/>
          <w:szCs w:val="21"/>
        </w:rPr>
        <w:t>客观性；</w:t>
      </w:r>
      <w:r>
        <w:rPr>
          <w:rFonts w:asciiTheme="minorEastAsia" w:hAnsiTheme="minorEastAsia"/>
          <w:szCs w:val="21"/>
        </w:rPr>
        <w:t>②</w:t>
      </w:r>
      <w:r>
        <w:rPr>
          <w:rFonts w:hint="eastAsia" w:asciiTheme="minorEastAsia" w:hAnsiTheme="minorEastAsia"/>
          <w:szCs w:val="21"/>
        </w:rPr>
        <w:t>普遍性；</w:t>
      </w:r>
      <w:r>
        <w:rPr>
          <w:rFonts w:asciiTheme="minorEastAsia" w:hAnsiTheme="minorEastAsia"/>
          <w:szCs w:val="21"/>
        </w:rPr>
        <w:t>③</w:t>
      </w:r>
      <w:r>
        <w:rPr>
          <w:rFonts w:hint="eastAsia" w:asciiTheme="minorEastAsia" w:hAnsiTheme="minorEastAsia"/>
          <w:szCs w:val="21"/>
        </w:rPr>
        <w:t>多样性；④条件性</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（2）发展</w:t>
      </w:r>
    </w:p>
    <w:p>
      <w:pPr>
        <w:pageBreakBefore w:val="0"/>
        <w:kinsoku/>
        <w:wordWrap/>
        <w:overflowPunct/>
        <w:autoSpaceDE/>
        <w:bidi w:val="0"/>
        <w:spacing w:line="360" w:lineRule="auto"/>
        <w:rPr>
          <w:rFonts w:asciiTheme="minorEastAsia" w:hAnsiTheme="minorEastAsia"/>
          <w:szCs w:val="21"/>
        </w:rPr>
      </w:pPr>
      <w:r>
        <w:rPr>
          <w:rFonts w:asciiTheme="minorEastAsia" w:hAnsiTheme="minorEastAsia"/>
          <w:szCs w:val="21"/>
        </w:rPr>
        <w:t>①</w:t>
      </w:r>
      <w:r>
        <w:rPr>
          <w:rFonts w:hint="eastAsia" w:asciiTheme="minorEastAsia" w:hAnsiTheme="minorEastAsia"/>
          <w:szCs w:val="21"/>
        </w:rPr>
        <w:t>概念：发展是前进的上升的运动</w:t>
      </w:r>
    </w:p>
    <w:p>
      <w:pPr>
        <w:pageBreakBefore w:val="0"/>
        <w:kinsoku/>
        <w:wordWrap/>
        <w:overflowPunct/>
        <w:autoSpaceDE/>
        <w:bidi w:val="0"/>
        <w:spacing w:line="360" w:lineRule="auto"/>
        <w:rPr>
          <w:rFonts w:asciiTheme="minorEastAsia" w:hAnsiTheme="minorEastAsia"/>
          <w:szCs w:val="21"/>
        </w:rPr>
      </w:pPr>
      <w:r>
        <w:rPr>
          <w:rFonts w:asciiTheme="minorEastAsia" w:hAnsiTheme="minorEastAsia"/>
          <w:szCs w:val="21"/>
        </w:rPr>
        <w:t>②</w:t>
      </w:r>
      <w:r>
        <w:rPr>
          <w:rFonts w:hint="eastAsia" w:asciiTheme="minorEastAsia" w:hAnsiTheme="minorEastAsia"/>
          <w:szCs w:val="21"/>
        </w:rPr>
        <w:t>实质：新事物的产生和旧事物的灭亡</w:t>
      </w:r>
    </w:p>
    <w:p>
      <w:pPr>
        <w:pageBreakBefore w:val="0"/>
        <w:kinsoku/>
        <w:wordWrap/>
        <w:overflowPunct/>
        <w:autoSpaceDE/>
        <w:bidi w:val="0"/>
        <w:spacing w:line="360" w:lineRule="auto"/>
        <w:rPr>
          <w:rFonts w:asciiTheme="minorEastAsia" w:hAnsiTheme="minorEastAsia"/>
          <w:b/>
          <w:sz w:val="24"/>
          <w:szCs w:val="24"/>
        </w:rPr>
      </w:pPr>
      <w:r>
        <w:rPr>
          <w:rFonts w:hint="eastAsia" w:asciiTheme="minorEastAsia" w:hAnsiTheme="minorEastAsia"/>
          <w:b/>
          <w:sz w:val="24"/>
          <w:szCs w:val="24"/>
        </w:rPr>
        <w:t>（二）三大规律——对立统一规律</w:t>
      </w:r>
    </w:p>
    <w:p>
      <w:pPr>
        <w:pageBreakBefore w:val="0"/>
        <w:kinsoku/>
        <w:wordWrap/>
        <w:overflowPunct/>
        <w:autoSpaceDE/>
        <w:bidi w:val="0"/>
        <w:spacing w:line="360" w:lineRule="auto"/>
        <w:rPr>
          <w:rFonts w:asciiTheme="minorEastAsia" w:hAnsiTheme="minorEastAsia"/>
          <w:b/>
          <w:szCs w:val="21"/>
        </w:rPr>
      </w:pPr>
      <w:r>
        <w:rPr>
          <w:rFonts w:hint="eastAsia" w:asciiTheme="minorEastAsia" w:hAnsiTheme="minorEastAsia"/>
          <w:szCs w:val="21"/>
        </w:rPr>
        <w:t>对立统一规律——</w:t>
      </w:r>
      <w:r>
        <w:rPr>
          <w:rFonts w:hint="eastAsia" w:asciiTheme="minorEastAsia" w:hAnsiTheme="minorEastAsia"/>
          <w:b/>
          <w:szCs w:val="21"/>
        </w:rPr>
        <w:t>揭示了事物发展的源泉和动力</w:t>
      </w:r>
    </w:p>
    <w:p>
      <w:pPr>
        <w:pageBreakBefore w:val="0"/>
        <w:kinsoku/>
        <w:wordWrap/>
        <w:overflowPunct/>
        <w:autoSpaceDE/>
        <w:bidi w:val="0"/>
        <w:spacing w:line="360" w:lineRule="auto"/>
        <w:rPr>
          <w:rFonts w:asciiTheme="minorEastAsia" w:hAnsiTheme="minorEastAsia"/>
          <w:b/>
          <w:szCs w:val="21"/>
        </w:rPr>
      </w:pPr>
      <w:r>
        <w:rPr>
          <w:rFonts w:hint="eastAsia" w:asciiTheme="minorEastAsia" w:hAnsiTheme="minorEastAsia"/>
          <w:szCs w:val="21"/>
        </w:rPr>
        <w:t>（1）同一性和斗争性辩证关系原理：</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同一性：矛盾双方相互依存并在一定条件下相互转化。</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斗争性：矛盾双方之间相互分离、相互排斥的性质和趋势。</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（2）内外因辩证关系原理：内因是事物发展的根本原因，是变化的根据；外因是事物发展的第二位的原因，是变化的条件，外因通过内因而起作用。</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（3）矛盾的普遍性和特殊性辩证关系原理：一方面，普遍性寓于特殊性之中，并通过特殊性表现出来，没有特殊性就没有普遍性；另一方面，特殊性也离不开普遍性，不包含普遍性的事物是没有的。</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（4）两点论和重点论的辨证关系：</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①两点论是既要看到主要矛盾，又要看到次要矛盾，既要看到矛盾的主要方面，又不忽视次要方面，反对只顾一方，忽视另一方的形而上学一点论。</w:t>
      </w:r>
    </w:p>
    <w:p>
      <w:pPr>
        <w:pageBreakBefore w:val="0"/>
        <w:kinsoku/>
        <w:wordWrap/>
        <w:overflowPunct/>
        <w:autoSpaceDE/>
        <w:bidi w:val="0"/>
        <w:spacing w:line="360" w:lineRule="auto"/>
        <w:rPr>
          <w:rFonts w:asciiTheme="minorEastAsia" w:hAnsiTheme="minorEastAsia"/>
          <w:szCs w:val="21"/>
        </w:rPr>
      </w:pPr>
      <w:r>
        <w:rPr>
          <w:rFonts w:hint="eastAsia" w:asciiTheme="minorEastAsia" w:hAnsiTheme="minorEastAsia"/>
          <w:szCs w:val="21"/>
        </w:rPr>
        <w:t>②重点论是必须分清主次，着重抓住主要矛盾和矛盾的主要方面，反对不分主次的形而上学均衡论。</w:t>
      </w:r>
    </w:p>
    <w:p>
      <w:pPr>
        <w:pStyle w:val="7"/>
        <w:pageBreakBefore w:val="0"/>
        <w:kinsoku/>
        <w:wordWrap/>
        <w:overflowPunct/>
        <w:autoSpaceDE/>
        <w:bidi w:val="0"/>
        <w:spacing w:before="0" w:after="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必备考点二：毛泽东思想和中特理论体系</w:t>
      </w:r>
    </w:p>
    <w:tbl>
      <w:tblPr>
        <w:tblStyle w:val="27"/>
        <w:tblW w:w="8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68"/>
        <w:gridCol w:w="1292"/>
        <w:gridCol w:w="12"/>
        <w:gridCol w:w="648"/>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8"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bookmarkStart w:id="38" w:name="_Toc15010"/>
            <w:bookmarkStart w:id="39" w:name="_Toc9177"/>
            <w:r>
              <w:rPr>
                <w:rFonts w:hint="eastAsia" w:cs="宋体" w:asciiTheme="minorEastAsia" w:hAnsiTheme="minorEastAsia"/>
                <w:b/>
                <w:bCs/>
                <w:szCs w:val="21"/>
              </w:rPr>
              <w:t>重要会议</w:t>
            </w:r>
          </w:p>
        </w:tc>
        <w:tc>
          <w:tcPr>
            <w:tcW w:w="1304" w:type="dxa"/>
            <w:gridSpan w:val="2"/>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时间</w:t>
            </w:r>
          </w:p>
        </w:tc>
        <w:tc>
          <w:tcPr>
            <w:tcW w:w="64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地点</w:t>
            </w:r>
          </w:p>
        </w:tc>
        <w:tc>
          <w:tcPr>
            <w:tcW w:w="5153"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707"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八七会议</w:t>
            </w:r>
          </w:p>
          <w:p>
            <w:pPr>
              <w:pageBreakBefore w:val="0"/>
              <w:kinsoku/>
              <w:wordWrap/>
              <w:overflowPunct/>
              <w:autoSpaceDE/>
              <w:bidi w:val="0"/>
              <w:spacing w:line="360" w:lineRule="auto"/>
              <w:jc w:val="center"/>
              <w:rPr>
                <w:rFonts w:cs="宋体" w:asciiTheme="minorEastAsia" w:hAnsiTheme="minorEastAsia"/>
                <w:b/>
                <w:bCs/>
                <w:szCs w:val="21"/>
              </w:rPr>
            </w:pP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1927年</w:t>
            </w:r>
          </w:p>
        </w:tc>
        <w:tc>
          <w:tcPr>
            <w:tcW w:w="660" w:type="dxa"/>
            <w:gridSpan w:val="2"/>
            <w:vAlign w:val="center"/>
          </w:tcPr>
          <w:p>
            <w:pPr>
              <w:pageBreakBefore w:val="0"/>
              <w:kinsoku/>
              <w:wordWrap/>
              <w:overflowPunct/>
              <w:autoSpaceDE/>
              <w:bidi w:val="0"/>
              <w:spacing w:line="360" w:lineRule="auto"/>
              <w:jc w:val="center"/>
              <w:rPr>
                <w:rFonts w:cs="宋体" w:asciiTheme="minorEastAsia" w:hAnsiTheme="minorEastAsia"/>
                <w:szCs w:val="21"/>
              </w:rPr>
            </w:pPr>
          </w:p>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汉口</w:t>
            </w:r>
          </w:p>
          <w:p>
            <w:pPr>
              <w:pageBreakBefore w:val="0"/>
              <w:kinsoku/>
              <w:wordWrap/>
              <w:overflowPunct/>
              <w:autoSpaceDE/>
              <w:bidi w:val="0"/>
              <w:spacing w:line="360" w:lineRule="auto"/>
              <w:jc w:val="center"/>
              <w:rPr>
                <w:rFonts w:cs="宋体" w:asciiTheme="minorEastAsia" w:hAnsiTheme="minorEastAsia"/>
                <w:szCs w:val="21"/>
              </w:rPr>
            </w:pP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①</w:t>
            </w:r>
            <w:r>
              <w:rPr>
                <w:rFonts w:hint="eastAsia" w:cs="宋体" w:asciiTheme="minorEastAsia" w:hAnsiTheme="minorEastAsia"/>
                <w:szCs w:val="21"/>
              </w:rPr>
              <w:t>八七会议总结了失败教训,纠正了陈独秀右倾投降主义错误</w:t>
            </w:r>
          </w:p>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②</w:t>
            </w:r>
            <w:r>
              <w:rPr>
                <w:rFonts w:hint="eastAsia" w:cs="宋体" w:asciiTheme="minorEastAsia" w:hAnsiTheme="minorEastAsia"/>
                <w:szCs w:val="21"/>
              </w:rPr>
              <w:t>提出</w:t>
            </w:r>
            <w:r>
              <w:rPr>
                <w:rFonts w:hint="eastAsia" w:cs="宋体" w:asciiTheme="minorEastAsia" w:hAnsiTheme="minorEastAsia"/>
                <w:b/>
                <w:bCs/>
                <w:szCs w:val="21"/>
              </w:rPr>
              <w:t>政权是从枪杆子中</w:t>
            </w:r>
            <w:r>
              <w:rPr>
                <w:rFonts w:hint="eastAsia" w:cs="宋体" w:asciiTheme="minorEastAsia" w:hAnsiTheme="minorEastAsia"/>
                <w:szCs w:val="21"/>
              </w:rPr>
              <w:t>取得的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58"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遵义</w:t>
            </w: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szCs w:val="21"/>
              </w:rPr>
              <w:t>会议</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1935年1月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遵义</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①</w:t>
            </w:r>
            <w:r>
              <w:rPr>
                <w:rFonts w:hint="eastAsia" w:cs="宋体" w:asciiTheme="minorEastAsia" w:hAnsiTheme="minorEastAsia"/>
                <w:szCs w:val="21"/>
              </w:rPr>
              <w:t>确立了以</w:t>
            </w:r>
            <w:r>
              <w:rPr>
                <w:rFonts w:hint="eastAsia" w:cs="宋体" w:asciiTheme="minorEastAsia" w:hAnsiTheme="minorEastAsia"/>
                <w:b/>
                <w:bCs/>
                <w:szCs w:val="21"/>
              </w:rPr>
              <w:t>毛泽东</w:t>
            </w:r>
            <w:r>
              <w:rPr>
                <w:rFonts w:hint="eastAsia" w:cs="宋体" w:asciiTheme="minorEastAsia" w:hAnsiTheme="minorEastAsia"/>
                <w:szCs w:val="21"/>
              </w:rPr>
              <w:t>为代表的新的中央</w:t>
            </w:r>
            <w:r>
              <w:rPr>
                <w:rFonts w:hint="eastAsia" w:cs="宋体" w:asciiTheme="minorEastAsia" w:hAnsiTheme="minorEastAsia"/>
                <w:b/>
                <w:bCs/>
                <w:szCs w:val="21"/>
              </w:rPr>
              <w:t>的正确领导</w:t>
            </w:r>
          </w:p>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②</w:t>
            </w:r>
            <w:r>
              <w:rPr>
                <w:rFonts w:hint="eastAsia" w:cs="宋体" w:asciiTheme="minorEastAsia" w:hAnsiTheme="minorEastAsia"/>
                <w:szCs w:val="21"/>
              </w:rPr>
              <w:t>是中国共产党</w:t>
            </w:r>
            <w:r>
              <w:rPr>
                <w:rFonts w:hint="eastAsia" w:cs="宋体" w:asciiTheme="minorEastAsia" w:hAnsiTheme="minorEastAsia"/>
                <w:b/>
                <w:bCs/>
                <w:szCs w:val="21"/>
              </w:rPr>
              <w:t>第一次</w:t>
            </w:r>
            <w:r>
              <w:rPr>
                <w:rFonts w:hint="eastAsia" w:cs="宋体" w:asciiTheme="minorEastAsia" w:hAnsiTheme="minorEastAsia"/>
                <w:szCs w:val="21"/>
              </w:rPr>
              <w:t>独立自主地运</w:t>
            </w:r>
            <w:r>
              <w:rPr>
                <w:rFonts w:hint="eastAsia" w:cs="宋体" w:asciiTheme="minorEastAsia" w:hAnsiTheme="minorEastAsia"/>
                <w:b/>
                <w:bCs/>
                <w:szCs w:val="21"/>
              </w:rPr>
              <w:t>用马克思列宁主义原理解决中国革命问题</w:t>
            </w:r>
          </w:p>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③</w:t>
            </w:r>
            <w:r>
              <w:rPr>
                <w:rFonts w:hint="eastAsia" w:cs="宋体" w:asciiTheme="minorEastAsia" w:hAnsiTheme="minorEastAsia"/>
                <w:szCs w:val="21"/>
              </w:rPr>
              <w:t>是中国共产党从</w:t>
            </w:r>
            <w:r>
              <w:rPr>
                <w:rFonts w:hint="eastAsia" w:cs="宋体" w:asciiTheme="minorEastAsia" w:hAnsiTheme="minorEastAsia"/>
                <w:b/>
                <w:bCs/>
                <w:szCs w:val="21"/>
              </w:rPr>
              <w:t>幼年走向成熟</w:t>
            </w:r>
            <w:r>
              <w:rPr>
                <w:rFonts w:hint="eastAsia" w:cs="宋体" w:asciiTheme="minorEastAsia" w:hAnsiTheme="minorEastAsia"/>
                <w:szCs w:val="21"/>
              </w:rPr>
              <w:t>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9"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瓦窑堡会议</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1935年12月</w:t>
            </w:r>
          </w:p>
        </w:tc>
        <w:tc>
          <w:tcPr>
            <w:tcW w:w="660" w:type="dxa"/>
            <w:gridSpan w:val="2"/>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陕北</w:t>
            </w:r>
          </w:p>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瓦窑堡</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决定建立最广泛的抗日民族统一战线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9"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洛川会议</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1937年8月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洛川</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会议决定把党的</w:t>
            </w:r>
            <w:r>
              <w:rPr>
                <w:rFonts w:hint="eastAsia" w:cs="宋体" w:asciiTheme="minorEastAsia" w:hAnsiTheme="minorEastAsia"/>
                <w:b/>
                <w:bCs/>
                <w:szCs w:val="21"/>
              </w:rPr>
              <w:t>工作重心放在战区和敌后</w:t>
            </w:r>
            <w:r>
              <w:rPr>
                <w:rFonts w:hint="eastAsia" w:cs="宋体" w:asciiTheme="minorEastAsia" w:hAnsiTheme="minorEastAsia"/>
                <w:szCs w:val="21"/>
              </w:rPr>
              <w:t>，在敌后放手发动群众，开展独立自主的游击战争，开辟敌后战场，建立敌后抗日根据地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9"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中共七大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1945年4月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延安</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b/>
                <w:bCs/>
                <w:szCs w:val="21"/>
              </w:rPr>
              <w:t>①</w:t>
            </w:r>
            <w:r>
              <w:rPr>
                <w:rFonts w:hint="eastAsia" w:cs="宋体" w:asciiTheme="minorEastAsia" w:hAnsiTheme="minorEastAsia"/>
                <w:b/>
                <w:bCs/>
                <w:szCs w:val="21"/>
              </w:rPr>
              <w:t>《论联合政府》</w:t>
            </w:r>
            <w:r>
              <w:rPr>
                <w:rFonts w:hint="eastAsia" w:cs="宋体" w:asciiTheme="minorEastAsia" w:hAnsiTheme="minorEastAsia"/>
                <w:szCs w:val="21"/>
              </w:rPr>
              <w:t>提出党的</w:t>
            </w:r>
            <w:r>
              <w:rPr>
                <w:rFonts w:hint="eastAsia" w:cs="宋体" w:asciiTheme="minorEastAsia" w:hAnsiTheme="minorEastAsia"/>
                <w:b/>
                <w:bCs/>
                <w:szCs w:val="21"/>
              </w:rPr>
              <w:t>三大作风：</w:t>
            </w:r>
            <w:r>
              <w:rPr>
                <w:rFonts w:hint="eastAsia" w:cs="宋体" w:asciiTheme="minorEastAsia" w:hAnsiTheme="minorEastAsia"/>
                <w:szCs w:val="21"/>
              </w:rPr>
              <w:t>理论联系实践，密切联系群众，批评与自我批评</w:t>
            </w:r>
          </w:p>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szCs w:val="21"/>
              </w:rPr>
              <w:t>②</w:t>
            </w:r>
            <w:r>
              <w:rPr>
                <w:rFonts w:hint="eastAsia" w:cs="宋体" w:asciiTheme="minorEastAsia" w:hAnsiTheme="minorEastAsia"/>
                <w:szCs w:val="21"/>
              </w:rPr>
              <w:t>把毛泽东思想作为党的指导思想写进党章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3"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七届二中全会</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1949年3月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西柏坡</w:t>
            </w:r>
          </w:p>
        </w:tc>
        <w:tc>
          <w:tcPr>
            <w:tcW w:w="5153" w:type="dxa"/>
            <w:vAlign w:val="center"/>
          </w:tcPr>
          <w:p>
            <w:pPr>
              <w:pageBreakBefore w:val="0"/>
              <w:kinsoku/>
              <w:wordWrap/>
              <w:overflowPunct/>
              <w:autoSpaceDE/>
              <w:bidi w:val="0"/>
              <w:spacing w:line="360" w:lineRule="auto"/>
              <w:rPr>
                <w:rFonts w:cs="宋体" w:asciiTheme="minorEastAsia" w:hAnsiTheme="minorEastAsia"/>
                <w:b/>
                <w:bCs/>
                <w:szCs w:val="21"/>
              </w:rPr>
            </w:pPr>
            <w:r>
              <w:rPr>
                <w:rFonts w:cs="宋体" w:asciiTheme="minorEastAsia" w:hAnsiTheme="minorEastAsia"/>
                <w:b/>
                <w:bCs/>
                <w:szCs w:val="21"/>
              </w:rPr>
              <w:t>①</w:t>
            </w:r>
            <w:r>
              <w:rPr>
                <w:rFonts w:hint="eastAsia" w:cs="宋体" w:asciiTheme="minorEastAsia" w:hAnsiTheme="minorEastAsia"/>
                <w:b/>
                <w:bCs/>
                <w:szCs w:val="21"/>
              </w:rPr>
              <w:t>首次提出加强执政党建设的问题</w:t>
            </w:r>
          </w:p>
          <w:p>
            <w:pPr>
              <w:pageBreakBefore w:val="0"/>
              <w:kinsoku/>
              <w:wordWrap/>
              <w:overflowPunct/>
              <w:autoSpaceDE/>
              <w:bidi w:val="0"/>
              <w:spacing w:line="360" w:lineRule="auto"/>
              <w:rPr>
                <w:rFonts w:asciiTheme="minorEastAsia" w:hAnsiTheme="minorEastAsia"/>
                <w:szCs w:val="21"/>
              </w:rPr>
            </w:pPr>
            <w:r>
              <w:rPr>
                <w:rFonts w:cs="宋体" w:asciiTheme="minorEastAsia" w:hAnsiTheme="minorEastAsia"/>
                <w:b/>
                <w:bCs/>
                <w:szCs w:val="21"/>
              </w:rPr>
              <w:t>②</w:t>
            </w:r>
            <w:r>
              <w:rPr>
                <w:rFonts w:hint="eastAsia" w:cs="宋体" w:asciiTheme="minorEastAsia" w:hAnsiTheme="minorEastAsia"/>
                <w:b/>
                <w:bCs/>
                <w:szCs w:val="21"/>
              </w:rPr>
              <w:t>提出两个务必：</w:t>
            </w:r>
            <w:r>
              <w:rPr>
                <w:rFonts w:hint="eastAsia" w:asciiTheme="minorEastAsia" w:hAnsiTheme="minorEastAsia"/>
                <w:szCs w:val="21"/>
              </w:rPr>
              <w:t>提出了“两个务必“：务必积极保持谦虚、谨慎、不骄不躁的作风，务必继续保持艰苦奋斗的作风加强执政党的建设</w:t>
            </w:r>
          </w:p>
          <w:p>
            <w:pPr>
              <w:pageBreakBefore w:val="0"/>
              <w:kinsoku/>
              <w:wordWrap/>
              <w:overflowPunct/>
              <w:autoSpaceDE/>
              <w:bidi w:val="0"/>
              <w:spacing w:line="360" w:lineRule="auto"/>
              <w:rPr>
                <w:rFonts w:cs="宋体" w:asciiTheme="minorEastAsia" w:hAnsiTheme="minorEastAsia"/>
                <w:szCs w:val="21"/>
              </w:rPr>
            </w:pPr>
            <w:r>
              <w:rPr>
                <w:rFonts w:cs="宋体" w:asciiTheme="minorEastAsia" w:hAnsiTheme="minorEastAsia"/>
                <w:b/>
                <w:bCs/>
                <w:szCs w:val="21"/>
              </w:rPr>
              <w:t>③</w:t>
            </w:r>
            <w:r>
              <w:rPr>
                <w:rFonts w:hint="eastAsia" w:cs="宋体" w:asciiTheme="minorEastAsia" w:hAnsiTheme="minorEastAsia"/>
                <w:b/>
                <w:bCs/>
                <w:szCs w:val="21"/>
              </w:rPr>
              <w:t>工作重心</w:t>
            </w:r>
            <w:r>
              <w:rPr>
                <w:rFonts w:hint="eastAsia" w:cs="宋体" w:asciiTheme="minorEastAsia" w:hAnsiTheme="minorEastAsia"/>
                <w:szCs w:val="21"/>
              </w:rPr>
              <w:t>由农村转移到城市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十一届三中</w:t>
            </w:r>
          </w:p>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全会</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1978年12月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asciiTheme="minorEastAsia" w:hAnsiTheme="minorEastAsia"/>
                <w:szCs w:val="21"/>
              </w:rPr>
            </w:pPr>
            <w:r>
              <w:rPr>
                <w:rFonts w:asciiTheme="minorEastAsia" w:hAnsiTheme="minorEastAsia"/>
                <w:szCs w:val="21"/>
              </w:rPr>
              <w:t>①</w:t>
            </w:r>
            <w:r>
              <w:rPr>
                <w:rFonts w:hint="eastAsia" w:asciiTheme="minorEastAsia" w:hAnsiTheme="minorEastAsia"/>
                <w:szCs w:val="21"/>
              </w:rPr>
              <w:t>十一届三中全会实事求是的思想被重新确立</w:t>
            </w:r>
          </w:p>
          <w:p>
            <w:pPr>
              <w:pageBreakBefore w:val="0"/>
              <w:kinsoku/>
              <w:wordWrap/>
              <w:overflowPunct/>
              <w:autoSpaceDE/>
              <w:bidi w:val="0"/>
              <w:spacing w:line="360" w:lineRule="auto"/>
              <w:rPr>
                <w:rFonts w:asciiTheme="minorEastAsia" w:hAnsiTheme="minorEastAsia"/>
                <w:szCs w:val="21"/>
              </w:rPr>
            </w:pPr>
            <w:r>
              <w:rPr>
                <w:rFonts w:asciiTheme="minorEastAsia" w:hAnsiTheme="minorEastAsia"/>
                <w:szCs w:val="21"/>
              </w:rPr>
              <w:t>②</w:t>
            </w:r>
            <w:r>
              <w:rPr>
                <w:rFonts w:hint="eastAsia" w:asciiTheme="minorEastAsia" w:hAnsiTheme="minorEastAsia"/>
                <w:szCs w:val="21"/>
              </w:rPr>
              <w:t>把党的工作重心重新放在经济建设上</w:t>
            </w:r>
          </w:p>
          <w:p>
            <w:pPr>
              <w:pageBreakBefore w:val="0"/>
              <w:kinsoku/>
              <w:wordWrap/>
              <w:overflowPunct/>
              <w:autoSpaceDE/>
              <w:bidi w:val="0"/>
              <w:spacing w:line="360" w:lineRule="auto"/>
              <w:rPr>
                <w:rFonts w:asciiTheme="minorEastAsia" w:hAnsiTheme="minorEastAsia"/>
                <w:szCs w:val="21"/>
              </w:rPr>
            </w:pPr>
            <w:r>
              <w:rPr>
                <w:rFonts w:asciiTheme="minorEastAsia" w:hAnsiTheme="minorEastAsia"/>
                <w:szCs w:val="21"/>
              </w:rPr>
              <w:t>③</w:t>
            </w:r>
            <w:r>
              <w:rPr>
                <w:rFonts w:hint="eastAsia" w:asciiTheme="minorEastAsia" w:hAnsiTheme="minorEastAsia"/>
                <w:szCs w:val="21"/>
              </w:rPr>
              <w:t>做出了改革开放的伟大决策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6"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bCs/>
                <w:szCs w:val="21"/>
              </w:rPr>
              <w:t>十二大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1982年9月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bCs/>
                <w:szCs w:val="21"/>
              </w:rPr>
            </w:pPr>
            <w:r>
              <w:rPr>
                <w:rFonts w:hint="eastAsia" w:asciiTheme="minorEastAsia" w:hAnsiTheme="minorEastAsia"/>
                <w:szCs w:val="21"/>
              </w:rPr>
              <w:t>第一次提出了“建设有中国特色的社会主义”的科学命题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szCs w:val="21"/>
              </w:rPr>
              <w:t>十三大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1987年10月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系统地阐述了关于</w:t>
            </w:r>
            <w:r>
              <w:rPr>
                <w:rFonts w:hint="eastAsia" w:cs="宋体" w:asciiTheme="minorEastAsia" w:hAnsiTheme="minorEastAsia"/>
                <w:b/>
                <w:bCs/>
                <w:szCs w:val="21"/>
              </w:rPr>
              <w:t>社会主义初级阶段的理论</w:t>
            </w:r>
            <w:r>
              <w:rPr>
                <w:rFonts w:cs="宋体"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99" w:hRule="atLeast"/>
          <w:jc w:val="center"/>
        </w:trPr>
        <w:tc>
          <w:tcPr>
            <w:tcW w:w="1368" w:type="dxa"/>
            <w:tcBorders>
              <w:top w:val="nil"/>
            </w:tcBorders>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南巡讲话</w:t>
            </w:r>
          </w:p>
        </w:tc>
        <w:tc>
          <w:tcPr>
            <w:tcW w:w="1292" w:type="dxa"/>
            <w:tcBorders>
              <w:top w:val="nil"/>
            </w:tcBorders>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1992年</w:t>
            </w:r>
          </w:p>
        </w:tc>
        <w:tc>
          <w:tcPr>
            <w:tcW w:w="660" w:type="dxa"/>
            <w:gridSpan w:val="2"/>
            <w:tcBorders>
              <w:top w:val="nil"/>
            </w:tcBorders>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南巡途中</w:t>
            </w:r>
          </w:p>
        </w:tc>
        <w:tc>
          <w:tcPr>
            <w:tcW w:w="5153" w:type="dxa"/>
            <w:tcBorders>
              <w:top w:val="nil"/>
            </w:tcBorders>
            <w:vAlign w:val="center"/>
          </w:tcPr>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社会主义的本质</w:t>
            </w:r>
            <w:r>
              <w:rPr>
                <w:rFonts w:hint="eastAsia" w:cs="宋体" w:asciiTheme="minorEastAsia" w:hAnsiTheme="minorEastAsia"/>
                <w:szCs w:val="21"/>
              </w:rPr>
              <w:t>是解放生产力，发展生产力，消灭剥削，消除两极分化，最终达到共同富裕。革命是解放生产力，</w:t>
            </w:r>
            <w:r>
              <w:rPr>
                <w:rFonts w:hint="eastAsia" w:cs="宋体" w:asciiTheme="minorEastAsia" w:hAnsiTheme="minorEastAsia"/>
                <w:b/>
                <w:bCs/>
                <w:szCs w:val="21"/>
              </w:rPr>
              <w:t>改革也是解放生产力</w:t>
            </w:r>
            <w:r>
              <w:rPr>
                <w:rFonts w:hint="eastAsia" w:cs="宋体" w:asciiTheme="minorEastAsia" w:hAnsiTheme="minorEastAsia"/>
                <w:szCs w:val="21"/>
              </w:rPr>
              <w:t>；</w:t>
            </w:r>
            <w:r>
              <w:rPr>
                <w:rFonts w:hint="eastAsia" w:cs="宋体" w:asciiTheme="minorEastAsia" w:hAnsiTheme="minorEastAsia"/>
                <w:b/>
                <w:bCs/>
                <w:szCs w:val="21"/>
              </w:rPr>
              <w:t>坚持党的“一个中心、两个基本点”的基本路线，一百年不动摇。重申科学技术是第一生产力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49"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十五大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1997年9月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fldChar w:fldCharType="begin"/>
            </w:r>
            <w:r>
              <w:instrText xml:space="preserve"> HYPERLINK "http://baike.baidu.com/view/2621.htm" </w:instrText>
            </w:r>
            <w:r>
              <w:fldChar w:fldCharType="separate"/>
            </w:r>
            <w:r>
              <w:rPr>
                <w:rFonts w:hint="eastAsia" w:cs="宋体" w:asciiTheme="minorEastAsia" w:hAnsiTheme="minorEastAsia"/>
                <w:szCs w:val="21"/>
              </w:rPr>
              <w:t>北京</w:t>
            </w:r>
            <w:r>
              <w:rPr>
                <w:rFonts w:hint="eastAsia" w:cs="宋体" w:asciiTheme="minorEastAsia" w:hAnsiTheme="minorEastAsia"/>
                <w:szCs w:val="21"/>
              </w:rPr>
              <w:fldChar w:fldCharType="end"/>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把</w:t>
            </w:r>
            <w:r>
              <w:rPr>
                <w:rFonts w:hint="eastAsia" w:cs="宋体" w:asciiTheme="minorEastAsia" w:hAnsiTheme="minorEastAsia"/>
                <w:b/>
                <w:bCs/>
                <w:szCs w:val="21"/>
              </w:rPr>
              <w:t>邓小平理论确定为党的指导思想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9"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szCs w:val="21"/>
              </w:rPr>
            </w:pPr>
            <w:r>
              <w:rPr>
                <w:rFonts w:hint="eastAsia" w:cs="宋体" w:asciiTheme="minorEastAsia" w:hAnsiTheme="minorEastAsia"/>
                <w:b/>
                <w:szCs w:val="21"/>
              </w:rPr>
              <w:t>十六大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2002年11月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fldChar w:fldCharType="begin"/>
            </w:r>
            <w:r>
              <w:instrText xml:space="preserve"> HYPERLINK "http://baike.baidu.com/view/2621.htm" </w:instrText>
            </w:r>
            <w:r>
              <w:fldChar w:fldCharType="separate"/>
            </w:r>
            <w:r>
              <w:rPr>
                <w:rFonts w:hint="eastAsia" w:cs="宋体" w:asciiTheme="minorEastAsia" w:hAnsiTheme="minorEastAsia"/>
                <w:szCs w:val="21"/>
              </w:rPr>
              <w:t>北京</w:t>
            </w:r>
            <w:r>
              <w:rPr>
                <w:rFonts w:hint="eastAsia" w:cs="宋体" w:asciiTheme="minorEastAsia" w:hAnsiTheme="minorEastAsia"/>
                <w:szCs w:val="21"/>
              </w:rPr>
              <w:fldChar w:fldCharType="end"/>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把</w:t>
            </w:r>
            <w:r>
              <w:rPr>
                <w:rFonts w:hint="eastAsia" w:cs="宋体" w:asciiTheme="minorEastAsia" w:hAnsiTheme="minorEastAsia"/>
                <w:b/>
                <w:bCs/>
                <w:szCs w:val="21"/>
              </w:rPr>
              <w:t>“三个代表</w:t>
            </w:r>
            <w:r>
              <w:rPr>
                <w:rFonts w:hint="eastAsia" w:cs="宋体" w:asciiTheme="minorEastAsia" w:hAnsiTheme="minorEastAsia"/>
                <w:szCs w:val="21"/>
              </w:rPr>
              <w:t>”重要思想作为党的指导思想写进党章，</w:t>
            </w:r>
            <w:r>
              <w:rPr>
                <w:rFonts w:hint="eastAsia" w:cs="宋体" w:asciiTheme="minorEastAsia" w:hAnsiTheme="minorEastAsia"/>
                <w:b/>
                <w:bCs/>
                <w:szCs w:val="21"/>
              </w:rPr>
              <w:t>提出全面建设小康社会的奋斗目标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708"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十八大</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2012年11月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b/>
                <w:bCs/>
                <w:szCs w:val="21"/>
              </w:rPr>
              <w:t>“五位一体”：</w:t>
            </w:r>
            <w:r>
              <w:rPr>
                <w:rFonts w:hint="eastAsia" w:cs="宋体" w:asciiTheme="minorEastAsia" w:hAnsiTheme="minorEastAsia"/>
                <w:szCs w:val="21"/>
              </w:rPr>
              <w:t>经济建设、政治建设、文化建设、社会建设、生态文明建设</w:t>
            </w:r>
          </w:p>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b/>
                <w:bCs/>
                <w:szCs w:val="21"/>
              </w:rPr>
              <w:t>改革不走“两条路”：</w:t>
            </w:r>
            <w:r>
              <w:rPr>
                <w:rFonts w:hint="eastAsia" w:cs="宋体" w:asciiTheme="minorEastAsia" w:hAnsiTheme="minorEastAsia"/>
                <w:szCs w:val="21"/>
              </w:rPr>
              <w:t>“坚定不移高举中国特色社会主义伟大旗帜，既不走封闭僵化的老路、也不走改旗易帜的邪路”</w:t>
            </w:r>
          </w:p>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b/>
                <w:bCs/>
                <w:szCs w:val="21"/>
              </w:rPr>
              <w:t>双翻番：</w:t>
            </w:r>
            <w:r>
              <w:rPr>
                <w:rFonts w:hint="eastAsia" w:cs="宋体" w:asciiTheme="minorEastAsia" w:hAnsiTheme="minorEastAsia"/>
                <w:szCs w:val="21"/>
              </w:rPr>
              <w:t>”即“实现国内生产总值和城乡居民人均收入比2010年翻一番”</w:t>
            </w:r>
          </w:p>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b/>
                <w:bCs/>
                <w:szCs w:val="21"/>
              </w:rPr>
              <w:t>新四化：</w:t>
            </w:r>
            <w:r>
              <w:rPr>
                <w:rFonts w:hint="eastAsia" w:cs="宋体" w:asciiTheme="minorEastAsia" w:hAnsiTheme="minorEastAsia"/>
                <w:szCs w:val="21"/>
              </w:rPr>
              <w:t>“坚持走中国特色新型工业化、信息化、城镇化、农业现代化道路</w:t>
            </w:r>
          </w:p>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生态文明与美丽中国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21"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十八届三中</w:t>
            </w: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全会</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2013年11月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指导思想：</w:t>
            </w:r>
            <w:r>
              <w:rPr>
                <w:rFonts w:hint="eastAsia" w:cs="宋体" w:asciiTheme="minorEastAsia" w:hAnsiTheme="minorEastAsia"/>
                <w:szCs w:val="21"/>
              </w:rPr>
              <w:t>社会主义伟大旗帜；</w:t>
            </w:r>
            <w:r>
              <w:rPr>
                <w:rFonts w:hint="eastAsia" w:cs="宋体" w:asciiTheme="minorEastAsia" w:hAnsiTheme="minorEastAsia"/>
                <w:b/>
                <w:bCs/>
                <w:szCs w:val="21"/>
              </w:rPr>
              <w:t>总目标：</w:t>
            </w:r>
            <w:r>
              <w:rPr>
                <w:rFonts w:hint="eastAsia" w:cs="宋体" w:asciiTheme="minorEastAsia" w:hAnsiTheme="minorEastAsia"/>
                <w:szCs w:val="21"/>
              </w:rPr>
              <w:t>全会指出，全面深化改革的总目标是完善和发展中国特色社会主义制度，推进国家治理体系和治理能力现代化。</w:t>
            </w:r>
            <w:r>
              <w:rPr>
                <w:rFonts w:hint="eastAsia" w:cs="宋体" w:asciiTheme="minorEastAsia" w:hAnsiTheme="minorEastAsia"/>
                <w:b/>
                <w:bCs/>
                <w:szCs w:val="21"/>
              </w:rPr>
              <w:t>一个重点：</w:t>
            </w:r>
            <w:r>
              <w:rPr>
                <w:rFonts w:hint="eastAsia" w:cs="宋体" w:asciiTheme="minorEastAsia" w:hAnsiTheme="minorEastAsia"/>
                <w:szCs w:val="21"/>
              </w:rPr>
              <w:t>经济体制改革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十八届四中</w:t>
            </w: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全会</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2014年10月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《中共中央关于全面推进依法治国若干重大问题的决定》</w:t>
            </w:r>
          </w:p>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b/>
                <w:bCs/>
                <w:szCs w:val="21"/>
              </w:rPr>
              <w:t>总目标：</w:t>
            </w:r>
            <w:r>
              <w:rPr>
                <w:rFonts w:hint="eastAsia" w:cs="宋体" w:asciiTheme="minorEastAsia" w:hAnsiTheme="minorEastAsia"/>
                <w:szCs w:val="21"/>
              </w:rPr>
              <w:t>建设中国特色社会主义法治体系，建设社会主义法治国家</w:t>
            </w:r>
          </w:p>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党的领导</w:t>
            </w:r>
            <w:r>
              <w:rPr>
                <w:rFonts w:hint="eastAsia" w:cs="宋体" w:asciiTheme="minorEastAsia" w:hAnsiTheme="minorEastAsia"/>
                <w:szCs w:val="21"/>
              </w:rPr>
              <w:t>是中国特色社会主义最本质的特征，是社会主义法治</w:t>
            </w:r>
            <w:r>
              <w:rPr>
                <w:rFonts w:hint="eastAsia" w:cs="宋体" w:asciiTheme="minorEastAsia" w:hAnsiTheme="minorEastAsia"/>
                <w:b/>
                <w:bCs/>
                <w:szCs w:val="21"/>
              </w:rPr>
              <w:t>最根本的保证</w:t>
            </w:r>
          </w:p>
          <w:p>
            <w:pPr>
              <w:pageBreakBefore w:val="0"/>
              <w:kinsoku/>
              <w:wordWrap/>
              <w:overflowPunct/>
              <w:autoSpaceDE/>
              <w:bidi w:val="0"/>
              <w:spacing w:line="360" w:lineRule="auto"/>
              <w:rPr>
                <w:rFonts w:cs="宋体" w:asciiTheme="minorEastAsia" w:hAnsiTheme="minorEastAsia"/>
                <w:b/>
                <w:bCs/>
                <w:szCs w:val="21"/>
              </w:rPr>
            </w:pPr>
            <w:r>
              <w:rPr>
                <w:rFonts w:hint="eastAsia" w:cs="宋体" w:asciiTheme="minorEastAsia" w:hAnsiTheme="minorEastAsia"/>
                <w:b/>
                <w:bCs/>
                <w:szCs w:val="21"/>
              </w:rPr>
              <w:t>公正是法治的生命线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十八届五中</w:t>
            </w: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全会</w:t>
            </w:r>
          </w:p>
        </w:tc>
        <w:tc>
          <w:tcPr>
            <w:tcW w:w="1292" w:type="dxa"/>
            <w:vAlign w:val="center"/>
          </w:tcPr>
          <w:p>
            <w:pPr>
              <w:pageBreakBefore w:val="0"/>
              <w:kinsoku/>
              <w:wordWrap/>
              <w:overflowPunct/>
              <w:autoSpaceDE/>
              <w:bidi w:val="0"/>
              <w:spacing w:line="360" w:lineRule="auto"/>
              <w:rPr>
                <w:rFonts w:cs="宋体" w:asciiTheme="minorEastAsia" w:hAnsiTheme="minorEastAsia"/>
                <w:szCs w:val="21"/>
              </w:rPr>
            </w:pPr>
            <w:r>
              <w:rPr>
                <w:rFonts w:cs="Arial" w:asciiTheme="minorEastAsia" w:hAnsiTheme="minorEastAsia"/>
                <w:color w:val="333333"/>
                <w:szCs w:val="21"/>
                <w:shd w:val="clear" w:color="auto" w:fill="FFFFFF"/>
              </w:rPr>
              <w:t>2015年10月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b/>
                <w:bCs/>
                <w:szCs w:val="21"/>
              </w:rPr>
            </w:pPr>
            <w:r>
              <w:rPr>
                <w:rFonts w:cs="宋体" w:asciiTheme="minorEastAsia" w:hAnsiTheme="minorEastAsia"/>
                <w:szCs w:val="21"/>
              </w:rPr>
              <w:t>会议研究了关于制定国民经济和社会发展</w:t>
            </w:r>
            <w:r>
              <w:fldChar w:fldCharType="begin"/>
            </w:r>
            <w:r>
              <w:instrText xml:space="preserve"> HYPERLINK "http://baike.baidu.com/view/13015511.htm" \t "_blank" </w:instrText>
            </w:r>
            <w:r>
              <w:fldChar w:fldCharType="separate"/>
            </w:r>
            <w:r>
              <w:rPr>
                <w:rFonts w:cs="宋体" w:asciiTheme="minorEastAsia" w:hAnsiTheme="minorEastAsia"/>
                <w:szCs w:val="21"/>
              </w:rPr>
              <w:t>第十三个五年规划</w:t>
            </w:r>
            <w:r>
              <w:rPr>
                <w:rFonts w:cs="宋体" w:asciiTheme="minorEastAsia" w:hAnsiTheme="minorEastAsia"/>
                <w:szCs w:val="21"/>
              </w:rPr>
              <w:fldChar w:fldCharType="end"/>
            </w:r>
            <w:r>
              <w:rPr>
                <w:rFonts w:cs="宋体" w:asciiTheme="minorEastAsia" w:hAnsiTheme="minorEastAsia"/>
                <w:szCs w:val="21"/>
              </w:rPr>
              <w:t>的建议。通过了《</w:t>
            </w:r>
            <w:r>
              <w:fldChar w:fldCharType="begin"/>
            </w:r>
            <w:r>
              <w:instrText xml:space="preserve"> HYPERLINK "http://baike.baidu.com/item/%E4%B8%AD%E5%85%B1%E4%B8%AD%E5%A4%AE%E5%85%B3%E4%BA%8E%E5%88%B6%E5%AE%9A%E5%9B%BD%E6%B0%91%E7%BB%8F%E6%B5%8E%E5%92%8C%E7%A4%BE%E4%BC%9A%E5%8F%91%E5%B1%95%E7%AC%AC%E5%8D%81%E4%B8%89%E4%B8%AA%E4%BA%94%E5%B9%B4%E8%A7%84%E5%88%92%E7%9A%84%E5%BB%BA%E8%AE%AE" \t "_blank" </w:instrText>
            </w:r>
            <w:r>
              <w:fldChar w:fldCharType="separate"/>
            </w:r>
            <w:r>
              <w:rPr>
                <w:rFonts w:cs="宋体" w:asciiTheme="minorEastAsia" w:hAnsiTheme="minorEastAsia"/>
                <w:szCs w:val="21"/>
              </w:rPr>
              <w:t>中共中央关于制定国民经济和社会发展第十三个五年规划的建议</w:t>
            </w:r>
            <w:r>
              <w:rPr>
                <w:rFonts w:cs="宋体" w:asciiTheme="minorEastAsia" w:hAnsiTheme="minorEastAsia"/>
                <w:szCs w:val="21"/>
              </w:rPr>
              <w:fldChar w:fldCharType="end"/>
            </w:r>
            <w:r>
              <w:rPr>
                <w:rFonts w:cs="宋体" w:asciiTheme="minorEastAsia" w:hAnsiTheme="minorEastAsia"/>
                <w:szCs w:val="21"/>
              </w:rPr>
              <w:t>》和《</w:t>
            </w:r>
            <w:r>
              <w:fldChar w:fldCharType="begin"/>
            </w:r>
            <w:r>
              <w:instrText xml:space="preserve"> HYPERLINK "http://baike.baidu.com/item/%E4%B8%AD%E5%9B%BD%E5%85%B1%E4%BA%A7%E5%85%9A%E7%AC%AC%E5%8D%81%E5%85%AB%E5%B1%8A%E4%B8%AD%E5%A4%AE%E5%A7%94%E5%91%98%E4%BC%9A%E7%AC%AC%E4%BA%94%E6%AC%A1%E5%85%A8%E4%BD%93%E4%BC%9A%E8%AE%AE%E5%85%AC%E6%8A%A5" \t "_blank" </w:instrText>
            </w:r>
            <w:r>
              <w:fldChar w:fldCharType="separate"/>
            </w:r>
            <w:r>
              <w:rPr>
                <w:rFonts w:cs="宋体" w:asciiTheme="minorEastAsia" w:hAnsiTheme="minorEastAsia"/>
                <w:szCs w:val="21"/>
              </w:rPr>
              <w:t>中国共产党第十八届中央委员会第五次全体会议公报</w:t>
            </w:r>
            <w:r>
              <w:rPr>
                <w:rFonts w:cs="宋体" w:asciiTheme="minorEastAsia" w:hAnsiTheme="minorEastAsia"/>
                <w:szCs w:val="21"/>
              </w:rPr>
              <w:fldChar w:fldCharType="end"/>
            </w:r>
            <w:r>
              <w:rPr>
                <w:rFonts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36" w:hRule="atLeast"/>
          <w:jc w:val="center"/>
        </w:trPr>
        <w:tc>
          <w:tcPr>
            <w:tcW w:w="1368" w:type="dxa"/>
            <w:vAlign w:val="center"/>
          </w:tcPr>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十八届六中</w:t>
            </w:r>
          </w:p>
          <w:p>
            <w:pPr>
              <w:pageBreakBefore w:val="0"/>
              <w:kinsoku/>
              <w:wordWrap/>
              <w:overflowPunct/>
              <w:autoSpaceDE/>
              <w:bidi w:val="0"/>
              <w:spacing w:line="360" w:lineRule="auto"/>
              <w:jc w:val="center"/>
              <w:rPr>
                <w:rFonts w:cs="宋体" w:asciiTheme="minorEastAsia" w:hAnsiTheme="minorEastAsia"/>
                <w:b/>
                <w:bCs/>
                <w:szCs w:val="21"/>
              </w:rPr>
            </w:pPr>
            <w:r>
              <w:rPr>
                <w:rFonts w:hint="eastAsia" w:cs="宋体" w:asciiTheme="minorEastAsia" w:hAnsiTheme="minorEastAsia"/>
                <w:b/>
                <w:bCs/>
                <w:szCs w:val="21"/>
              </w:rPr>
              <w:t>全会</w:t>
            </w:r>
          </w:p>
        </w:tc>
        <w:tc>
          <w:tcPr>
            <w:tcW w:w="1292" w:type="dxa"/>
            <w:vAlign w:val="center"/>
          </w:tcPr>
          <w:p>
            <w:pPr>
              <w:pageBreakBefore w:val="0"/>
              <w:kinsoku/>
              <w:wordWrap/>
              <w:overflowPunct/>
              <w:autoSpaceDE/>
              <w:bidi w:val="0"/>
              <w:spacing w:line="360" w:lineRule="auto"/>
              <w:rPr>
                <w:rFonts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2016年10月</w:t>
            </w:r>
          </w:p>
        </w:tc>
        <w:tc>
          <w:tcPr>
            <w:tcW w:w="660" w:type="dxa"/>
            <w:gridSpan w:val="2"/>
            <w:textDirection w:val="tbRlV"/>
            <w:vAlign w:val="center"/>
          </w:tcPr>
          <w:p>
            <w:pPr>
              <w:pageBreakBefore w:val="0"/>
              <w:kinsoku/>
              <w:wordWrap/>
              <w:overflowPunct/>
              <w:autoSpaceDE/>
              <w:bidi w:val="0"/>
              <w:spacing w:line="360" w:lineRule="auto"/>
              <w:jc w:val="center"/>
              <w:rPr>
                <w:rFonts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rPr>
                <w:rFonts w:cs="宋体" w:asciiTheme="minorEastAsia" w:hAnsiTheme="minorEastAsia"/>
                <w:szCs w:val="21"/>
              </w:rPr>
            </w:pPr>
          </w:p>
          <w:p>
            <w:pPr>
              <w:pageBreakBefore w:val="0"/>
              <w:kinsoku/>
              <w:wordWrap/>
              <w:overflowPunct/>
              <w:autoSpaceDE/>
              <w:bidi w:val="0"/>
              <w:spacing w:line="360" w:lineRule="auto"/>
              <w:rPr>
                <w:rFonts w:cs="宋体" w:asciiTheme="minorEastAsia" w:hAnsiTheme="minorEastAsia"/>
                <w:szCs w:val="21"/>
              </w:rPr>
            </w:pPr>
            <w:r>
              <w:rPr>
                <w:rFonts w:hint="eastAsia" w:cs="宋体" w:asciiTheme="minorEastAsia" w:hAnsiTheme="minorEastAsia"/>
                <w:szCs w:val="21"/>
              </w:rPr>
              <w:t xml:space="preserve"> 会议聚焦新时期党的建设，审议通过了《关于新形势下党内政治生活的若干准则》、《中国共产党党内监督条例》、《关于召开党的第十九次全国代表大会的决议》</w:t>
            </w:r>
          </w:p>
          <w:p>
            <w:pPr>
              <w:pageBreakBefore w:val="0"/>
              <w:kinsoku/>
              <w:wordWrap/>
              <w:overflowPunct/>
              <w:autoSpaceDE/>
              <w:bidi w:val="0"/>
              <w:spacing w:line="360" w:lineRule="auto"/>
              <w:ind w:firstLine="420"/>
              <w:rPr>
                <w:rFonts w:hint="eastAsia" w:cs="宋体" w:asciiTheme="minorEastAsia" w:hAnsiTheme="minorEastAsia"/>
                <w:szCs w:val="21"/>
              </w:rPr>
            </w:pPr>
            <w:r>
              <w:rPr>
                <w:rFonts w:hint="eastAsia" w:cs="宋体" w:asciiTheme="minorEastAsia" w:hAnsiTheme="minorEastAsia"/>
                <w:szCs w:val="21"/>
              </w:rPr>
              <w:t>会议认为，办好中国的事情，关键在党，关键在党要管党、从严治党。党要管党必须从政治生活管起，从严治党必须从政治生活严起。开展严肃认真的党内政治生活，是我们党的优良传统和政治优势。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6" w:hRule="atLeast"/>
          <w:jc w:val="center"/>
        </w:trPr>
        <w:tc>
          <w:tcPr>
            <w:tcW w:w="1368" w:type="dxa"/>
            <w:vAlign w:val="center"/>
          </w:tcPr>
          <w:p>
            <w:pPr>
              <w:pageBreakBefore w:val="0"/>
              <w:kinsoku/>
              <w:wordWrap/>
              <w:overflowPunct/>
              <w:autoSpaceDE/>
              <w:bidi w:val="0"/>
              <w:spacing w:line="360" w:lineRule="auto"/>
              <w:jc w:val="center"/>
              <w:rPr>
                <w:rFonts w:hint="eastAsia" w:cs="宋体" w:asciiTheme="minorEastAsia" w:hAnsiTheme="minorEastAsia"/>
                <w:b/>
                <w:bCs/>
                <w:szCs w:val="21"/>
              </w:rPr>
            </w:pPr>
            <w:r>
              <w:rPr>
                <w:rFonts w:hint="eastAsia" w:cs="宋体" w:asciiTheme="minorEastAsia" w:hAnsiTheme="minorEastAsia"/>
                <w:b/>
                <w:bCs/>
                <w:szCs w:val="21"/>
              </w:rPr>
              <w:t>十九大</w:t>
            </w:r>
          </w:p>
        </w:tc>
        <w:tc>
          <w:tcPr>
            <w:tcW w:w="1292" w:type="dxa"/>
            <w:vAlign w:val="center"/>
          </w:tcPr>
          <w:p>
            <w:pPr>
              <w:pageBreakBefore w:val="0"/>
              <w:kinsoku/>
              <w:wordWrap/>
              <w:overflowPunct/>
              <w:autoSpaceDE/>
              <w:bidi w:val="0"/>
              <w:spacing w:line="360" w:lineRule="auto"/>
              <w:rPr>
                <w:rFonts w:hint="eastAsia"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2</w:t>
            </w:r>
            <w:r>
              <w:rPr>
                <w:rFonts w:cs="Arial" w:asciiTheme="minorEastAsia" w:hAnsiTheme="minorEastAsia"/>
                <w:color w:val="333333"/>
                <w:szCs w:val="21"/>
                <w:shd w:val="clear" w:color="auto" w:fill="FFFFFF"/>
              </w:rPr>
              <w:t>017</w:t>
            </w:r>
            <w:r>
              <w:rPr>
                <w:rFonts w:hint="eastAsia" w:cs="Arial" w:asciiTheme="minorEastAsia" w:hAnsiTheme="minorEastAsia"/>
                <w:color w:val="333333"/>
                <w:szCs w:val="21"/>
                <w:shd w:val="clear" w:color="auto" w:fill="FFFFFF"/>
              </w:rPr>
              <w:t>年1</w:t>
            </w:r>
            <w:r>
              <w:rPr>
                <w:rFonts w:cs="Arial" w:asciiTheme="minorEastAsia" w:hAnsiTheme="minorEastAsia"/>
                <w:color w:val="333333"/>
                <w:szCs w:val="21"/>
                <w:shd w:val="clear" w:color="auto" w:fill="FFFFFF"/>
              </w:rPr>
              <w:t>0</w:t>
            </w:r>
            <w:r>
              <w:rPr>
                <w:rFonts w:hint="eastAsia" w:cs="Arial" w:asciiTheme="minorEastAsia" w:hAnsiTheme="minorEastAsia"/>
                <w:color w:val="333333"/>
                <w:szCs w:val="21"/>
                <w:shd w:val="clear" w:color="auto" w:fill="FFFFFF"/>
              </w:rPr>
              <w:t>月</w:t>
            </w:r>
          </w:p>
        </w:tc>
        <w:tc>
          <w:tcPr>
            <w:tcW w:w="660" w:type="dxa"/>
            <w:gridSpan w:val="2"/>
            <w:textDirection w:val="tbRlV"/>
            <w:vAlign w:val="center"/>
          </w:tcPr>
          <w:p>
            <w:pPr>
              <w:pageBreakBefore w:val="0"/>
              <w:kinsoku/>
              <w:wordWrap/>
              <w:overflowPunct/>
              <w:autoSpaceDE/>
              <w:bidi w:val="0"/>
              <w:spacing w:line="360" w:lineRule="auto"/>
              <w:ind w:left="113"/>
              <w:jc w:val="center"/>
              <w:rPr>
                <w:rFonts w:hint="eastAsia"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ind w:firstLine="420"/>
              <w:rPr>
                <w:rFonts w:cs="宋体" w:asciiTheme="minorEastAsia" w:hAnsiTheme="minorEastAsia"/>
                <w:szCs w:val="21"/>
              </w:rPr>
            </w:pPr>
            <w:r>
              <w:rPr>
                <w:rFonts w:hint="eastAsia" w:cs="宋体" w:asciiTheme="minorEastAsia" w:hAnsiTheme="minorEastAsia"/>
                <w:szCs w:val="21"/>
              </w:rPr>
              <w:t>主题：不忘初心，牢记使命。</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社会主要矛盾</w:t>
            </w:r>
            <w:r>
              <w:rPr>
                <w:rFonts w:hint="eastAsia" w:cs="宋体" w:asciiTheme="minorEastAsia" w:hAnsiTheme="minorEastAsia"/>
                <w:szCs w:val="21"/>
              </w:rPr>
              <w:t>：</w:t>
            </w:r>
            <w:r>
              <w:rPr>
                <w:rFonts w:cs="宋体" w:asciiTheme="minorEastAsia" w:hAnsiTheme="minorEastAsia"/>
                <w:szCs w:val="21"/>
              </w:rPr>
              <w:t>人民日益增长的美好生活需要和不平衡不充分的发展之间的矛盾。</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新时代中国共产党历史使命</w:t>
            </w:r>
            <w:r>
              <w:rPr>
                <w:rFonts w:hint="eastAsia" w:cs="宋体" w:asciiTheme="minorEastAsia" w:hAnsiTheme="minorEastAsia"/>
                <w:szCs w:val="21"/>
              </w:rPr>
              <w:t>：</w:t>
            </w:r>
            <w:r>
              <w:rPr>
                <w:rFonts w:cs="宋体" w:asciiTheme="minorEastAsia" w:hAnsiTheme="minorEastAsia"/>
                <w:szCs w:val="21"/>
              </w:rPr>
              <w:t>实现伟大梦想，必须进行伟大斗争，必须建设伟大工程，必须推进伟大事业。</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两个阶段</w:t>
            </w:r>
            <w:r>
              <w:rPr>
                <w:rFonts w:hint="eastAsia" w:cs="宋体" w:asciiTheme="minorEastAsia" w:hAnsiTheme="minorEastAsia"/>
                <w:szCs w:val="21"/>
              </w:rPr>
              <w:t>：</w:t>
            </w:r>
            <w:r>
              <w:rPr>
                <w:rFonts w:cs="宋体" w:asciiTheme="minorEastAsia" w:hAnsiTheme="minorEastAsia"/>
                <w:szCs w:val="21"/>
              </w:rPr>
              <w:t>第一个阶段，从二〇二〇年到二〇三五年，在全面建成小康社会的基础上，再奋斗十五年，基本实现社会主义现代化。</w:t>
            </w:r>
          </w:p>
          <w:p>
            <w:pPr>
              <w:pageBreakBefore w:val="0"/>
              <w:kinsoku/>
              <w:wordWrap/>
              <w:overflowPunct/>
              <w:autoSpaceDE/>
              <w:bidi w:val="0"/>
              <w:spacing w:line="360" w:lineRule="auto"/>
              <w:ind w:firstLine="420"/>
              <w:rPr>
                <w:rFonts w:hint="eastAsia" w:cs="宋体" w:asciiTheme="minorEastAsia" w:hAnsiTheme="minorEastAsia"/>
                <w:szCs w:val="21"/>
              </w:rPr>
            </w:pPr>
            <w:r>
              <w:rPr>
                <w:rFonts w:cs="宋体" w:asciiTheme="minorEastAsia" w:hAnsiTheme="minorEastAsia"/>
                <w:szCs w:val="21"/>
              </w:rPr>
              <w:t>第二个阶段，从二〇三五年到本世纪中叶，在基本实现现代化的基础上，再奋斗十五年，把我国建成富强民主文明和谐美丽的社会主义现代化强国。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6" w:hRule="atLeast"/>
          <w:jc w:val="center"/>
        </w:trPr>
        <w:tc>
          <w:tcPr>
            <w:tcW w:w="1368" w:type="dxa"/>
            <w:vAlign w:val="center"/>
          </w:tcPr>
          <w:p>
            <w:pPr>
              <w:pageBreakBefore w:val="0"/>
              <w:kinsoku/>
              <w:wordWrap/>
              <w:overflowPunct/>
              <w:autoSpaceDE/>
              <w:bidi w:val="0"/>
              <w:spacing w:line="360" w:lineRule="auto"/>
              <w:jc w:val="center"/>
              <w:rPr>
                <w:rFonts w:hint="eastAsia" w:cs="宋体" w:asciiTheme="minorEastAsia" w:hAnsiTheme="minorEastAsia"/>
                <w:b/>
                <w:bCs/>
                <w:szCs w:val="21"/>
              </w:rPr>
            </w:pPr>
            <w:r>
              <w:rPr>
                <w:rFonts w:hint="eastAsia" w:cs="宋体" w:asciiTheme="minorEastAsia" w:hAnsiTheme="minorEastAsia"/>
                <w:b/>
                <w:bCs/>
                <w:szCs w:val="21"/>
              </w:rPr>
              <w:t>十九届二中全会</w:t>
            </w:r>
          </w:p>
        </w:tc>
        <w:tc>
          <w:tcPr>
            <w:tcW w:w="1292" w:type="dxa"/>
            <w:vAlign w:val="center"/>
          </w:tcPr>
          <w:p>
            <w:pPr>
              <w:pageBreakBefore w:val="0"/>
              <w:kinsoku/>
              <w:wordWrap/>
              <w:overflowPunct/>
              <w:autoSpaceDE/>
              <w:bidi w:val="0"/>
              <w:spacing w:line="360" w:lineRule="auto"/>
              <w:rPr>
                <w:rFonts w:hint="eastAsia"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2</w:t>
            </w:r>
            <w:r>
              <w:rPr>
                <w:rFonts w:cs="Arial" w:asciiTheme="minorEastAsia" w:hAnsiTheme="minorEastAsia"/>
                <w:color w:val="333333"/>
                <w:szCs w:val="21"/>
                <w:shd w:val="clear" w:color="auto" w:fill="FFFFFF"/>
              </w:rPr>
              <w:t>018</w:t>
            </w:r>
            <w:r>
              <w:rPr>
                <w:rFonts w:hint="eastAsia" w:cs="Arial" w:asciiTheme="minorEastAsia" w:hAnsiTheme="minorEastAsia"/>
                <w:color w:val="333333"/>
                <w:szCs w:val="21"/>
                <w:shd w:val="clear" w:color="auto" w:fill="FFFFFF"/>
              </w:rPr>
              <w:t>年1月</w:t>
            </w:r>
          </w:p>
        </w:tc>
        <w:tc>
          <w:tcPr>
            <w:tcW w:w="660" w:type="dxa"/>
            <w:gridSpan w:val="2"/>
            <w:textDirection w:val="tbRlV"/>
            <w:vAlign w:val="center"/>
          </w:tcPr>
          <w:p>
            <w:pPr>
              <w:pageBreakBefore w:val="0"/>
              <w:kinsoku/>
              <w:wordWrap/>
              <w:overflowPunct/>
              <w:autoSpaceDE/>
              <w:bidi w:val="0"/>
              <w:spacing w:line="360" w:lineRule="auto"/>
              <w:ind w:left="113"/>
              <w:jc w:val="center"/>
              <w:rPr>
                <w:rFonts w:hint="eastAsia"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宪法是国家的根本法，是治国安邦的总章程，是党和人民意志的集中体现。</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明确坚持依法治国首先要坚持依宪治国，坚持依法执政首先要坚持依宪执政</w:t>
            </w:r>
            <w:r>
              <w:rPr>
                <w:rFonts w:hint="eastAsia" w:cs="宋体" w:asciiTheme="minorEastAsia" w:hAnsiTheme="minorEastAsia"/>
                <w:szCs w:val="21"/>
              </w:rPr>
              <w:t>。</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把党的十九大确定的重大理论观点和重大方针政策特别是习近平新时代中国特色社会主义思想载入国家根本法</w:t>
            </w:r>
            <w:r>
              <w:rPr>
                <w:rFonts w:hint="eastAsia" w:cs="宋体" w:asciiTheme="minorEastAsia" w:hAnsiTheme="minorEastAsia"/>
                <w:szCs w:val="21"/>
              </w:rPr>
              <w:t>。</w:t>
            </w:r>
          </w:p>
          <w:p>
            <w:pPr>
              <w:pageBreakBefore w:val="0"/>
              <w:kinsoku/>
              <w:wordWrap/>
              <w:overflowPunct/>
              <w:autoSpaceDE/>
              <w:bidi w:val="0"/>
              <w:spacing w:line="360" w:lineRule="auto"/>
              <w:ind w:firstLine="420"/>
              <w:rPr>
                <w:rFonts w:hint="eastAsia" w:cs="宋体" w:asciiTheme="minorEastAsia" w:hAnsiTheme="minorEastAsia"/>
                <w:szCs w:val="21"/>
              </w:rPr>
            </w:pPr>
            <w:r>
              <w:rPr>
                <w:rFonts w:cs="宋体" w:asciiTheme="minorEastAsia" w:hAnsiTheme="minorEastAsia"/>
                <w:szCs w:val="21"/>
              </w:rPr>
              <w:t>宪法的生命在于实施，宪法的权威也在于实施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368" w:type="dxa"/>
            <w:vAlign w:val="center"/>
          </w:tcPr>
          <w:p>
            <w:pPr>
              <w:pageBreakBefore w:val="0"/>
              <w:kinsoku/>
              <w:wordWrap/>
              <w:overflowPunct/>
              <w:autoSpaceDE/>
              <w:bidi w:val="0"/>
              <w:spacing w:line="360" w:lineRule="auto"/>
              <w:jc w:val="center"/>
              <w:rPr>
                <w:rFonts w:hint="eastAsia" w:cs="宋体" w:asciiTheme="minorEastAsia" w:hAnsiTheme="minorEastAsia"/>
                <w:b/>
                <w:bCs/>
                <w:szCs w:val="21"/>
              </w:rPr>
            </w:pPr>
            <w:r>
              <w:rPr>
                <w:rFonts w:hint="eastAsia" w:cs="宋体" w:asciiTheme="minorEastAsia" w:hAnsiTheme="minorEastAsia"/>
                <w:b/>
                <w:bCs/>
                <w:szCs w:val="21"/>
              </w:rPr>
              <w:t>十九届三中全会</w:t>
            </w:r>
          </w:p>
        </w:tc>
        <w:tc>
          <w:tcPr>
            <w:tcW w:w="1292" w:type="dxa"/>
            <w:vAlign w:val="center"/>
          </w:tcPr>
          <w:p>
            <w:pPr>
              <w:pageBreakBefore w:val="0"/>
              <w:kinsoku/>
              <w:wordWrap/>
              <w:overflowPunct/>
              <w:autoSpaceDE/>
              <w:bidi w:val="0"/>
              <w:spacing w:line="360" w:lineRule="auto"/>
              <w:rPr>
                <w:rFonts w:hint="eastAsia"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2</w:t>
            </w:r>
            <w:r>
              <w:rPr>
                <w:rFonts w:cs="Arial" w:asciiTheme="minorEastAsia" w:hAnsiTheme="minorEastAsia"/>
                <w:color w:val="333333"/>
                <w:szCs w:val="21"/>
                <w:shd w:val="clear" w:color="auto" w:fill="FFFFFF"/>
              </w:rPr>
              <w:t>018</w:t>
            </w:r>
            <w:r>
              <w:rPr>
                <w:rFonts w:hint="eastAsia" w:cs="Arial" w:asciiTheme="minorEastAsia" w:hAnsiTheme="minorEastAsia"/>
                <w:color w:val="333333"/>
                <w:szCs w:val="21"/>
                <w:shd w:val="clear" w:color="auto" w:fill="FFFFFF"/>
              </w:rPr>
              <w:t>年2月</w:t>
            </w:r>
          </w:p>
        </w:tc>
        <w:tc>
          <w:tcPr>
            <w:tcW w:w="660" w:type="dxa"/>
            <w:gridSpan w:val="2"/>
            <w:textDirection w:val="tbRlV"/>
            <w:vAlign w:val="center"/>
          </w:tcPr>
          <w:p>
            <w:pPr>
              <w:pageBreakBefore w:val="0"/>
              <w:kinsoku/>
              <w:wordWrap/>
              <w:overflowPunct/>
              <w:autoSpaceDE/>
              <w:bidi w:val="0"/>
              <w:spacing w:line="360" w:lineRule="auto"/>
              <w:ind w:left="113"/>
              <w:jc w:val="center"/>
              <w:rPr>
                <w:rFonts w:hint="eastAsia" w:cs="宋体" w:asciiTheme="minorEastAsia" w:hAnsiTheme="minorEastAsia"/>
                <w:szCs w:val="21"/>
              </w:rPr>
            </w:pPr>
            <w:r>
              <w:rPr>
                <w:rFonts w:hint="eastAsia" w:cs="宋体" w:asciiTheme="minorEastAsia" w:hAnsiTheme="minorEastAsia"/>
                <w:szCs w:val="21"/>
              </w:rPr>
              <w:t>北京</w:t>
            </w:r>
          </w:p>
        </w:tc>
        <w:tc>
          <w:tcPr>
            <w:tcW w:w="5153" w:type="dxa"/>
            <w:vAlign w:val="center"/>
          </w:tcPr>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提出“深化党和国家机构改革”</w:t>
            </w:r>
            <w:r>
              <w:rPr>
                <w:rFonts w:hint="eastAsia" w:cs="宋体" w:asciiTheme="minorEastAsia" w:hAnsiTheme="minorEastAsia"/>
                <w:szCs w:val="21"/>
              </w:rPr>
              <w:t>。</w:t>
            </w:r>
            <w:r>
              <w:t xml:space="preserve"> </w:t>
            </w:r>
            <w:r>
              <w:rPr>
                <w:rFonts w:cs="宋体" w:asciiTheme="minorEastAsia" w:hAnsiTheme="minorEastAsia"/>
                <w:szCs w:val="21"/>
              </w:rPr>
              <w:t>两个“还不完全适应”</w:t>
            </w:r>
          </w:p>
          <w:p>
            <w:pPr>
              <w:pageBreakBefore w:val="0"/>
              <w:kinsoku/>
              <w:wordWrap/>
              <w:overflowPunct/>
              <w:autoSpaceDE/>
              <w:bidi w:val="0"/>
              <w:spacing w:line="360" w:lineRule="auto"/>
              <w:ind w:firstLine="420"/>
              <w:rPr>
                <w:rFonts w:cs="宋体" w:asciiTheme="minorEastAsia" w:hAnsiTheme="minorEastAsia"/>
                <w:szCs w:val="21"/>
              </w:rPr>
            </w:pPr>
            <w:r>
              <w:rPr>
                <w:rFonts w:hint="eastAsia" w:cs="宋体" w:asciiTheme="minorEastAsia" w:hAnsiTheme="minorEastAsia"/>
                <w:szCs w:val="21"/>
              </w:rPr>
              <w:t>两个还不适应：</w:t>
            </w:r>
            <w:r>
              <w:rPr>
                <w:rFonts w:cs="宋体" w:asciiTheme="minorEastAsia" w:hAnsiTheme="minorEastAsia"/>
                <w:szCs w:val="21"/>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坚持原则：深化党和国家机构改革，必须贯彻坚持党的全面领导、坚持以人民为中心、坚持优化协同高效、坚持全面依法治国的原则。</w:t>
            </w:r>
          </w:p>
          <w:p>
            <w:pPr>
              <w:pageBreakBefore w:val="0"/>
              <w:kinsoku/>
              <w:wordWrap/>
              <w:overflowPunct/>
              <w:autoSpaceDE/>
              <w:bidi w:val="0"/>
              <w:spacing w:line="360" w:lineRule="auto"/>
              <w:ind w:firstLine="420"/>
              <w:rPr>
                <w:rFonts w:cs="宋体" w:asciiTheme="minorEastAsia" w:hAnsiTheme="minorEastAsia"/>
                <w:szCs w:val="21"/>
              </w:rPr>
            </w:pPr>
            <w:r>
              <w:rPr>
                <w:rFonts w:cs="宋体" w:asciiTheme="minorEastAsia" w:hAnsiTheme="minorEastAsia"/>
                <w:szCs w:val="21"/>
              </w:rPr>
              <w:t>改革目标：全会提出，深化党和国家机构改革的目标是，构建系统完备、科学规范、运行高效的党和国家机构职能体系，形成总揽全局、协调各方的党的领导体系，</w:t>
            </w:r>
          </w:p>
          <w:p>
            <w:pPr>
              <w:pageBreakBefore w:val="0"/>
              <w:kinsoku/>
              <w:wordWrap/>
              <w:overflowPunct/>
              <w:autoSpaceDE/>
              <w:bidi w:val="0"/>
              <w:spacing w:line="360" w:lineRule="auto"/>
              <w:rPr>
                <w:rFonts w:hint="eastAsia" w:cs="宋体" w:asciiTheme="minorEastAsia" w:hAnsiTheme="minorEastAsia"/>
                <w:szCs w:val="21"/>
              </w:rPr>
            </w:pPr>
            <w:r>
              <w:rPr>
                <w:rFonts w:cs="宋体" w:asciiTheme="minorEastAsia" w:hAnsiTheme="minorEastAsia"/>
                <w:szCs w:val="21"/>
              </w:rPr>
              <w:t>职责明确、依法行政的政府治理体系，中国特色、世界一流的武装力量体系，联系广泛、服务群众的群团工作体系</w:t>
            </w:r>
            <w:r>
              <w:rPr>
                <w:rFonts w:hint="eastAsia" w:cs="宋体" w:asciiTheme="minorEastAsia" w:hAnsiTheme="minorEastAsia"/>
                <w:szCs w:val="21"/>
              </w:rPr>
              <w:t>。</w:t>
            </w:r>
          </w:p>
        </w:tc>
      </w:tr>
      <w:bookmarkEnd w:id="38"/>
      <w:bookmarkEnd w:id="39"/>
    </w:tbl>
    <w:p>
      <w:pPr>
        <w:pStyle w:val="7"/>
        <w:pageBreakBefore w:val="0"/>
        <w:kinsoku/>
        <w:wordWrap/>
        <w:overflowPunct/>
        <w:autoSpaceDE/>
        <w:bidi w:val="0"/>
        <w:spacing w:before="0" w:after="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必备考点四：乡村振兴</w:t>
      </w:r>
    </w:p>
    <w:tbl>
      <w:tblPr>
        <w:tblStyle w:val="28"/>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名称</w:t>
            </w:r>
          </w:p>
        </w:tc>
        <w:tc>
          <w:tcPr>
            <w:tcW w:w="2074" w:type="dxa"/>
          </w:tcPr>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时间</w:t>
            </w:r>
          </w:p>
        </w:tc>
        <w:tc>
          <w:tcPr>
            <w:tcW w:w="3927" w:type="dxa"/>
          </w:tcPr>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乡村振兴战略</w:t>
            </w:r>
          </w:p>
        </w:tc>
        <w:tc>
          <w:tcPr>
            <w:tcW w:w="2074"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十九报告提出</w:t>
            </w:r>
          </w:p>
        </w:tc>
        <w:tc>
          <w:tcPr>
            <w:tcW w:w="3927"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乡村振兴战略是党的十九大提出的一项重大战略，是关系全面建设社会主义现代化国家的全局性、历史性任务，是新时代“三农”工作总抓手。</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习近平指出，农业农村现代化是实施乡村振兴战略的总目标，坚持农业农村优先发展是总方针，产业兴旺、生态宜居、乡风文明、治理有效、生活富裕是总要求，建立健全城乡融合发展体制机制和政策体系是制度保障。</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四个优先：</w:t>
            </w:r>
            <w:r>
              <w:rPr>
                <w:rFonts w:cs="宋体" w:asciiTheme="minorEastAsia" w:hAnsiTheme="minorEastAsia" w:eastAsiaTheme="minorEastAsia"/>
                <w:kern w:val="2"/>
                <w:sz w:val="21"/>
                <w:szCs w:val="21"/>
              </w:rPr>
              <w:t>在干部配备上优先考虑，在要素配置上优先满足，在资金投入上优先保障，在公共服务上优先安排。</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农业经营体系：坚持家庭经营在农业中的基础性地位，构建家庭经营、集体经营、合作经营、企业经营等共同发展的新型农业经营体系。</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乡村治理体系：建立健全党委领导、政府负责、社会协同、公众参与、法治保障的现代乡村社会治理体制。</w:t>
            </w:r>
          </w:p>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三权分置：</w:t>
            </w:r>
            <w:r>
              <w:rPr>
                <w:rFonts w:cs="宋体" w:asciiTheme="minorEastAsia" w:hAnsiTheme="minorEastAsia" w:eastAsiaTheme="minorEastAsia"/>
                <w:kern w:val="2"/>
                <w:sz w:val="21"/>
                <w:szCs w:val="21"/>
              </w:rPr>
              <w:t>宅基地所有权、资格权、使用权</w:t>
            </w:r>
            <w:r>
              <w:rPr>
                <w:rFonts w:hint="eastAsia" w:cs="宋体" w:asciiTheme="minorEastAsia" w:hAnsiTheme="minorEastAsia" w:eastAsiaTheme="minorEastAsia"/>
                <w:kern w:val="2"/>
                <w:sz w:val="21"/>
                <w:szCs w:val="21"/>
              </w:rPr>
              <w:t>工作队伍：</w:t>
            </w:r>
            <w:r>
              <w:rPr>
                <w:rFonts w:cs="宋体" w:asciiTheme="minorEastAsia" w:hAnsiTheme="minorEastAsia" w:eastAsiaTheme="minorEastAsia"/>
                <w:kern w:val="2"/>
                <w:sz w:val="21"/>
                <w:szCs w:val="21"/>
              </w:rPr>
              <w:t>培养造就一支懂农业、爱农村、爱农民的“三农”工作队伍。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cs="宋体" w:asciiTheme="minorEastAsia" w:hAnsiTheme="minorEastAsia" w:eastAsiaTheme="minorEastAsia"/>
                <w:kern w:val="2"/>
                <w:sz w:val="21"/>
                <w:szCs w:val="21"/>
              </w:rPr>
            </w:pPr>
          </w:p>
          <w:p>
            <w:pPr>
              <w:pageBreakBefore w:val="0"/>
              <w:kinsoku/>
              <w:wordWrap/>
              <w:overflowPunct/>
              <w:autoSpaceDE/>
              <w:bidi w:val="0"/>
              <w:spacing w:line="360" w:lineRule="auto"/>
              <w:jc w:val="center"/>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2</w:t>
            </w:r>
            <w:r>
              <w:rPr>
                <w:rFonts w:cs="宋体" w:asciiTheme="minorEastAsia" w:hAnsiTheme="minorEastAsia" w:eastAsiaTheme="minorEastAsia"/>
                <w:kern w:val="2"/>
                <w:sz w:val="21"/>
                <w:szCs w:val="21"/>
              </w:rPr>
              <w:t>019</w:t>
            </w:r>
            <w:r>
              <w:rPr>
                <w:rFonts w:hint="eastAsia" w:cs="宋体" w:asciiTheme="minorEastAsia" w:hAnsiTheme="minorEastAsia" w:eastAsiaTheme="minorEastAsia"/>
                <w:kern w:val="2"/>
                <w:sz w:val="21"/>
                <w:szCs w:val="21"/>
              </w:rPr>
              <w:t>中央一号文件</w:t>
            </w:r>
          </w:p>
        </w:tc>
        <w:tc>
          <w:tcPr>
            <w:tcW w:w="2074"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cs="宋体" w:asciiTheme="minorEastAsia" w:hAnsiTheme="minorEastAsia" w:eastAsiaTheme="minorEastAsia"/>
                <w:kern w:val="2"/>
                <w:sz w:val="21"/>
                <w:szCs w:val="21"/>
              </w:rPr>
            </w:pPr>
          </w:p>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2</w:t>
            </w:r>
            <w:r>
              <w:rPr>
                <w:rFonts w:cs="宋体" w:asciiTheme="minorEastAsia" w:hAnsiTheme="minorEastAsia" w:eastAsiaTheme="minorEastAsia"/>
                <w:kern w:val="2"/>
                <w:sz w:val="21"/>
                <w:szCs w:val="21"/>
              </w:rPr>
              <w:t>019</w:t>
            </w:r>
            <w:r>
              <w:rPr>
                <w:rFonts w:hint="eastAsia" w:cs="宋体" w:asciiTheme="minorEastAsia" w:hAnsiTheme="minorEastAsia" w:eastAsiaTheme="minorEastAsia"/>
                <w:kern w:val="2"/>
                <w:sz w:val="21"/>
                <w:szCs w:val="21"/>
              </w:rPr>
              <w:t>年1月</w:t>
            </w:r>
          </w:p>
        </w:tc>
        <w:tc>
          <w:tcPr>
            <w:tcW w:w="3927"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名称：</w:t>
            </w:r>
            <w:r>
              <w:rPr>
                <w:rFonts w:cs="宋体" w:asciiTheme="minorEastAsia" w:hAnsiTheme="minorEastAsia" w:eastAsiaTheme="minorEastAsia"/>
                <w:kern w:val="2"/>
                <w:sz w:val="21"/>
                <w:szCs w:val="21"/>
              </w:rPr>
              <w:t>《中共中央国务院关于坚持农业农村优先发展做好“三农”工作的若干意见》</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农业供给侧结构性改革围绕“巩固、增强、提升、畅通”</w:t>
            </w:r>
            <w:r>
              <w:rPr>
                <w:rFonts w:hint="eastAsia" w:cs="宋体" w:asciiTheme="minorEastAsia" w:hAnsiTheme="minorEastAsia" w:eastAsiaTheme="minorEastAsia"/>
                <w:kern w:val="2"/>
                <w:sz w:val="21"/>
                <w:szCs w:val="21"/>
              </w:rPr>
              <w:t>展开。</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推动藏粮于地、藏粮于技落实落地，确保粮食播种面积稳定在16.5亿亩。</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严守18亿亩耕地红线，全面落实永久基本农田特殊保护制度，确保永久基本农田保持在15.46亿亩以上。</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巩固和提高粮食生产能力，到2020年确保建成8亿亩高标准农田。</w:t>
            </w:r>
          </w:p>
          <w:p>
            <w:pPr>
              <w:pageBreakBefore w:val="0"/>
              <w:kinsoku/>
              <w:wordWrap/>
              <w:overflowPunct/>
              <w:autoSpaceDE/>
              <w:bidi w:val="0"/>
              <w:spacing w:line="360" w:lineRule="auto"/>
              <w:rPr>
                <w:rFonts w:hint="eastAsia"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落实村党组织5年任期规定</w:t>
            </w:r>
            <w:r>
              <w:rPr>
                <w:rFonts w:hint="eastAsia" w:cs="宋体" w:asciiTheme="minorEastAsia" w:hAnsiTheme="minorEastAsia" w:eastAsiaTheme="minorEastAsia"/>
                <w:kern w:val="2"/>
                <w:sz w:val="21"/>
                <w:szCs w:val="21"/>
              </w:rPr>
              <w:t>。</w:t>
            </w:r>
          </w:p>
        </w:tc>
      </w:tr>
    </w:tbl>
    <w:p>
      <w:pPr>
        <w:pStyle w:val="7"/>
        <w:pageBreakBefore w:val="0"/>
        <w:kinsoku/>
        <w:wordWrap/>
        <w:overflowPunct/>
        <w:autoSpaceDE/>
        <w:bidi w:val="0"/>
        <w:spacing w:before="0" w:after="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必考考点五：五四运动</w:t>
      </w:r>
    </w:p>
    <w:tbl>
      <w:tblPr>
        <w:tblStyle w:val="28"/>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1413" w:type="dxa"/>
          </w:tcPr>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ascii="Times New Roman" w:hAnsi="Times New Roman" w:eastAsia="宋体" w:cs="Times New Roman"/>
                <w:kern w:val="0"/>
                <w:sz w:val="20"/>
              </w:rPr>
            </w:pPr>
          </w:p>
          <w:p>
            <w:pPr>
              <w:pageBreakBefore w:val="0"/>
              <w:kinsoku/>
              <w:wordWrap/>
              <w:overflowPunct/>
              <w:autoSpaceDE/>
              <w:bidi w:val="0"/>
              <w:spacing w:line="360" w:lineRule="auto"/>
              <w:rPr>
                <w:rFonts w:hint="eastAsia" w:ascii="Times New Roman" w:hAnsi="Times New Roman" w:eastAsia="宋体" w:cs="Times New Roman"/>
                <w:b/>
                <w:kern w:val="0"/>
                <w:sz w:val="20"/>
              </w:rPr>
            </w:pPr>
            <w:r>
              <w:rPr>
                <w:rFonts w:hint="eastAsia" w:cs="宋体" w:asciiTheme="minorEastAsia" w:hAnsiTheme="minorEastAsia" w:eastAsiaTheme="minorEastAsia"/>
                <w:kern w:val="2"/>
                <w:sz w:val="21"/>
                <w:szCs w:val="21"/>
              </w:rPr>
              <w:t>五四运动</w:t>
            </w:r>
          </w:p>
        </w:tc>
        <w:tc>
          <w:tcPr>
            <w:tcW w:w="6804" w:type="dxa"/>
          </w:tcPr>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时间：1919年5月4日</w:t>
            </w:r>
          </w:p>
          <w:p>
            <w:pPr>
              <w:pageBreakBefore w:val="0"/>
              <w:kinsoku/>
              <w:wordWrap/>
              <w:overflowPunct/>
              <w:autoSpaceDE/>
              <w:bidi w:val="0"/>
              <w:spacing w:line="360" w:lineRule="auto"/>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两个阶段：</w:t>
            </w:r>
            <w:r>
              <w:rPr>
                <w:rFonts w:cs="宋体" w:asciiTheme="minorEastAsia" w:hAnsiTheme="minorEastAsia" w:eastAsiaTheme="minorEastAsia"/>
                <w:kern w:val="2"/>
                <w:sz w:val="21"/>
                <w:szCs w:val="21"/>
              </w:rPr>
              <w:t>第一阶段</w:t>
            </w:r>
            <w:r>
              <w:rPr>
                <w:rFonts w:hint="eastAsia" w:cs="宋体" w:asciiTheme="minorEastAsia" w:hAnsiTheme="minorEastAsia" w:eastAsiaTheme="minorEastAsia"/>
                <w:kern w:val="2"/>
                <w:sz w:val="21"/>
                <w:szCs w:val="21"/>
              </w:rPr>
              <w:t>——</w:t>
            </w:r>
            <w:r>
              <w:rPr>
                <w:rFonts w:cs="宋体" w:asciiTheme="minorEastAsia" w:hAnsiTheme="minorEastAsia" w:eastAsiaTheme="minorEastAsia"/>
                <w:kern w:val="2"/>
                <w:sz w:val="21"/>
                <w:szCs w:val="21"/>
              </w:rPr>
              <w:t>北京学生运动</w:t>
            </w:r>
          </w:p>
          <w:p>
            <w:pPr>
              <w:pageBreakBefore w:val="0"/>
              <w:kinsoku/>
              <w:wordWrap/>
              <w:overflowPunct/>
              <w:autoSpaceDE/>
              <w:bidi w:val="0"/>
              <w:spacing w:line="360" w:lineRule="auto"/>
              <w:ind w:firstLine="1050" w:firstLineChars="500"/>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第二阶段</w:t>
            </w:r>
            <w:r>
              <w:rPr>
                <w:rFonts w:hint="eastAsia" w:cs="宋体" w:asciiTheme="minorEastAsia" w:hAnsiTheme="minorEastAsia" w:eastAsiaTheme="minorEastAsia"/>
                <w:kern w:val="2"/>
                <w:sz w:val="21"/>
                <w:szCs w:val="21"/>
              </w:rPr>
              <w:t>——</w:t>
            </w:r>
            <w:r>
              <w:rPr>
                <w:rFonts w:cs="宋体" w:asciiTheme="minorEastAsia" w:hAnsiTheme="minorEastAsia" w:eastAsiaTheme="minorEastAsia"/>
                <w:kern w:val="2"/>
                <w:sz w:val="21"/>
                <w:szCs w:val="21"/>
              </w:rPr>
              <w:t>上海工人罢工运动</w:t>
            </w:r>
          </w:p>
          <w:p>
            <w:pPr>
              <w:pStyle w:val="59"/>
              <w:pageBreakBefore w:val="0"/>
              <w:kinsoku/>
              <w:wordWrap/>
              <w:overflowPunct/>
              <w:autoSpaceDE/>
              <w:bidi w:val="0"/>
              <w:adjustRightInd w:val="0"/>
              <w:snapToGrid w:val="0"/>
              <w:spacing w:line="360" w:lineRule="auto"/>
              <w:ind w:firstLine="0"/>
              <w:rPr>
                <w:rFonts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五四运动影响</w:t>
            </w:r>
            <w:r>
              <w:rPr>
                <w:rFonts w:hint="eastAsia" w:cs="宋体" w:asciiTheme="minorEastAsia" w:hAnsiTheme="minorEastAsia" w:eastAsiaTheme="minorEastAsia"/>
                <w:kern w:val="2"/>
                <w:sz w:val="21"/>
                <w:szCs w:val="21"/>
              </w:rPr>
              <w:t>：1</w:t>
            </w:r>
            <w:r>
              <w:rPr>
                <w:rFonts w:cs="宋体" w:asciiTheme="minorEastAsia" w:hAnsiTheme="minorEastAsia" w:eastAsiaTheme="minorEastAsia"/>
                <w:kern w:val="2"/>
                <w:sz w:val="21"/>
                <w:szCs w:val="21"/>
              </w:rPr>
              <w:t>. 中国共产党的成立</w:t>
            </w:r>
          </w:p>
          <w:p>
            <w:pPr>
              <w:pStyle w:val="59"/>
              <w:pageBreakBefore w:val="0"/>
              <w:kinsoku/>
              <w:wordWrap/>
              <w:overflowPunct/>
              <w:autoSpaceDE/>
              <w:bidi w:val="0"/>
              <w:adjustRightInd w:val="0"/>
              <w:snapToGrid w:val="0"/>
              <w:spacing w:line="360" w:lineRule="auto"/>
              <w:ind w:firstLine="1470" w:firstLineChars="7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2</w:t>
            </w:r>
            <w:r>
              <w:rPr>
                <w:rFonts w:cs="宋体" w:asciiTheme="minorEastAsia" w:hAnsiTheme="minorEastAsia" w:eastAsiaTheme="minorEastAsia"/>
                <w:kern w:val="2"/>
                <w:sz w:val="21"/>
                <w:szCs w:val="21"/>
              </w:rPr>
              <w:t>.</w:t>
            </w:r>
            <w:r>
              <w:rPr>
                <w:rFonts w:hint="eastAsia" w:cs="宋体" w:asciiTheme="minorEastAsia" w:hAnsiTheme="minorEastAsia" w:eastAsiaTheme="minorEastAsia"/>
                <w:kern w:val="2"/>
                <w:sz w:val="21"/>
                <w:szCs w:val="21"/>
              </w:rPr>
              <w:t xml:space="preserve"> 五四运动后的主要工人及学生运动</w:t>
            </w:r>
          </w:p>
          <w:p>
            <w:pPr>
              <w:pStyle w:val="59"/>
              <w:pageBreakBefore w:val="0"/>
              <w:kinsoku/>
              <w:wordWrap/>
              <w:overflowPunct/>
              <w:autoSpaceDE/>
              <w:bidi w:val="0"/>
              <w:adjustRightInd w:val="0"/>
              <w:snapToGrid w:val="0"/>
              <w:spacing w:line="360" w:lineRule="auto"/>
              <w:ind w:firstLine="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五四运动历史意义：</w:t>
            </w:r>
          </w:p>
          <w:p>
            <w:pPr>
              <w:pStyle w:val="59"/>
              <w:pageBreakBefore w:val="0"/>
              <w:kinsoku/>
              <w:wordWrap/>
              <w:overflowPunct/>
              <w:autoSpaceDE/>
              <w:bidi w:val="0"/>
              <w:adjustRightInd w:val="0"/>
              <w:snapToGrid w:val="0"/>
              <w:spacing w:line="360" w:lineRule="auto"/>
              <w:ind w:firstLine="420" w:firstLineChars="2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五四运动是一场以先进青年知识分子为先锋、广大人民群众参加的彻底反帝反封建的伟大爱国革命运动，是一场中国人民为拯救民族危亡、捍卫民族尊严、凝聚民族力量而掀起的伟大社会革命运动。</w:t>
            </w:r>
          </w:p>
          <w:p>
            <w:pPr>
              <w:pStyle w:val="59"/>
              <w:pageBreakBefore w:val="0"/>
              <w:kinsoku/>
              <w:wordWrap/>
              <w:overflowPunct/>
              <w:autoSpaceDE/>
              <w:bidi w:val="0"/>
              <w:adjustRightInd w:val="0"/>
              <w:snapToGrid w:val="0"/>
              <w:spacing w:line="360" w:lineRule="auto"/>
              <w:ind w:firstLine="420" w:firstLineChars="2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是一场传播新思想新文化新知识的伟大思想启蒙运动和新文化运动，以磅礴之力鼓动了中国人民和中华民族实现民族复兴的志向和信心。</w:t>
            </w:r>
          </w:p>
          <w:p>
            <w:pPr>
              <w:pageBreakBefore w:val="0"/>
              <w:kinsoku/>
              <w:wordWrap/>
              <w:overflowPunct/>
              <w:autoSpaceDE/>
              <w:bidi w:val="0"/>
              <w:spacing w:line="360" w:lineRule="auto"/>
              <w:ind w:firstLine="420" w:firstLineChars="2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ageBreakBefore w:val="0"/>
              <w:kinsoku/>
              <w:wordWrap/>
              <w:overflowPunct/>
              <w:autoSpaceDE/>
              <w:bidi w:val="0"/>
              <w:spacing w:line="360" w:lineRule="auto"/>
              <w:jc w:val="right"/>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——摘自2019年4月30日习近平《在纪念五四运动100周年大会上的讲话》</w:t>
            </w:r>
          </w:p>
          <w:p>
            <w:pPr>
              <w:pageBreakBefore w:val="0"/>
              <w:kinsoku/>
              <w:wordWrap/>
              <w:overflowPunct/>
              <w:autoSpaceDE/>
              <w:bidi w:val="0"/>
              <w:spacing w:line="360" w:lineRule="auto"/>
              <w:ind w:right="420"/>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“五四”精神：爱国、进步、民主、科学，其核心是爱国主义。</w:t>
            </w:r>
          </w:p>
        </w:tc>
      </w:tr>
    </w:tbl>
    <w:p>
      <w:pPr>
        <w:pageBreakBefore w:val="0"/>
        <w:kinsoku/>
        <w:wordWrap/>
        <w:overflowPunct/>
        <w:autoSpaceDE/>
        <w:bidi w:val="0"/>
        <w:spacing w:line="360" w:lineRule="auto"/>
      </w:pPr>
    </w:p>
    <w:p>
      <w:pPr>
        <w:pageBreakBefore w:val="0"/>
        <w:kinsoku/>
        <w:wordWrap/>
        <w:overflowPunct/>
        <w:autoSpaceDE/>
        <w:bidi w:val="0"/>
        <w:spacing w:line="360" w:lineRule="auto"/>
        <w:rPr>
          <w:rFonts w:hint="eastAsia"/>
        </w:rPr>
      </w:pPr>
      <w:r>
        <w:rPr>
          <w:rFonts w:hint="eastAsia"/>
        </w:rPr>
        <w:br w:type="page"/>
      </w:r>
    </w:p>
    <w:p>
      <w:pPr>
        <w:pStyle w:val="2"/>
        <w:pageBreakBefore w:val="0"/>
        <w:kinsoku/>
        <w:wordWrap/>
        <w:overflowPunct/>
        <w:autoSpaceDE/>
        <w:bidi w:val="0"/>
        <w:spacing w:before="0" w:beforeAutospacing="0" w:after="0" w:afterAutospacing="0" w:line="360" w:lineRule="auto"/>
      </w:pPr>
      <w:r>
        <w:rPr>
          <w:rFonts w:hint="eastAsia"/>
        </w:rPr>
        <w:t>法律部分</w:t>
      </w:r>
      <w:bookmarkEnd w:id="35"/>
      <w:bookmarkEnd w:id="36"/>
    </w:p>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必备考点一：宪法</w:t>
      </w:r>
    </w:p>
    <w:p>
      <w:pPr>
        <w:pageBreakBefore w:val="0"/>
        <w:kinsoku/>
        <w:wordWrap/>
        <w:overflowPunct/>
        <w:autoSpaceDE/>
        <w:bidi w:val="0"/>
        <w:adjustRightInd w:val="0"/>
        <w:snapToGrid w:val="0"/>
        <w:spacing w:beforeAutospacing="0" w:afterAutospacing="0" w:line="360" w:lineRule="auto"/>
        <w:ind w:firstLine="420"/>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1</w:t>
      </w:r>
      <w:r>
        <w:rPr>
          <w:rFonts w:hint="eastAsia" w:asciiTheme="majorEastAsia" w:hAnsiTheme="majorEastAsia" w:eastAsiaTheme="majorEastAsia" w:cstheme="majorEastAsia"/>
          <w:color w:val="000000" w:themeColor="text1"/>
          <w:szCs w:val="21"/>
          <w14:textFill>
            <w14:solidFill>
              <w14:schemeClr w14:val="tx1"/>
            </w14:solidFill>
          </w14:textFill>
        </w:rPr>
        <w:t>.宪法</w:t>
      </w:r>
    </w:p>
    <w:tbl>
      <w:tblPr>
        <w:tblStyle w:val="27"/>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8607" w:type="dxa"/>
            <w:gridSpan w:val="2"/>
            <w:vAlign w:val="center"/>
          </w:tcPr>
          <w:p>
            <w:pPr>
              <w:pageBreakBefore w:val="0"/>
              <w:kinsoku/>
              <w:wordWrap/>
              <w:overflowPunct/>
              <w:autoSpaceDE/>
              <w:bidi w:val="0"/>
              <w:adjustRightInd w:val="0"/>
              <w:snapToGrid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宪法是国家最高权力机关经由特殊程序制定和修改的，综合性地规定国家、社会和公民生活的根本问题，具有最高法律效力的法。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1" w:type="dxa"/>
            <w:vAlign w:val="center"/>
          </w:tcPr>
          <w:p>
            <w:pPr>
              <w:pageBreakBefore w:val="0"/>
              <w:kinsoku/>
              <w:wordWrap/>
              <w:overflowPunct/>
              <w:autoSpaceDE/>
              <w:bidi w:val="0"/>
              <w:adjustRightInd w:val="0"/>
              <w:snapToGrid w:val="0"/>
              <w:spacing w:beforeAutospacing="0" w:afterAutospacing="0" w:line="360" w:lineRule="auto"/>
              <w:jc w:val="center"/>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修改</w:t>
            </w:r>
          </w:p>
        </w:tc>
        <w:tc>
          <w:tcPr>
            <w:tcW w:w="7896"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由全国人民代表大会常务委员会或者五分之一以上的全国人民代表大会代表提议，并由全国人民代表大会以全体代表的三分之二以上的多数通过。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1" w:type="dxa"/>
            <w:vAlign w:val="center"/>
          </w:tcPr>
          <w:p>
            <w:pPr>
              <w:pageBreakBefore w:val="0"/>
              <w:kinsoku/>
              <w:wordWrap/>
              <w:overflowPunct/>
              <w:autoSpaceDE/>
              <w:bidi w:val="0"/>
              <w:adjustRightInd w:val="0"/>
              <w:snapToGrid w:val="0"/>
              <w:spacing w:beforeAutospacing="0" w:afterAutospacing="0" w:line="360" w:lineRule="auto"/>
              <w:jc w:val="center"/>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效力</w:t>
            </w:r>
          </w:p>
        </w:tc>
        <w:tc>
          <w:tcPr>
            <w:tcW w:w="7896"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宪法具有最高的法律地位和法律效力，一切法律、行政法规、地方性法规、自治条例和单行条例、规章都不得同宪法相抵触。</w:t>
            </w:r>
          </w:p>
        </w:tc>
      </w:tr>
    </w:tbl>
    <w:p>
      <w:pPr>
        <w:pageBreakBefore w:val="0"/>
        <w:kinsoku/>
        <w:wordWrap/>
        <w:overflowPunct/>
        <w:autoSpaceDE/>
        <w:bidi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2</w:t>
      </w:r>
      <w:r>
        <w:rPr>
          <w:rFonts w:hint="eastAsia" w:asciiTheme="majorEastAsia" w:hAnsiTheme="majorEastAsia" w:eastAsiaTheme="majorEastAsia" w:cstheme="majorEastAsia"/>
          <w:color w:val="000000" w:themeColor="text1"/>
          <w:szCs w:val="21"/>
          <w14:textFill>
            <w14:solidFill>
              <w14:schemeClr w14:val="tx1"/>
            </w14:solidFill>
          </w14:textFill>
        </w:rPr>
        <w:t>.法律</w:t>
      </w:r>
    </w:p>
    <w:tbl>
      <w:tblPr>
        <w:tblStyle w:val="27"/>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4"/>
        <w:gridCol w:w="1775"/>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607" w:type="dxa"/>
            <w:gridSpan w:val="4"/>
            <w:vAlign w:val="center"/>
          </w:tcPr>
          <w:p>
            <w:pPr>
              <w:pageBreakBefore w:val="0"/>
              <w:kinsoku/>
              <w:wordWrap/>
              <w:overflowPunct/>
              <w:autoSpaceDE/>
              <w:bidi w:val="0"/>
              <w:adjustRightInd w:val="0"/>
              <w:snapToGrid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法律是由全国人大和全国人大常委会制定、修改、补充、废止的规范性法律文件。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66" w:type="dxa"/>
            <w:vMerge w:val="restart"/>
            <w:vAlign w:val="center"/>
          </w:tcPr>
          <w:p>
            <w:pPr>
              <w:pageBreakBefore w:val="0"/>
              <w:kinsoku/>
              <w:wordWrap/>
              <w:overflowPunct/>
              <w:autoSpaceDE/>
              <w:bidi w:val="0"/>
              <w:adjustRightInd w:val="0"/>
              <w:snapToGrid w:val="0"/>
              <w:spacing w:beforeAutospacing="0" w:afterAutospacing="0" w:line="360" w:lineRule="auto"/>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立法</w:t>
            </w:r>
          </w:p>
          <w:p>
            <w:pPr>
              <w:pageBreakBefore w:val="0"/>
              <w:kinsoku/>
              <w:wordWrap/>
              <w:overflowPunct/>
              <w:autoSpaceDE/>
              <w:bidi w:val="0"/>
              <w:adjustRightInd w:val="0"/>
              <w:snapToGrid w:val="0"/>
              <w:spacing w:beforeAutospacing="0" w:afterAutospacing="0" w:line="360" w:lineRule="auto"/>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权限</w:t>
            </w:r>
          </w:p>
        </w:tc>
        <w:tc>
          <w:tcPr>
            <w:tcW w:w="1969" w:type="dxa"/>
            <w:gridSpan w:val="2"/>
            <w:vAlign w:val="center"/>
          </w:tcPr>
          <w:p>
            <w:pPr>
              <w:pageBreakBefore w:val="0"/>
              <w:kinsoku/>
              <w:wordWrap/>
              <w:overflowPunct/>
              <w:autoSpaceDE/>
              <w:bidi w:val="0"/>
              <w:adjustRightInd w:val="0"/>
              <w:snapToGrid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全国人大</w:t>
            </w:r>
          </w:p>
        </w:tc>
        <w:tc>
          <w:tcPr>
            <w:tcW w:w="5872"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①全国人大制定“基本法律”；</w:t>
            </w:r>
          </w:p>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②全国人大有权制定和修改非基本法律。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66" w:type="dxa"/>
            <w:vMerge w:val="continue"/>
            <w:vAlign w:val="center"/>
          </w:tcPr>
          <w:p>
            <w:pPr>
              <w:pageBreakBefore w:val="0"/>
              <w:kinsoku/>
              <w:wordWrap/>
              <w:overflowPunct/>
              <w:autoSpaceDE/>
              <w:bidi w:val="0"/>
              <w:adjustRightInd w:val="0"/>
              <w:snapToGrid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p>
        </w:tc>
        <w:tc>
          <w:tcPr>
            <w:tcW w:w="1969" w:type="dxa"/>
            <w:gridSpan w:val="2"/>
            <w:vAlign w:val="center"/>
          </w:tcPr>
          <w:p>
            <w:pPr>
              <w:pageBreakBefore w:val="0"/>
              <w:kinsoku/>
              <w:wordWrap/>
              <w:overflowPunct/>
              <w:autoSpaceDE/>
              <w:bidi w:val="0"/>
              <w:adjustRightInd w:val="0"/>
              <w:snapToGrid w:val="0"/>
              <w:spacing w:beforeAutospacing="0" w:afterAutospacing="0" w:line="360" w:lineRule="auto"/>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全国人大常委会</w:t>
            </w:r>
          </w:p>
        </w:tc>
        <w:tc>
          <w:tcPr>
            <w:tcW w:w="5872"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①制定和修改非基本法律；</w:t>
            </w:r>
          </w:p>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②对全国人大制定的法律进行补充和修改。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60" w:type="dxa"/>
            <w:gridSpan w:val="2"/>
            <w:vAlign w:val="center"/>
          </w:tcPr>
          <w:p>
            <w:pPr>
              <w:pageBreakBefore w:val="0"/>
              <w:kinsoku/>
              <w:wordWrap/>
              <w:overflowPunct/>
              <w:autoSpaceDE/>
              <w:bidi w:val="0"/>
              <w:adjustRightInd w:val="0"/>
              <w:snapToGrid w:val="0"/>
              <w:spacing w:beforeAutospacing="0" w:afterAutospacing="0" w:line="360" w:lineRule="auto"/>
              <w:jc w:val="center"/>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立法权</w:t>
            </w:r>
          </w:p>
        </w:tc>
        <w:tc>
          <w:tcPr>
            <w:tcW w:w="7647" w:type="dxa"/>
            <w:gridSpan w:val="2"/>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下列事项只能制定法律（绝对保留）：犯罪和刑罚、对公民政治权利的剥夺和限制人身自由的强制措施和处罚、司法制度等事项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60" w:type="dxa"/>
            <w:gridSpan w:val="2"/>
            <w:vAlign w:val="center"/>
          </w:tcPr>
          <w:p>
            <w:pPr>
              <w:pageBreakBefore w:val="0"/>
              <w:kinsoku/>
              <w:wordWrap/>
              <w:overflowPunct/>
              <w:autoSpaceDE/>
              <w:bidi w:val="0"/>
              <w:adjustRightInd w:val="0"/>
              <w:snapToGrid w:val="0"/>
              <w:spacing w:beforeAutospacing="0" w:afterAutospacing="0" w:line="360" w:lineRule="auto"/>
              <w:jc w:val="center"/>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效力</w:t>
            </w:r>
          </w:p>
        </w:tc>
        <w:tc>
          <w:tcPr>
            <w:tcW w:w="7647" w:type="dxa"/>
            <w:gridSpan w:val="2"/>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法律的效力高于行政法规、地方性法规、规章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607" w:type="dxa"/>
            <w:gridSpan w:val="4"/>
            <w:vAlign w:val="center"/>
          </w:tcPr>
          <w:p>
            <w:pPr>
              <w:pageBreakBefore w:val="0"/>
              <w:kinsoku/>
              <w:wordWrap/>
              <w:overflowPunct/>
              <w:autoSpaceDE/>
              <w:bidi w:val="0"/>
              <w:adjustRightInd w:val="0"/>
              <w:snapToGrid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法规----行政法规、地方性法规、自治法规</w:t>
            </w:r>
          </w:p>
        </w:tc>
      </w:tr>
    </w:tbl>
    <w:p>
      <w:pPr>
        <w:pageBreakBefore w:val="0"/>
        <w:kinsoku/>
        <w:wordWrap/>
        <w:overflowPunct/>
        <w:autoSpaceDE/>
        <w:bidi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3</w:t>
      </w:r>
      <w:r>
        <w:rPr>
          <w:rFonts w:hint="eastAsia" w:asciiTheme="majorEastAsia" w:hAnsiTheme="majorEastAsia" w:eastAsiaTheme="majorEastAsia" w:cstheme="majorEastAsia"/>
          <w:color w:val="000000" w:themeColor="text1"/>
          <w:szCs w:val="21"/>
          <w14:textFill>
            <w14:solidFill>
              <w14:schemeClr w14:val="tx1"/>
            </w14:solidFill>
          </w14:textFill>
        </w:rPr>
        <w:t>.法规</w:t>
      </w:r>
    </w:p>
    <w:tbl>
      <w:tblPr>
        <w:tblStyle w:val="27"/>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8607" w:type="dxa"/>
            <w:gridSpan w:val="2"/>
            <w:vAlign w:val="center"/>
          </w:tcPr>
          <w:p>
            <w:pPr>
              <w:pageBreakBefore w:val="0"/>
              <w:kinsoku/>
              <w:wordWrap/>
              <w:overflowPunct/>
              <w:autoSpaceDE/>
              <w:bidi w:val="0"/>
              <w:adjustRightInd w:val="0"/>
              <w:snapToGrid w:val="0"/>
              <w:spacing w:beforeAutospacing="0" w:afterAutospacing="0" w:line="360" w:lineRule="auto"/>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行政法规</w:t>
            </w:r>
            <w:r>
              <w:rPr>
                <w:rFonts w:hint="eastAsia" w:asciiTheme="majorEastAsia" w:hAnsiTheme="majorEastAsia" w:eastAsiaTheme="majorEastAsia" w:cstheme="majorEastAsia"/>
                <w:color w:val="000000" w:themeColor="text1"/>
                <w:szCs w:val="21"/>
                <w14:textFill>
                  <w14:solidFill>
                    <w14:schemeClr w14:val="tx1"/>
                  </w14:solidFill>
                </w14:textFill>
              </w:rPr>
              <w:t>是由国务院制定的规范性法律文件，是国家行政机关体系中最高的规范性文件。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0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制定主体</w:t>
            </w:r>
          </w:p>
        </w:tc>
        <w:tc>
          <w:tcPr>
            <w:tcW w:w="7407"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国务院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7" w:hRule="atLeast"/>
          <w:jc w:val="center"/>
        </w:trPr>
        <w:tc>
          <w:tcPr>
            <w:tcW w:w="120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效力</w:t>
            </w:r>
          </w:p>
        </w:tc>
        <w:tc>
          <w:tcPr>
            <w:tcW w:w="7407"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行政法规的效力高于地方性法规、规章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8607" w:type="dxa"/>
            <w:gridSpan w:val="2"/>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地方性法规</w:t>
            </w:r>
            <w:r>
              <w:rPr>
                <w:rFonts w:hint="eastAsia" w:asciiTheme="majorEastAsia" w:hAnsiTheme="majorEastAsia" w:eastAsiaTheme="majorEastAsia" w:cstheme="majorEastAsia"/>
                <w:color w:val="000000" w:themeColor="text1"/>
                <w:szCs w:val="21"/>
                <w14:textFill>
                  <w14:solidFill>
                    <w14:schemeClr w14:val="tx1"/>
                  </w14:solidFill>
                </w14:textFill>
              </w:rPr>
              <w:t>是指法定的地方国家权力机关依照法定的权限，在不同宪法、法律和行政法规相抵触的前提下，制定和颁布的在本行政区域内实施的规范性文件。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00" w:type="dxa"/>
            <w:vAlign w:val="center"/>
          </w:tcPr>
          <w:p>
            <w:pPr>
              <w:pageBreakBefore w:val="0"/>
              <w:widowControl/>
              <w:kinsoku/>
              <w:wordWrap/>
              <w:overflowPunct/>
              <w:autoSpaceDE/>
              <w:bidi w:val="0"/>
              <w:spacing w:beforeAutospacing="0" w:afterAutospacing="0" w:line="360" w:lineRule="auto"/>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制定主体</w:t>
            </w:r>
          </w:p>
        </w:tc>
        <w:tc>
          <w:tcPr>
            <w:tcW w:w="7407"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一是省、自治区和直辖市人大及其常委会；二是设区市政府</w:t>
            </w:r>
          </w:p>
        </w:tc>
      </w:tr>
    </w:tbl>
    <w:p>
      <w:pPr>
        <w:pageBreakBefore w:val="0"/>
        <w:kinsoku/>
        <w:wordWrap/>
        <w:overflowPunct/>
        <w:autoSpaceDE/>
        <w:bidi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4</w:t>
      </w:r>
      <w:r>
        <w:rPr>
          <w:rFonts w:hint="eastAsia" w:asciiTheme="majorEastAsia" w:hAnsiTheme="majorEastAsia" w:eastAsiaTheme="majorEastAsia" w:cstheme="majorEastAsia"/>
          <w:color w:val="000000" w:themeColor="text1"/>
          <w:szCs w:val="21"/>
          <w14:textFill>
            <w14:solidFill>
              <w14:schemeClr w14:val="tx1"/>
            </w14:solidFill>
          </w14:textFill>
        </w:rPr>
        <w:t>.民族区域自治地方的自治条例和单行条例</w:t>
      </w:r>
    </w:p>
    <w:tbl>
      <w:tblPr>
        <w:tblStyle w:val="27"/>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727" w:type="dxa"/>
            <w:gridSpan w:val="2"/>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自治条例和单行条例也即自治法规，是民族区域自治地方，即自治区、自治州、自治县的人大制定的与民族区域自治有关的规范性法律文件。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218"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制定主体</w:t>
            </w:r>
          </w:p>
        </w:tc>
        <w:tc>
          <w:tcPr>
            <w:tcW w:w="7509"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民族自治地方的人民代表大会，即自治区、自治州、自治县的人大。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218"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变通规定</w:t>
            </w:r>
          </w:p>
        </w:tc>
        <w:tc>
          <w:tcPr>
            <w:tcW w:w="7509"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自治条例和单行条例可以依照当地民族的特点，对法律和行政法规的规定作出变通规定，但不得违背法律或者行政法规的基本原则。</w:t>
            </w:r>
          </w:p>
        </w:tc>
      </w:tr>
    </w:tbl>
    <w:p>
      <w:pPr>
        <w:pageBreakBefore w:val="0"/>
        <w:kinsoku/>
        <w:wordWrap/>
        <w:overflowPunct/>
        <w:autoSpaceDE/>
        <w:bidi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5</w:t>
      </w:r>
      <w:r>
        <w:rPr>
          <w:rFonts w:hint="eastAsia" w:asciiTheme="majorEastAsia" w:hAnsiTheme="majorEastAsia" w:eastAsiaTheme="majorEastAsia" w:cstheme="majorEastAsia"/>
          <w:color w:val="000000" w:themeColor="text1"/>
          <w:szCs w:val="21"/>
          <w14:textFill>
            <w14:solidFill>
              <w14:schemeClr w14:val="tx1"/>
            </w14:solidFill>
          </w14:textFill>
        </w:rPr>
        <w:t>.规章</w:t>
      </w:r>
    </w:p>
    <w:tbl>
      <w:tblPr>
        <w:tblStyle w:val="27"/>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130"/>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727" w:type="dxa"/>
            <w:gridSpan w:val="3"/>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规章通常称行政规章，是国家行政机关依照行政职权所制定、发布的针对某一类事件或某一类人的一般性规定，是抽象行政行为的一种。规章包括部门规章和地方人民政府规章。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217" w:type="dxa"/>
            <w:vMerge w:val="restart"/>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部门规章</w:t>
            </w:r>
          </w:p>
        </w:tc>
        <w:tc>
          <w:tcPr>
            <w:tcW w:w="113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含义</w:t>
            </w:r>
          </w:p>
        </w:tc>
        <w:tc>
          <w:tcPr>
            <w:tcW w:w="638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部门规章，也称部委规章，是指国务院各部门和具有行政管理职能的直属机构制定的规范性文件的总称。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217" w:type="dxa"/>
            <w:vMerge w:val="continue"/>
            <w:vAlign w:val="center"/>
          </w:tcPr>
          <w:p>
            <w:pPr>
              <w:pageBreakBefore w:val="0"/>
              <w:widowControl/>
              <w:kinsoku/>
              <w:wordWrap/>
              <w:overflowPunct/>
              <w:autoSpaceDE/>
              <w:bidi w:val="0"/>
              <w:spacing w:beforeAutospacing="0" w:afterAutospacing="0" w:line="360" w:lineRule="auto"/>
              <w:ind w:firstLine="420"/>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p>
        </w:tc>
        <w:tc>
          <w:tcPr>
            <w:tcW w:w="113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制定主体</w:t>
            </w:r>
          </w:p>
        </w:tc>
        <w:tc>
          <w:tcPr>
            <w:tcW w:w="638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①国务院各部、委员会、中国人民银行、审计署；②具有行政管理职能的直属机构。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217" w:type="dxa"/>
            <w:vMerge w:val="restart"/>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地方政府</w:t>
            </w:r>
          </w:p>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规章</w:t>
            </w:r>
          </w:p>
        </w:tc>
        <w:tc>
          <w:tcPr>
            <w:tcW w:w="113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含义</w:t>
            </w:r>
          </w:p>
        </w:tc>
        <w:tc>
          <w:tcPr>
            <w:tcW w:w="638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地方政府规章，是指由省、自治区、直辖市和设区市根据法律和法规，并按照规定的程序所制定的普遍适用于本行政区域的规范性文件。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217" w:type="dxa"/>
            <w:vMerge w:val="continue"/>
            <w:vAlign w:val="center"/>
          </w:tcPr>
          <w:p>
            <w:pPr>
              <w:pageBreakBefore w:val="0"/>
              <w:widowControl/>
              <w:kinsoku/>
              <w:wordWrap/>
              <w:overflowPunct/>
              <w:autoSpaceDE/>
              <w:bidi w:val="0"/>
              <w:spacing w:beforeAutospacing="0" w:afterAutospacing="0" w:line="360" w:lineRule="auto"/>
              <w:ind w:firstLine="420"/>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p>
        </w:tc>
        <w:tc>
          <w:tcPr>
            <w:tcW w:w="1130"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制定主体</w:t>
            </w:r>
          </w:p>
        </w:tc>
        <w:tc>
          <w:tcPr>
            <w:tcW w:w="638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①省、自治区、直辖市人民政府；</w:t>
            </w:r>
          </w:p>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②设区市政府</w:t>
            </w:r>
          </w:p>
        </w:tc>
      </w:tr>
    </w:tbl>
    <w:p>
      <w:pPr>
        <w:pageBreakBefore w:val="0"/>
        <w:kinsoku/>
        <w:wordWrap/>
        <w:overflowPunct/>
        <w:autoSpaceDE/>
        <w:bidi w:val="0"/>
        <w:spacing w:beforeAutospacing="0" w:afterAutospacing="0" w:line="360" w:lineRule="auto"/>
        <w:ind w:firstLine="420"/>
        <w:rPr>
          <w:rFonts w:asciiTheme="majorEastAsia" w:hAnsiTheme="majorEastAsia" w:eastAsiaTheme="majorEastAsia" w:cstheme="majorEastAsia"/>
          <w:color w:val="000000" w:themeColor="text1"/>
          <w:szCs w:val="21"/>
          <w14:textFill>
            <w14:solidFill>
              <w14:schemeClr w14:val="tx1"/>
            </w14:solidFill>
          </w14:textFill>
        </w:rPr>
      </w:pPr>
      <w:r>
        <w:rPr>
          <w:rFonts w:hint="eastAsia" w:cs="Times New Roman" w:asciiTheme="majorEastAsia" w:hAnsiTheme="majorEastAsia" w:eastAsiaTheme="majorEastAsia"/>
          <w:color w:val="000000" w:themeColor="text1"/>
          <w:szCs w:val="21"/>
          <w14:textFill>
            <w14:solidFill>
              <w14:schemeClr w14:val="tx1"/>
            </w14:solidFill>
          </w14:textFill>
        </w:rPr>
        <w:t>6</w:t>
      </w:r>
      <w:r>
        <w:rPr>
          <w:rFonts w:hint="eastAsia" w:asciiTheme="majorEastAsia" w:hAnsiTheme="majorEastAsia" w:eastAsiaTheme="majorEastAsia" w:cstheme="majorEastAsia"/>
          <w:color w:val="000000" w:themeColor="text1"/>
          <w:szCs w:val="21"/>
          <w14:textFill>
            <w14:solidFill>
              <w14:schemeClr w14:val="tx1"/>
            </w14:solidFill>
          </w14:textFill>
        </w:rPr>
        <w:t>.经济特区法规</w:t>
      </w:r>
    </w:p>
    <w:tbl>
      <w:tblPr>
        <w:tblStyle w:val="27"/>
        <w:tblW w:w="8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16"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含义</w:t>
            </w:r>
          </w:p>
        </w:tc>
        <w:tc>
          <w:tcPr>
            <w:tcW w:w="753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经济特区法规是经济特区所在地的省、市的人大及其常委会根据全国人大的授权决定制定的在经济特区范围内实施的法规。经济特区法规是我国地方立法的一种特殊形式。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16" w:type="dxa"/>
            <w:vAlign w:val="center"/>
          </w:tcPr>
          <w:p>
            <w:pPr>
              <w:pageBreakBefore w:val="0"/>
              <w:widowControl/>
              <w:kinsoku/>
              <w:wordWrap/>
              <w:overflowPunct/>
              <w:autoSpaceDE/>
              <w:bidi w:val="0"/>
              <w:spacing w:beforeAutospacing="0" w:afterAutospacing="0" w:line="360" w:lineRule="auto"/>
              <w:jc w:val="center"/>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立法根据</w:t>
            </w:r>
          </w:p>
        </w:tc>
        <w:tc>
          <w:tcPr>
            <w:tcW w:w="7530" w:type="dxa"/>
            <w:vAlign w:val="center"/>
          </w:tcPr>
          <w:p>
            <w:pPr>
              <w:pageBreakBefore w:val="0"/>
              <w:widowControl/>
              <w:kinsoku/>
              <w:wordWrap/>
              <w:overflowPunct/>
              <w:autoSpaceDE/>
              <w:bidi w:val="0"/>
              <w:spacing w:beforeAutospacing="0" w:afterAutospacing="0" w:line="360" w:lineRule="auto"/>
              <w:ind w:firstLine="420"/>
              <w:textAlignment w:val="top"/>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经济特区所在地的省、市的人民代表大会及其常委会根据全国人民代表大会的授权决定，制定法规，在经济特区范围内实施。</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必备考点二：民法</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40" w:name="_Toc533082799"/>
            <w:bookmarkStart w:id="41" w:name="_Toc23728"/>
            <w:bookmarkStart w:id="42" w:name="_Toc32439"/>
            <w:r>
              <w:rPr>
                <w:rFonts w:hint="eastAsia" w:cs="Times New Roman" w:asciiTheme="minorEastAsia" w:hAnsiTheme="minorEastAsia"/>
                <w:bCs/>
                <w:kern w:val="0"/>
                <w:szCs w:val="21"/>
              </w:rPr>
              <w:t>民法基本原则</w:t>
            </w:r>
            <w:bookmarkEnd w:id="40"/>
            <w:bookmarkEnd w:id="41"/>
            <w:bookmarkEnd w:id="42"/>
          </w:p>
        </w:tc>
        <w:tc>
          <w:tcPr>
            <w:tcW w:w="6996" w:type="dxa"/>
            <w:gridSpan w:val="2"/>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43" w:name="_Toc32601"/>
            <w:bookmarkStart w:id="44" w:name="_Toc533082800"/>
            <w:bookmarkStart w:id="45" w:name="_Toc5960"/>
            <w:r>
              <w:rPr>
                <w:rFonts w:cs="Times New Roman" w:asciiTheme="minorEastAsia" w:hAnsiTheme="minorEastAsia"/>
                <w:bCs/>
                <w:kern w:val="0"/>
                <w:szCs w:val="21"/>
              </w:rPr>
              <w:t>①</w:t>
            </w:r>
            <w:r>
              <w:rPr>
                <w:rFonts w:hint="eastAsia" w:cs="Times New Roman" w:asciiTheme="minorEastAsia" w:hAnsiTheme="minorEastAsia"/>
                <w:bCs/>
                <w:kern w:val="0"/>
                <w:szCs w:val="21"/>
              </w:rPr>
              <w:t>平等；</w:t>
            </w:r>
            <w:r>
              <w:rPr>
                <w:rFonts w:cs="Times New Roman" w:asciiTheme="minorEastAsia" w:hAnsiTheme="minorEastAsia"/>
                <w:bCs/>
                <w:kern w:val="0"/>
                <w:szCs w:val="21"/>
              </w:rPr>
              <w:t>②</w:t>
            </w:r>
            <w:r>
              <w:rPr>
                <w:rFonts w:hint="eastAsia" w:cs="Times New Roman" w:asciiTheme="minorEastAsia" w:hAnsiTheme="minorEastAsia"/>
                <w:bCs/>
                <w:kern w:val="0"/>
                <w:szCs w:val="21"/>
              </w:rPr>
              <w:t>自愿；</w:t>
            </w:r>
            <w:r>
              <w:rPr>
                <w:rFonts w:hint="eastAsia" w:asciiTheme="majorEastAsia" w:hAnsiTheme="majorEastAsia" w:eastAsiaTheme="majorEastAsia" w:cstheme="majorEastAsia"/>
                <w:color w:val="000000" w:themeColor="text1"/>
                <w:szCs w:val="21"/>
                <w14:textFill>
                  <w14:solidFill>
                    <w14:schemeClr w14:val="tx1"/>
                  </w14:solidFill>
                </w14:textFill>
              </w:rPr>
              <w:t>③</w:t>
            </w:r>
            <w:r>
              <w:rPr>
                <w:rFonts w:hint="eastAsia" w:cs="Times New Roman" w:asciiTheme="minorEastAsia" w:hAnsiTheme="minorEastAsia"/>
                <w:bCs/>
                <w:kern w:val="0"/>
                <w:szCs w:val="21"/>
              </w:rPr>
              <w:t>公平；④诚实信用；⑤守法和公序良俗；⑥</w:t>
            </w:r>
            <w:bookmarkEnd w:id="43"/>
            <w:r>
              <w:rPr>
                <w:rFonts w:hint="eastAsia" w:cs="Times New Roman" w:asciiTheme="minorEastAsia" w:hAnsiTheme="minorEastAsia"/>
                <w:bCs/>
                <w:kern w:val="0"/>
                <w:szCs w:val="21"/>
              </w:rPr>
              <w:t>节约资源保护生态环境原则</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46" w:name="_Toc13432"/>
            <w:bookmarkStart w:id="47" w:name="_Toc533082801"/>
            <w:bookmarkStart w:id="48" w:name="_Toc6787"/>
            <w:r>
              <w:rPr>
                <w:rFonts w:hint="eastAsia" w:cs="Times New Roman" w:asciiTheme="minorEastAsia" w:hAnsiTheme="minorEastAsia"/>
                <w:bCs/>
                <w:kern w:val="0"/>
                <w:szCs w:val="21"/>
              </w:rPr>
              <w:t>民事主体</w:t>
            </w:r>
            <w:bookmarkEnd w:id="46"/>
            <w:bookmarkEnd w:id="47"/>
            <w:bookmarkEnd w:id="48"/>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49" w:name="_Toc31789"/>
            <w:bookmarkStart w:id="50" w:name="_Toc17088"/>
            <w:bookmarkStart w:id="51" w:name="_Toc533082802"/>
            <w:r>
              <w:rPr>
                <w:rFonts w:hint="eastAsia" w:cs="Times New Roman" w:asciiTheme="minorEastAsia" w:hAnsiTheme="minorEastAsia"/>
                <w:bCs/>
                <w:kern w:val="0"/>
                <w:szCs w:val="21"/>
              </w:rPr>
              <w:t>民事权利能力</w:t>
            </w:r>
            <w:bookmarkEnd w:id="49"/>
            <w:bookmarkEnd w:id="50"/>
            <w:bookmarkEnd w:id="51"/>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52" w:name="_Toc533082803"/>
            <w:bookmarkStart w:id="53" w:name="_Toc4938"/>
            <w:bookmarkStart w:id="54" w:name="_Toc2932"/>
            <w:r>
              <w:rPr>
                <w:rFonts w:hint="eastAsia" w:cs="Times New Roman" w:asciiTheme="minorEastAsia" w:hAnsiTheme="minorEastAsia"/>
                <w:bCs/>
                <w:kern w:val="0"/>
                <w:szCs w:val="21"/>
              </w:rPr>
              <w:t>始于出生、终于死亡</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55" w:name="_Toc533082804"/>
            <w:bookmarkStart w:id="56" w:name="_Toc7643"/>
            <w:bookmarkStart w:id="57" w:name="_Toc25246"/>
            <w:r>
              <w:rPr>
                <w:rFonts w:hint="eastAsia" w:cs="Times New Roman" w:asciiTheme="minorEastAsia" w:hAnsiTheme="minorEastAsia"/>
                <w:bCs/>
                <w:kern w:val="0"/>
                <w:szCs w:val="21"/>
              </w:rPr>
              <w:t>民事行为能力</w:t>
            </w:r>
            <w:bookmarkEnd w:id="55"/>
            <w:bookmarkEnd w:id="56"/>
            <w:bookmarkEnd w:id="57"/>
          </w:p>
        </w:tc>
        <w:tc>
          <w:tcPr>
            <w:tcW w:w="5437" w:type="dxa"/>
          </w:tcPr>
          <w:p>
            <w:pPr>
              <w:pageBreakBefore w:val="0"/>
              <w:kinsoku/>
              <w:wordWrap/>
              <w:overflowPunct/>
              <w:autoSpaceDE/>
              <w:bidi w:val="0"/>
              <w:spacing w:beforeAutospacing="0" w:afterAutospacing="0" w:line="360" w:lineRule="auto"/>
              <w:rPr>
                <w:rFonts w:cs="Times New Roman" w:asciiTheme="minorEastAsia" w:hAnsiTheme="minorEastAsia"/>
                <w:bCs/>
                <w:kern w:val="0"/>
                <w:szCs w:val="21"/>
              </w:rPr>
            </w:pPr>
            <w:r>
              <w:rPr>
                <w:rFonts w:cs="Times New Roman" w:asciiTheme="minorEastAsia" w:hAnsiTheme="minorEastAsia"/>
                <w:bCs/>
                <w:kern w:val="0"/>
                <w:szCs w:val="21"/>
              </w:rPr>
              <w:t>①</w:t>
            </w:r>
            <w:r>
              <w:rPr>
                <w:rFonts w:hint="eastAsia" w:cs="Times New Roman" w:asciiTheme="minorEastAsia" w:hAnsiTheme="minorEastAsia"/>
                <w:bCs/>
                <w:kern w:val="0"/>
                <w:szCs w:val="21"/>
              </w:rPr>
              <w:t>完全民事行为能力人：年满18周岁且精神正常的成年人；16周岁以上的未成年人，以自己的劳动收入为主要生活来源的，视为完全民事行为能力人</w:t>
            </w:r>
          </w:p>
          <w:p>
            <w:pPr>
              <w:pageBreakBefore w:val="0"/>
              <w:kinsoku/>
              <w:wordWrap/>
              <w:overflowPunct/>
              <w:autoSpaceDE/>
              <w:bidi w:val="0"/>
              <w:spacing w:beforeAutospacing="0" w:afterAutospacing="0" w:line="360" w:lineRule="auto"/>
              <w:rPr>
                <w:rFonts w:cs="Times New Roman" w:asciiTheme="minorEastAsia" w:hAnsiTheme="minorEastAsia"/>
                <w:bCs/>
                <w:kern w:val="0"/>
                <w:szCs w:val="21"/>
              </w:rPr>
            </w:pPr>
            <w:r>
              <w:rPr>
                <w:rFonts w:cs="Times New Roman" w:asciiTheme="minorEastAsia" w:hAnsiTheme="minorEastAsia"/>
                <w:bCs/>
                <w:kern w:val="0"/>
                <w:szCs w:val="21"/>
              </w:rPr>
              <w:t>②</w:t>
            </w:r>
            <w:r>
              <w:rPr>
                <w:rFonts w:hint="eastAsia" w:cs="Times New Roman" w:asciiTheme="minorEastAsia" w:hAnsiTheme="minorEastAsia"/>
                <w:bCs/>
                <w:kern w:val="0"/>
                <w:szCs w:val="21"/>
              </w:rPr>
              <w:t>限制民事行为能力人：8周岁以上的未成年人；不能完全辨认自己行为后果的精神病人</w:t>
            </w:r>
          </w:p>
          <w:p>
            <w:pPr>
              <w:pageBreakBefore w:val="0"/>
              <w:kinsoku/>
              <w:wordWrap/>
              <w:overflowPunct/>
              <w:autoSpaceDE/>
              <w:bidi w:val="0"/>
              <w:spacing w:beforeAutospacing="0" w:afterAutospacing="0" w:line="360" w:lineRule="auto"/>
              <w:rPr>
                <w:rFonts w:cs="Times New Roman" w:asciiTheme="minorEastAsia" w:hAnsiTheme="minorEastAsia"/>
                <w:bCs/>
                <w:kern w:val="0"/>
                <w:szCs w:val="21"/>
              </w:rPr>
            </w:pPr>
            <w:r>
              <w:rPr>
                <w:rFonts w:cs="Times New Roman" w:asciiTheme="minorEastAsia" w:hAnsiTheme="minorEastAsia"/>
                <w:bCs/>
                <w:kern w:val="0"/>
                <w:szCs w:val="21"/>
              </w:rPr>
              <w:t>③</w:t>
            </w:r>
            <w:r>
              <w:rPr>
                <w:rFonts w:hint="eastAsia" w:cs="Times New Roman" w:asciiTheme="minorEastAsia" w:hAnsiTheme="minorEastAsia"/>
                <w:bCs/>
                <w:kern w:val="0"/>
                <w:szCs w:val="21"/>
              </w:rPr>
              <w:t>无民事行为能力人：不满8周岁的未成年人和完全不能辨认自己行为的精神病人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58" w:name="_Toc2974"/>
            <w:bookmarkStart w:id="59" w:name="_Toc7099"/>
            <w:bookmarkStart w:id="60" w:name="_Toc533082805"/>
            <w:r>
              <w:rPr>
                <w:rFonts w:hint="eastAsia" w:cs="Times New Roman" w:asciiTheme="minorEastAsia" w:hAnsiTheme="minorEastAsia"/>
                <w:bCs/>
                <w:kern w:val="0"/>
                <w:szCs w:val="21"/>
              </w:rPr>
              <w:t>宣告失踪</w:t>
            </w:r>
            <w:bookmarkEnd w:id="58"/>
            <w:bookmarkEnd w:id="59"/>
            <w:bookmarkEnd w:id="60"/>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61" w:name="_Toc25183"/>
            <w:bookmarkStart w:id="62" w:name="_Toc533082806"/>
            <w:bookmarkStart w:id="63" w:name="_Toc32068"/>
            <w:r>
              <w:rPr>
                <w:rFonts w:cs="Times New Roman" w:asciiTheme="minorEastAsia" w:hAnsiTheme="minorEastAsia"/>
                <w:bCs/>
                <w:kern w:val="0"/>
                <w:szCs w:val="21"/>
              </w:rPr>
              <w:t>①</w:t>
            </w:r>
            <w:r>
              <w:rPr>
                <w:rFonts w:hint="eastAsia" w:cs="Times New Roman" w:asciiTheme="minorEastAsia" w:hAnsiTheme="minorEastAsia"/>
                <w:bCs/>
                <w:kern w:val="0"/>
                <w:szCs w:val="21"/>
              </w:rPr>
              <w:t>期限：2年</w:t>
            </w:r>
            <w:bookmarkEnd w:id="61"/>
            <w:bookmarkEnd w:id="62"/>
            <w:bookmarkEnd w:id="63"/>
          </w:p>
          <w:p>
            <w:pPr>
              <w:pageBreakBefore w:val="0"/>
              <w:kinsoku/>
              <w:wordWrap/>
              <w:overflowPunct/>
              <w:autoSpaceDE/>
              <w:bidi w:val="0"/>
              <w:spacing w:beforeAutospacing="0" w:afterAutospacing="0" w:line="360" w:lineRule="auto"/>
              <w:rPr>
                <w:rFonts w:cs="Times New Roman" w:asciiTheme="minorEastAsia" w:hAnsiTheme="minorEastAsia"/>
                <w:bCs/>
                <w:kern w:val="0"/>
                <w:szCs w:val="21"/>
              </w:rPr>
            </w:pPr>
            <w:r>
              <w:rPr>
                <w:rFonts w:cs="Times New Roman" w:asciiTheme="minorEastAsia" w:hAnsiTheme="minorEastAsia"/>
                <w:bCs/>
                <w:kern w:val="0"/>
                <w:szCs w:val="21"/>
              </w:rPr>
              <w:t>②</w:t>
            </w:r>
            <w:r>
              <w:rPr>
                <w:rFonts w:hint="eastAsia" w:cs="Times New Roman" w:asciiTheme="minorEastAsia" w:hAnsiTheme="minorEastAsia"/>
                <w:bCs/>
                <w:kern w:val="0"/>
                <w:szCs w:val="21"/>
              </w:rPr>
              <w:t>法律后果：以结束失踪人财产关系上的不确定状态（财产代管制度）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64" w:name="_Toc27516"/>
            <w:bookmarkStart w:id="65" w:name="_Toc4397"/>
            <w:bookmarkStart w:id="66" w:name="_Toc533082807"/>
            <w:r>
              <w:rPr>
                <w:rFonts w:hint="eastAsia" w:cs="Times New Roman" w:asciiTheme="minorEastAsia" w:hAnsiTheme="minorEastAsia"/>
                <w:bCs/>
                <w:kern w:val="0"/>
                <w:szCs w:val="21"/>
              </w:rPr>
              <w:t>宣告死亡</w:t>
            </w:r>
            <w:bookmarkEnd w:id="64"/>
            <w:bookmarkEnd w:id="65"/>
            <w:bookmarkEnd w:id="66"/>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67" w:name="_Toc29191"/>
            <w:bookmarkStart w:id="68" w:name="_Toc533082808"/>
            <w:bookmarkStart w:id="69" w:name="_Toc31759"/>
            <w:r>
              <w:rPr>
                <w:rFonts w:cs="Times New Roman" w:asciiTheme="minorEastAsia" w:hAnsiTheme="minorEastAsia"/>
                <w:bCs/>
                <w:kern w:val="0"/>
                <w:szCs w:val="21"/>
              </w:rPr>
              <w:t>①</w:t>
            </w:r>
            <w:r>
              <w:rPr>
                <w:rFonts w:hint="eastAsia" w:cs="Times New Roman" w:asciiTheme="minorEastAsia" w:hAnsiTheme="minorEastAsia"/>
                <w:bCs/>
                <w:kern w:val="0"/>
                <w:szCs w:val="21"/>
              </w:rPr>
              <w:t>期限：一般情况4年（意外事故：2年；意外事故+经相关机关鉴定无可能生还：0年）</w:t>
            </w:r>
            <w:bookmarkEnd w:id="67"/>
            <w:bookmarkEnd w:id="68"/>
            <w:bookmarkEnd w:id="69"/>
          </w:p>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70" w:name="_Toc13406"/>
            <w:bookmarkStart w:id="71" w:name="_Toc15759"/>
            <w:bookmarkStart w:id="72" w:name="_Toc533082809"/>
            <w:r>
              <w:rPr>
                <w:rFonts w:cs="Times New Roman" w:asciiTheme="minorEastAsia" w:hAnsiTheme="minorEastAsia"/>
                <w:bCs/>
                <w:kern w:val="0"/>
                <w:szCs w:val="21"/>
              </w:rPr>
              <w:t>②</w:t>
            </w:r>
            <w:r>
              <w:rPr>
                <w:rFonts w:hint="eastAsia" w:cs="Times New Roman" w:asciiTheme="minorEastAsia" w:hAnsiTheme="minorEastAsia"/>
                <w:bCs/>
                <w:kern w:val="0"/>
                <w:szCs w:val="21"/>
              </w:rPr>
              <w:t>法律后果：结束被宣告死亡人财产和人身关系的不确定状态</w:t>
            </w:r>
            <w:bookmarkEnd w:id="70"/>
            <w:bookmarkEnd w:id="71"/>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73" w:name="_Toc20624"/>
            <w:bookmarkStart w:id="74" w:name="_Toc533082810"/>
            <w:bookmarkStart w:id="75" w:name="_Toc30871"/>
            <w:r>
              <w:rPr>
                <w:rFonts w:hint="eastAsia" w:cs="Times New Roman" w:asciiTheme="minorEastAsia" w:hAnsiTheme="minorEastAsia"/>
                <w:bCs/>
                <w:kern w:val="0"/>
                <w:szCs w:val="21"/>
              </w:rPr>
              <w:t>民事权利</w:t>
            </w:r>
            <w:bookmarkEnd w:id="73"/>
            <w:bookmarkEnd w:id="74"/>
            <w:bookmarkEnd w:id="75"/>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76" w:name="_Toc533082811"/>
            <w:bookmarkStart w:id="77" w:name="_Toc7264"/>
            <w:bookmarkStart w:id="78" w:name="_Toc15740"/>
            <w:r>
              <w:rPr>
                <w:rFonts w:hint="eastAsia" w:cs="Times New Roman" w:asciiTheme="minorEastAsia" w:hAnsiTheme="minorEastAsia"/>
                <w:bCs/>
                <w:kern w:val="0"/>
                <w:szCs w:val="21"/>
              </w:rPr>
              <w:t>物权</w:t>
            </w:r>
            <w:bookmarkEnd w:id="76"/>
            <w:bookmarkEnd w:id="77"/>
            <w:bookmarkEnd w:id="78"/>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79" w:name="_Toc16283"/>
            <w:bookmarkStart w:id="80" w:name="_Toc533082812"/>
            <w:bookmarkStart w:id="81" w:name="_Toc26907"/>
            <w:r>
              <w:rPr>
                <w:rFonts w:cs="Times New Roman" w:asciiTheme="minorEastAsia" w:hAnsiTheme="minorEastAsia"/>
                <w:bCs/>
                <w:kern w:val="0"/>
                <w:szCs w:val="21"/>
              </w:rPr>
              <w:t>①</w:t>
            </w:r>
            <w:r>
              <w:rPr>
                <w:rFonts w:hint="eastAsia" w:cs="Times New Roman" w:asciiTheme="minorEastAsia" w:hAnsiTheme="minorEastAsia"/>
                <w:bCs/>
                <w:kern w:val="0"/>
                <w:szCs w:val="21"/>
              </w:rPr>
              <w:t>原则：物权法定原则、公示公信原则</w:t>
            </w:r>
            <w:bookmarkEnd w:id="79"/>
            <w:bookmarkEnd w:id="80"/>
            <w:bookmarkEnd w:id="81"/>
          </w:p>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82" w:name="_Toc28292"/>
            <w:bookmarkStart w:id="83" w:name="_Toc32347"/>
            <w:bookmarkStart w:id="84" w:name="_Toc533082813"/>
            <w:r>
              <w:rPr>
                <w:rFonts w:cs="Times New Roman" w:asciiTheme="minorEastAsia" w:hAnsiTheme="minorEastAsia"/>
                <w:bCs/>
                <w:kern w:val="0"/>
                <w:szCs w:val="21"/>
              </w:rPr>
              <w:t>②</w:t>
            </w:r>
            <w:r>
              <w:rPr>
                <w:rFonts w:hint="eastAsia" w:cs="Times New Roman" w:asciiTheme="minorEastAsia" w:hAnsiTheme="minorEastAsia"/>
                <w:bCs/>
                <w:kern w:val="0"/>
                <w:szCs w:val="21"/>
              </w:rPr>
              <w:t>类型：所有权、用益物权和担保物权</w:t>
            </w:r>
            <w:bookmarkEnd w:id="82"/>
            <w:bookmarkEnd w:id="83"/>
            <w:bookmarkEnd w:id="84"/>
          </w:p>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85" w:name="_Toc533082814"/>
            <w:bookmarkStart w:id="86" w:name="_Toc8505"/>
            <w:bookmarkStart w:id="87" w:name="_Toc21031"/>
            <w:r>
              <w:rPr>
                <w:rFonts w:cs="Times New Roman" w:asciiTheme="minorEastAsia" w:hAnsiTheme="minorEastAsia"/>
                <w:bCs/>
                <w:kern w:val="0"/>
                <w:szCs w:val="21"/>
              </w:rPr>
              <w:t>③</w:t>
            </w:r>
            <w:r>
              <w:rPr>
                <w:rFonts w:hint="eastAsia" w:cs="Times New Roman" w:asciiTheme="minorEastAsia" w:hAnsiTheme="minorEastAsia"/>
                <w:bCs/>
                <w:kern w:val="0"/>
                <w:szCs w:val="21"/>
              </w:rPr>
              <w:t>担保物权：抵押权、质押权、留置权</w:t>
            </w:r>
            <w:bookmarkEnd w:id="85"/>
            <w:bookmarkEnd w:id="86"/>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88" w:name="_Toc20979"/>
            <w:bookmarkStart w:id="89" w:name="_Toc533082815"/>
            <w:bookmarkStart w:id="90" w:name="_Toc26008"/>
            <w:r>
              <w:rPr>
                <w:rFonts w:hint="eastAsia" w:cs="Times New Roman" w:asciiTheme="minorEastAsia" w:hAnsiTheme="minorEastAsia"/>
                <w:bCs/>
                <w:kern w:val="0"/>
                <w:szCs w:val="21"/>
              </w:rPr>
              <w:t>债权</w:t>
            </w:r>
            <w:bookmarkEnd w:id="88"/>
            <w:bookmarkEnd w:id="89"/>
            <w:bookmarkEnd w:id="90"/>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91" w:name="_Toc491"/>
            <w:bookmarkStart w:id="92" w:name="_Toc28728"/>
            <w:bookmarkStart w:id="93" w:name="_Toc533082816"/>
            <w:r>
              <w:rPr>
                <w:rFonts w:hint="eastAsia" w:cs="Times New Roman" w:asciiTheme="minorEastAsia" w:hAnsiTheme="minorEastAsia"/>
                <w:bCs/>
                <w:kern w:val="0"/>
                <w:szCs w:val="21"/>
              </w:rPr>
              <w:t>合同之债、侵权行为之债、不当得利之债（没有法定和合同的根据，一方得利益方受损，得利受损同时发生）、无因管理之债</w:t>
            </w:r>
            <w:bookmarkEnd w:id="91"/>
            <w:r>
              <w:rPr>
                <w:rFonts w:hint="eastAsia" w:cs="Times New Roman" w:asciiTheme="minorEastAsia" w:hAnsiTheme="minorEastAsia"/>
                <w:bCs/>
                <w:kern w:val="0"/>
                <w:szCs w:val="21"/>
              </w:rPr>
              <w:t>（须管理他人的事务，须有为他人管理事务的意思，无法定或约定的义务，管理事务利于本人且不违反本人明示或可推知的意思表示）</w:t>
            </w:r>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p>
        </w:tc>
        <w:tc>
          <w:tcPr>
            <w:tcW w:w="1559" w:type="dxa"/>
            <w:vAlign w:val="center"/>
          </w:tcPr>
          <w:p>
            <w:pPr>
              <w:pageBreakBefore w:val="0"/>
              <w:kinsoku/>
              <w:wordWrap/>
              <w:overflowPunct/>
              <w:autoSpaceDE/>
              <w:bidi w:val="0"/>
              <w:spacing w:beforeAutospacing="0" w:afterAutospacing="0" w:line="360" w:lineRule="auto"/>
              <w:jc w:val="center"/>
              <w:outlineLvl w:val="0"/>
              <w:rPr>
                <w:rFonts w:cs="Times New Roman" w:asciiTheme="minorEastAsia" w:hAnsiTheme="minorEastAsia"/>
                <w:bCs/>
                <w:kern w:val="0"/>
                <w:szCs w:val="21"/>
              </w:rPr>
            </w:pPr>
            <w:bookmarkStart w:id="94" w:name="_Toc20159"/>
            <w:bookmarkStart w:id="95" w:name="_Toc533082817"/>
            <w:bookmarkStart w:id="96" w:name="_Toc13297"/>
            <w:r>
              <w:rPr>
                <w:rFonts w:hint="eastAsia" w:cs="Times New Roman" w:asciiTheme="minorEastAsia" w:hAnsiTheme="minorEastAsia"/>
                <w:bCs/>
                <w:kern w:val="0"/>
                <w:szCs w:val="21"/>
              </w:rPr>
              <w:t>财产继承权</w:t>
            </w:r>
            <w:bookmarkEnd w:id="94"/>
            <w:bookmarkEnd w:id="95"/>
            <w:bookmarkEnd w:id="96"/>
          </w:p>
        </w:tc>
        <w:tc>
          <w:tcPr>
            <w:tcW w:w="5437" w:type="dxa"/>
          </w:tcPr>
          <w:p>
            <w:pPr>
              <w:pageBreakBefore w:val="0"/>
              <w:kinsoku/>
              <w:wordWrap/>
              <w:overflowPunct/>
              <w:autoSpaceDE/>
              <w:bidi w:val="0"/>
              <w:spacing w:beforeAutospacing="0" w:afterAutospacing="0" w:line="360" w:lineRule="auto"/>
              <w:outlineLvl w:val="0"/>
              <w:rPr>
                <w:rFonts w:cs="Times New Roman" w:asciiTheme="minorEastAsia" w:hAnsiTheme="minorEastAsia"/>
                <w:bCs/>
                <w:kern w:val="0"/>
                <w:szCs w:val="21"/>
              </w:rPr>
            </w:pPr>
            <w:bookmarkStart w:id="97" w:name="_Toc533082818"/>
            <w:bookmarkStart w:id="98" w:name="_Toc26389"/>
            <w:bookmarkStart w:id="99" w:name="_Toc10260"/>
            <w:r>
              <w:rPr>
                <w:rFonts w:hint="eastAsia" w:cs="Times New Roman" w:asciiTheme="minorEastAsia" w:hAnsiTheme="minorEastAsia"/>
                <w:bCs/>
                <w:kern w:val="0"/>
                <w:szCs w:val="21"/>
              </w:rPr>
              <w:t>法律效力：遗赠抚养协议&gt;遗嘱继承&gt;法定继承</w:t>
            </w:r>
            <w:bookmarkEnd w:id="97"/>
            <w:bookmarkEnd w:id="98"/>
            <w:bookmarkEnd w:id="99"/>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必备考点三：刑法</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（一）刑事责任年龄：</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绝对无刑事责任年龄时期：不满14周岁的人所实施的任何行为</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相对负刑事责任年龄时期（通常考15周岁）：已满十四周岁不满十六周岁的人，犯故意杀人、故意伤害致人重伤或者死亡、强奸、抢劫、贩卖毒品、放火、爆炸、投放危险物质罪的，应当负刑事责任。</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完全负刑事责任年龄时期：已满十六周岁的人对一切犯罪承担刑事责任。</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（二）正当防卫和紧急避险</w:t>
      </w:r>
    </w:p>
    <w:tbl>
      <w:tblPr>
        <w:tblStyle w:val="27"/>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1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pageBreakBefore w:val="0"/>
              <w:kinsoku/>
              <w:wordWrap/>
              <w:overflowPunct/>
              <w:autoSpaceDE/>
              <w:bidi w:val="0"/>
              <w:spacing w:beforeAutospacing="0" w:afterAutospacing="0" w:line="360" w:lineRule="auto"/>
              <w:ind w:firstLine="420" w:firstLineChars="200"/>
              <w:jc w:val="center"/>
              <w:rPr>
                <w:rFonts w:cs="Times New Roman" w:asciiTheme="minorEastAsia" w:hAnsiTheme="minorEastAsia"/>
                <w:bCs/>
                <w:szCs w:val="21"/>
              </w:rPr>
            </w:pPr>
          </w:p>
        </w:tc>
        <w:tc>
          <w:tcPr>
            <w:tcW w:w="2126" w:type="dxa"/>
            <w:vAlign w:val="center"/>
          </w:tcPr>
          <w:p>
            <w:pPr>
              <w:pageBreakBefore w:val="0"/>
              <w:kinsoku/>
              <w:wordWrap/>
              <w:overflowPunct/>
              <w:autoSpaceDE/>
              <w:bidi w:val="0"/>
              <w:spacing w:beforeAutospacing="0" w:afterAutospacing="0" w:line="360" w:lineRule="auto"/>
              <w:ind w:firstLine="420" w:firstLineChars="200"/>
              <w:rPr>
                <w:rFonts w:cs="Times New Roman" w:asciiTheme="minorEastAsia" w:hAnsiTheme="minorEastAsia"/>
                <w:bCs/>
                <w:szCs w:val="21"/>
              </w:rPr>
            </w:pPr>
            <w:r>
              <w:rPr>
                <w:rFonts w:cs="Times New Roman" w:asciiTheme="minorEastAsia" w:hAnsiTheme="minorEastAsia"/>
                <w:bCs/>
                <w:szCs w:val="21"/>
              </w:rPr>
              <w:t>正当防卫</w:t>
            </w:r>
          </w:p>
        </w:tc>
        <w:tc>
          <w:tcPr>
            <w:tcW w:w="3260" w:type="dxa"/>
            <w:vAlign w:val="center"/>
          </w:tcPr>
          <w:p>
            <w:pPr>
              <w:pageBreakBefore w:val="0"/>
              <w:kinsoku/>
              <w:wordWrap/>
              <w:overflowPunct/>
              <w:autoSpaceDE/>
              <w:bidi w:val="0"/>
              <w:spacing w:beforeAutospacing="0" w:afterAutospacing="0" w:line="360" w:lineRule="auto"/>
              <w:ind w:firstLine="420" w:firstLineChars="200"/>
              <w:jc w:val="center"/>
              <w:rPr>
                <w:rFonts w:cs="Times New Roman" w:asciiTheme="minorEastAsia" w:hAnsiTheme="minorEastAsia"/>
                <w:bCs/>
                <w:szCs w:val="21"/>
              </w:rPr>
            </w:pPr>
            <w:r>
              <w:rPr>
                <w:rFonts w:cs="Times New Roman" w:asciiTheme="minorEastAsia" w:hAnsiTheme="minorEastAsia"/>
                <w:bCs/>
                <w:szCs w:val="21"/>
              </w:rPr>
              <w:t>紧急避险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危险来源不同</w:t>
            </w:r>
          </w:p>
        </w:tc>
        <w:tc>
          <w:tcPr>
            <w:tcW w:w="2126" w:type="dxa"/>
            <w:vAlign w:val="center"/>
          </w:tcPr>
          <w:p>
            <w:pPr>
              <w:pageBreakBefore w:val="0"/>
              <w:kinsoku/>
              <w:wordWrap/>
              <w:overflowPunct/>
              <w:autoSpaceDE/>
              <w:bidi w:val="0"/>
              <w:spacing w:beforeAutospacing="0" w:afterAutospacing="0" w:line="360" w:lineRule="auto"/>
              <w:ind w:firstLine="420" w:firstLineChars="200"/>
              <w:rPr>
                <w:rFonts w:cs="Times New Roman" w:asciiTheme="minorEastAsia" w:hAnsiTheme="minorEastAsia"/>
                <w:bCs/>
                <w:szCs w:val="21"/>
              </w:rPr>
            </w:pPr>
            <w:r>
              <w:rPr>
                <w:rFonts w:cs="Times New Roman" w:asciiTheme="minorEastAsia" w:hAnsiTheme="minorEastAsia"/>
                <w:bCs/>
                <w:szCs w:val="21"/>
              </w:rPr>
              <w:t>不法侵害</w:t>
            </w:r>
          </w:p>
        </w:tc>
        <w:tc>
          <w:tcPr>
            <w:tcW w:w="3260"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不法侵害、自然灾害、动物侵袭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行为限制不同</w:t>
            </w:r>
          </w:p>
        </w:tc>
        <w:tc>
          <w:tcPr>
            <w:tcW w:w="2126" w:type="dxa"/>
            <w:vAlign w:val="center"/>
          </w:tcPr>
          <w:p>
            <w:pPr>
              <w:pageBreakBefore w:val="0"/>
              <w:kinsoku/>
              <w:wordWrap/>
              <w:overflowPunct/>
              <w:autoSpaceDE/>
              <w:bidi w:val="0"/>
              <w:spacing w:beforeAutospacing="0" w:afterAutospacing="0" w:line="360" w:lineRule="auto"/>
              <w:ind w:firstLine="420" w:firstLineChars="200"/>
              <w:rPr>
                <w:rFonts w:cs="Times New Roman" w:asciiTheme="minorEastAsia" w:hAnsiTheme="minorEastAsia"/>
                <w:bCs/>
                <w:szCs w:val="21"/>
              </w:rPr>
            </w:pPr>
            <w:r>
              <w:rPr>
                <w:rFonts w:cs="Times New Roman" w:asciiTheme="minorEastAsia" w:hAnsiTheme="minorEastAsia"/>
                <w:bCs/>
                <w:szCs w:val="21"/>
              </w:rPr>
              <w:t>非迫不得已</w:t>
            </w:r>
          </w:p>
        </w:tc>
        <w:tc>
          <w:tcPr>
            <w:tcW w:w="3260"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迫不得已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主体要求不同</w:t>
            </w:r>
          </w:p>
        </w:tc>
        <w:tc>
          <w:tcPr>
            <w:tcW w:w="2126" w:type="dxa"/>
            <w:vAlign w:val="center"/>
          </w:tcPr>
          <w:p>
            <w:pPr>
              <w:pageBreakBefore w:val="0"/>
              <w:kinsoku/>
              <w:wordWrap/>
              <w:overflowPunct/>
              <w:autoSpaceDE/>
              <w:bidi w:val="0"/>
              <w:spacing w:beforeAutospacing="0" w:afterAutospacing="0" w:line="360" w:lineRule="auto"/>
              <w:ind w:firstLine="420" w:firstLineChars="200"/>
              <w:rPr>
                <w:rFonts w:cs="Times New Roman" w:asciiTheme="minorEastAsia" w:hAnsiTheme="minorEastAsia"/>
                <w:bCs/>
                <w:szCs w:val="21"/>
              </w:rPr>
            </w:pPr>
            <w:r>
              <w:rPr>
                <w:rFonts w:cs="Times New Roman" w:asciiTheme="minorEastAsia" w:hAnsiTheme="minorEastAsia"/>
                <w:bCs/>
                <w:szCs w:val="21"/>
              </w:rPr>
              <w:t>任何人</w:t>
            </w:r>
          </w:p>
        </w:tc>
        <w:tc>
          <w:tcPr>
            <w:tcW w:w="3260" w:type="dxa"/>
            <w:vAlign w:val="center"/>
          </w:tcPr>
          <w:p>
            <w:pPr>
              <w:pageBreakBefore w:val="0"/>
              <w:kinsoku/>
              <w:wordWrap/>
              <w:overflowPunct/>
              <w:autoSpaceDE/>
              <w:bidi w:val="0"/>
              <w:spacing w:beforeAutospacing="0" w:afterAutospacing="0" w:line="360" w:lineRule="auto"/>
              <w:ind w:firstLine="315" w:firstLineChars="150"/>
              <w:jc w:val="center"/>
              <w:rPr>
                <w:rFonts w:cs="Times New Roman" w:asciiTheme="minorEastAsia" w:hAnsiTheme="minorEastAsia"/>
                <w:bCs/>
                <w:szCs w:val="21"/>
              </w:rPr>
            </w:pPr>
            <w:r>
              <w:rPr>
                <w:rFonts w:cs="Times New Roman" w:asciiTheme="minorEastAsia" w:hAnsiTheme="minorEastAsia"/>
                <w:bCs/>
                <w:szCs w:val="21"/>
              </w:rPr>
              <w:t>不能有特定身份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pageBreakBefore w:val="0"/>
              <w:kinsoku/>
              <w:wordWrap/>
              <w:overflowPunct/>
              <w:autoSpaceDE/>
              <w:bidi w:val="0"/>
              <w:spacing w:beforeAutospacing="0" w:afterAutospacing="0" w:line="360" w:lineRule="auto"/>
              <w:jc w:val="center"/>
              <w:rPr>
                <w:rFonts w:cs="Times New Roman" w:asciiTheme="minorEastAsia" w:hAnsiTheme="minorEastAsia"/>
                <w:bCs/>
                <w:szCs w:val="21"/>
              </w:rPr>
            </w:pPr>
            <w:r>
              <w:rPr>
                <w:rFonts w:cs="Times New Roman" w:asciiTheme="minorEastAsia" w:hAnsiTheme="minorEastAsia"/>
                <w:bCs/>
                <w:szCs w:val="21"/>
              </w:rPr>
              <w:t>实施对象不同</w:t>
            </w:r>
          </w:p>
        </w:tc>
        <w:tc>
          <w:tcPr>
            <w:tcW w:w="2126" w:type="dxa"/>
            <w:vAlign w:val="center"/>
          </w:tcPr>
          <w:p>
            <w:pPr>
              <w:pageBreakBefore w:val="0"/>
              <w:kinsoku/>
              <w:wordWrap/>
              <w:overflowPunct/>
              <w:autoSpaceDE/>
              <w:bidi w:val="0"/>
              <w:spacing w:beforeAutospacing="0" w:afterAutospacing="0" w:line="360" w:lineRule="auto"/>
              <w:ind w:firstLine="420" w:firstLineChars="200"/>
              <w:rPr>
                <w:rFonts w:cs="Times New Roman" w:asciiTheme="minorEastAsia" w:hAnsiTheme="minorEastAsia"/>
                <w:bCs/>
                <w:szCs w:val="21"/>
              </w:rPr>
            </w:pPr>
            <w:r>
              <w:rPr>
                <w:rFonts w:cs="Times New Roman" w:asciiTheme="minorEastAsia" w:hAnsiTheme="minorEastAsia"/>
                <w:bCs/>
                <w:szCs w:val="21"/>
              </w:rPr>
              <w:t>不法侵害人</w:t>
            </w:r>
          </w:p>
        </w:tc>
        <w:tc>
          <w:tcPr>
            <w:tcW w:w="3260" w:type="dxa"/>
            <w:vAlign w:val="center"/>
          </w:tcPr>
          <w:p>
            <w:pPr>
              <w:pageBreakBefore w:val="0"/>
              <w:kinsoku/>
              <w:wordWrap/>
              <w:overflowPunct/>
              <w:autoSpaceDE/>
              <w:bidi w:val="0"/>
              <w:spacing w:beforeAutospacing="0" w:afterAutospacing="0" w:line="360" w:lineRule="auto"/>
              <w:ind w:firstLine="1050" w:firstLineChars="500"/>
              <w:rPr>
                <w:rFonts w:cs="Times New Roman" w:asciiTheme="minorEastAsia" w:hAnsiTheme="minorEastAsia"/>
                <w:bCs/>
                <w:szCs w:val="21"/>
              </w:rPr>
            </w:pPr>
            <w:r>
              <w:rPr>
                <w:rFonts w:cs="Times New Roman" w:asciiTheme="minorEastAsia" w:hAnsiTheme="minorEastAsia"/>
                <w:bCs/>
                <w:szCs w:val="21"/>
              </w:rPr>
              <w:t>无辜第三者</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必备考点四：行政法</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【复议机关的确定】</w:t>
      </w:r>
    </w:p>
    <w:tbl>
      <w:tblPr>
        <w:tblStyle w:val="27"/>
        <w:tblW w:w="8176" w:type="dxa"/>
        <w:jc w:val="center"/>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8" w:type="dxa"/>
            <w:vAlign w:val="center"/>
          </w:tcPr>
          <w:p>
            <w:pPr>
              <w:pageBreakBefore w:val="0"/>
              <w:kinsoku/>
              <w:wordWrap/>
              <w:overflowPunct/>
              <w:autoSpaceDE/>
              <w:bidi w:val="0"/>
              <w:spacing w:beforeAutospacing="0" w:afterAutospacing="0" w:line="360" w:lineRule="auto"/>
              <w:ind w:firstLine="1050" w:firstLineChars="500"/>
              <w:rPr>
                <w:rFonts w:asciiTheme="minorEastAsia" w:hAnsiTheme="minorEastAsia"/>
                <w:szCs w:val="21"/>
              </w:rPr>
            </w:pPr>
            <w:r>
              <w:rPr>
                <w:rFonts w:hint="eastAsia" w:asciiTheme="minorEastAsia" w:hAnsiTheme="minorEastAsia"/>
                <w:szCs w:val="21"/>
              </w:rPr>
              <w:t>被申请人</w:t>
            </w:r>
          </w:p>
        </w:tc>
        <w:tc>
          <w:tcPr>
            <w:tcW w:w="4678" w:type="dxa"/>
            <w:vAlign w:val="center"/>
          </w:tcPr>
          <w:p>
            <w:pPr>
              <w:pageBreakBefore w:val="0"/>
              <w:kinsoku/>
              <w:wordWrap/>
              <w:overflowPunct/>
              <w:autoSpaceDE/>
              <w:bidi w:val="0"/>
              <w:spacing w:beforeAutospacing="0" w:afterAutospacing="0" w:line="360" w:lineRule="auto"/>
              <w:ind w:firstLine="420" w:firstLineChars="200"/>
              <w:jc w:val="center"/>
              <w:rPr>
                <w:rFonts w:asciiTheme="minorEastAsia" w:hAnsiTheme="minorEastAsia"/>
                <w:szCs w:val="21"/>
              </w:rPr>
            </w:pPr>
            <w:r>
              <w:rPr>
                <w:rFonts w:hint="eastAsia" w:asciiTheme="minorEastAsia" w:hAnsiTheme="minorEastAsia"/>
                <w:szCs w:val="21"/>
              </w:rPr>
              <w:t>复议机关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县级以上政府部门</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同级政府或上一级主管部门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ind w:firstLine="105" w:firstLineChars="50"/>
              <w:jc w:val="center"/>
              <w:rPr>
                <w:rFonts w:asciiTheme="minorEastAsia" w:hAnsiTheme="minorEastAsia"/>
                <w:szCs w:val="21"/>
              </w:rPr>
            </w:pPr>
            <w:r>
              <w:rPr>
                <w:rFonts w:hint="eastAsia" w:asciiTheme="minorEastAsia" w:hAnsiTheme="minorEastAsia"/>
                <w:szCs w:val="21"/>
              </w:rPr>
              <w:t>省级以下政府</w:t>
            </w:r>
          </w:p>
        </w:tc>
        <w:tc>
          <w:tcPr>
            <w:tcW w:w="4678" w:type="dxa"/>
            <w:vAlign w:val="center"/>
          </w:tcPr>
          <w:p>
            <w:pPr>
              <w:pageBreakBefore w:val="0"/>
              <w:kinsoku/>
              <w:wordWrap/>
              <w:overflowPunct/>
              <w:autoSpaceDE/>
              <w:bidi w:val="0"/>
              <w:spacing w:beforeAutospacing="0" w:afterAutospacing="0" w:line="360" w:lineRule="auto"/>
              <w:ind w:firstLine="420" w:firstLineChars="200"/>
              <w:jc w:val="center"/>
              <w:rPr>
                <w:rFonts w:asciiTheme="minorEastAsia" w:hAnsiTheme="minorEastAsia"/>
                <w:szCs w:val="21"/>
              </w:rPr>
            </w:pPr>
            <w:r>
              <w:rPr>
                <w:rFonts w:hint="eastAsia" w:asciiTheme="minorEastAsia" w:hAnsiTheme="minorEastAsia"/>
                <w:szCs w:val="21"/>
              </w:rPr>
              <w:t>上一级人民政府（不包含省）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jc w:val="center"/>
        </w:trPr>
        <w:tc>
          <w:tcPr>
            <w:tcW w:w="3498" w:type="dxa"/>
            <w:vAlign w:val="center"/>
          </w:tcPr>
          <w:p>
            <w:pPr>
              <w:pageBreakBefore w:val="0"/>
              <w:kinsoku/>
              <w:wordWrap/>
              <w:overflowPunct/>
              <w:autoSpaceDE/>
              <w:bidi w:val="0"/>
              <w:spacing w:beforeAutospacing="0" w:afterAutospacing="0" w:line="360" w:lineRule="auto"/>
              <w:ind w:firstLine="105" w:firstLineChars="50"/>
              <w:jc w:val="center"/>
              <w:rPr>
                <w:rFonts w:asciiTheme="minorEastAsia" w:hAnsiTheme="minorEastAsia"/>
                <w:szCs w:val="21"/>
              </w:rPr>
            </w:pPr>
            <w:r>
              <w:rPr>
                <w:rFonts w:hint="eastAsia" w:asciiTheme="minorEastAsia" w:hAnsiTheme="minorEastAsia"/>
                <w:szCs w:val="21"/>
              </w:rPr>
              <w:t>垂直领导机关</w:t>
            </w:r>
          </w:p>
        </w:tc>
        <w:tc>
          <w:tcPr>
            <w:tcW w:w="4678" w:type="dxa"/>
            <w:vAlign w:val="center"/>
          </w:tcPr>
          <w:p>
            <w:pPr>
              <w:pageBreakBefore w:val="0"/>
              <w:kinsoku/>
              <w:wordWrap/>
              <w:overflowPunct/>
              <w:autoSpaceDE/>
              <w:bidi w:val="0"/>
              <w:spacing w:beforeAutospacing="0" w:afterAutospacing="0" w:line="360" w:lineRule="auto"/>
              <w:ind w:firstLine="420" w:firstLineChars="200"/>
              <w:jc w:val="center"/>
              <w:rPr>
                <w:rFonts w:asciiTheme="minorEastAsia" w:hAnsiTheme="minorEastAsia"/>
                <w:szCs w:val="21"/>
              </w:rPr>
            </w:pPr>
            <w:r>
              <w:rPr>
                <w:rFonts w:hint="eastAsia" w:asciiTheme="minorEastAsia" w:hAnsiTheme="minorEastAsia"/>
                <w:szCs w:val="21"/>
              </w:rPr>
              <w:t>上一级主管部门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省部级单位</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原机关自己，审理结构有变化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政府派出机关</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设立该派出机关的政府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部门派出机构</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该机构所在的主管部门或该主管部门的同级政府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被授权组织</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直接管理该组织的机关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多个行政机关</w:t>
            </w:r>
          </w:p>
        </w:tc>
        <w:tc>
          <w:tcPr>
            <w:tcW w:w="4678" w:type="dxa"/>
            <w:vAlign w:val="center"/>
          </w:tcPr>
          <w:p>
            <w:pPr>
              <w:pageBreakBefore w:val="0"/>
              <w:kinsoku/>
              <w:wordWrap/>
              <w:overflowPunct/>
              <w:autoSpaceDE/>
              <w:bidi w:val="0"/>
              <w:spacing w:beforeAutospacing="0" w:afterAutospacing="0" w:line="360" w:lineRule="auto"/>
              <w:ind w:firstLine="420" w:firstLineChars="200"/>
              <w:jc w:val="center"/>
              <w:rPr>
                <w:rFonts w:asciiTheme="minorEastAsia" w:hAnsiTheme="minorEastAsia"/>
                <w:szCs w:val="21"/>
              </w:rPr>
            </w:pPr>
            <w:r>
              <w:rPr>
                <w:rFonts w:hint="eastAsia" w:asciiTheme="minorEastAsia" w:hAnsiTheme="minorEastAsia"/>
                <w:szCs w:val="21"/>
              </w:rPr>
              <w:t>其共同上一级机关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9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被撤销的机关</w:t>
            </w:r>
          </w:p>
        </w:tc>
        <w:tc>
          <w:tcPr>
            <w:tcW w:w="4678"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其职权继承机关的上一级机关</w:t>
            </w:r>
          </w:p>
        </w:tc>
      </w:tr>
    </w:tbl>
    <w:p>
      <w:pPr>
        <w:pageBreakBefore w:val="0"/>
        <w:kinsoku/>
        <w:wordWrap/>
        <w:overflowPunct/>
        <w:autoSpaceDE/>
        <w:bidi w:val="0"/>
        <w:spacing w:line="360" w:lineRule="auto"/>
      </w:pPr>
      <w:bookmarkStart w:id="100" w:name="_Toc533082819"/>
      <w:bookmarkStart w:id="101" w:name="_Toc8834"/>
      <w:r>
        <w:br w:type="page"/>
      </w:r>
    </w:p>
    <w:bookmarkEnd w:id="37"/>
    <w:bookmarkEnd w:id="100"/>
    <w:bookmarkEnd w:id="101"/>
    <w:p>
      <w:pPr>
        <w:pStyle w:val="2"/>
        <w:pageBreakBefore w:val="0"/>
        <w:kinsoku/>
        <w:wordWrap/>
        <w:overflowPunct/>
        <w:autoSpaceDE/>
        <w:bidi w:val="0"/>
        <w:spacing w:before="0" w:after="0" w:line="360" w:lineRule="auto"/>
      </w:pPr>
      <w:bookmarkStart w:id="102" w:name="_Hlk8894302"/>
      <w:bookmarkStart w:id="103" w:name="_Toc13986"/>
      <w:bookmarkStart w:id="104" w:name="_Toc533082820"/>
      <w:bookmarkStart w:id="105" w:name="_Toc16985"/>
      <w:r>
        <w:t>公文写作</w:t>
      </w:r>
    </w:p>
    <w:p>
      <w:pPr>
        <w:pStyle w:val="7"/>
        <w:pageBreakBefore w:val="0"/>
        <w:kinsoku/>
        <w:wordWrap/>
        <w:overflowPunct/>
        <w:autoSpaceDE/>
        <w:bidi w:val="0"/>
        <w:spacing w:before="0" w:after="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必备考点一：公文文种</w:t>
      </w: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决议</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适用于会议讨论通过的重大决策事项。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决定</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适用于对重要事项作出决策和部署、奖惩有关单位和人员、变更或者撤销下级机关不适当的决定事项。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命令</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适用于公布行政法规和规章、宣布施行重大强制性措施、批准授予和晋升衔级、嘉奖有关单位和人员。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公报</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适用于公布重要决定或者重大事项。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公告</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适用于向</w:t>
            </w:r>
            <w:r>
              <w:rPr>
                <w:rFonts w:hint="eastAsia" w:ascii="宋体" w:hAnsi="宋体" w:cs="宋体"/>
                <w:b/>
                <w:sz w:val="21"/>
                <w:szCs w:val="21"/>
              </w:rPr>
              <w:t>国内外</w:t>
            </w:r>
            <w:r>
              <w:rPr>
                <w:rFonts w:hint="eastAsia" w:ascii="宋体" w:hAnsi="宋体" w:cs="宋体"/>
                <w:sz w:val="21"/>
                <w:szCs w:val="21"/>
              </w:rPr>
              <w:t>宣布重要事项或者法定事项。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通告</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适用于在</w:t>
            </w:r>
            <w:r>
              <w:rPr>
                <w:rFonts w:hint="eastAsia" w:ascii="宋体" w:hAnsi="宋体" w:cs="宋体"/>
                <w:b/>
                <w:sz w:val="21"/>
                <w:szCs w:val="21"/>
              </w:rPr>
              <w:t>一定范围内</w:t>
            </w:r>
            <w:r>
              <w:rPr>
                <w:rFonts w:hint="eastAsia" w:ascii="宋体" w:hAnsi="宋体" w:cs="宋体"/>
                <w:sz w:val="21"/>
                <w:szCs w:val="21"/>
              </w:rPr>
              <w:t>公布应当遵守或者周知的事项。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意见</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适用于对重要问题提出见解和处理办法。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通知</w:t>
            </w:r>
          </w:p>
        </w:tc>
        <w:tc>
          <w:tcPr>
            <w:tcW w:w="7563" w:type="dxa"/>
          </w:tcPr>
          <w:p>
            <w:pPr>
              <w:pageBreakBefore w:val="0"/>
              <w:kinsoku/>
              <w:wordWrap/>
              <w:overflowPunct/>
              <w:autoSpaceDE/>
              <w:bidi w:val="0"/>
              <w:spacing w:line="360" w:lineRule="auto"/>
              <w:jc w:val="left"/>
              <w:rPr>
                <w:rFonts w:ascii="宋体" w:hAnsi="宋体" w:eastAsia="宋体" w:cs="宋体"/>
                <w:szCs w:val="21"/>
              </w:rPr>
            </w:pPr>
            <w:r>
              <w:rPr>
                <w:rFonts w:hint="eastAsia" w:ascii="宋体" w:hAnsi="宋体" w:eastAsia="宋体" w:cs="宋体"/>
                <w:szCs w:val="21"/>
              </w:rPr>
              <w:t>适用于发布、传达要求下级机关执行和有关单位周知或者执行的事项，</w:t>
            </w:r>
            <w:r>
              <w:rPr>
                <w:rFonts w:hint="eastAsia" w:ascii="宋体" w:hAnsi="宋体" w:eastAsia="宋体" w:cs="宋体"/>
                <w:b/>
                <w:szCs w:val="21"/>
              </w:rPr>
              <w:t>批转、转发公文。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通报</w:t>
            </w:r>
          </w:p>
        </w:tc>
        <w:tc>
          <w:tcPr>
            <w:tcW w:w="7563" w:type="dxa"/>
          </w:tcPr>
          <w:p>
            <w:pPr>
              <w:pageBreakBefore w:val="0"/>
              <w:kinsoku/>
              <w:wordWrap/>
              <w:overflowPunct/>
              <w:autoSpaceDE/>
              <w:bidi w:val="0"/>
              <w:spacing w:line="360" w:lineRule="auto"/>
              <w:jc w:val="left"/>
              <w:rPr>
                <w:rFonts w:ascii="宋体" w:hAnsi="宋体" w:eastAsia="宋体" w:cs="宋体"/>
                <w:szCs w:val="21"/>
              </w:rPr>
            </w:pPr>
            <w:r>
              <w:rPr>
                <w:rFonts w:hint="eastAsia" w:ascii="宋体" w:hAnsi="宋体" w:eastAsia="宋体" w:cs="宋体"/>
                <w:szCs w:val="21"/>
              </w:rPr>
              <w:t>适用于表彰先进、批评错误、传达重要精神和告知重要情况。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报告</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适用于向上级机关汇报工作、反映情况，回复上级机关的询问。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请示</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适用于向上级机关请求指示、批准。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批复</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适用于答复下级机关请示事项。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议案</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w:t>
            </w:r>
            <w:r>
              <w:rPr>
                <w:rFonts w:hint="eastAsia" w:ascii="宋体" w:hAnsi="宋体" w:cs="宋体"/>
                <w:b/>
                <w:sz w:val="21"/>
                <w:szCs w:val="21"/>
              </w:rPr>
              <w:t>各级人民政府</w:t>
            </w:r>
            <w:r>
              <w:rPr>
                <w:rFonts w:hint="eastAsia" w:ascii="宋体" w:hAnsi="宋体" w:cs="宋体"/>
                <w:sz w:val="21"/>
                <w:szCs w:val="21"/>
              </w:rPr>
              <w:t>按照法律程序向同级人民代表大会或者人民代表大会常务委员会提请审议事项。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函</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适用于不相隶属机关之间商洽工作、询问和答复问题、请求批准和答复审批事项。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42"/>
              <w:pageBreakBefore w:val="0"/>
              <w:kinsoku/>
              <w:wordWrap/>
              <w:overflowPunct/>
              <w:autoSpaceDE/>
              <w:bidi w:val="0"/>
              <w:spacing w:line="360" w:lineRule="auto"/>
              <w:jc w:val="center"/>
              <w:rPr>
                <w:rFonts w:ascii="宋体" w:hAnsi="宋体" w:cs="宋体"/>
                <w:sz w:val="21"/>
                <w:szCs w:val="21"/>
              </w:rPr>
            </w:pPr>
            <w:r>
              <w:rPr>
                <w:rFonts w:hint="eastAsia" w:ascii="宋体" w:hAnsi="宋体" w:cs="宋体"/>
                <w:sz w:val="21"/>
                <w:szCs w:val="21"/>
              </w:rPr>
              <w:t>纪要</w:t>
            </w:r>
          </w:p>
        </w:tc>
        <w:tc>
          <w:tcPr>
            <w:tcW w:w="7563" w:type="dxa"/>
          </w:tcPr>
          <w:p>
            <w:pPr>
              <w:pStyle w:val="42"/>
              <w:pageBreakBefore w:val="0"/>
              <w:kinsoku/>
              <w:wordWrap/>
              <w:overflowPunct/>
              <w:autoSpaceDE/>
              <w:bidi w:val="0"/>
              <w:spacing w:line="360" w:lineRule="auto"/>
              <w:jc w:val="left"/>
              <w:rPr>
                <w:rFonts w:ascii="宋体" w:hAnsi="宋体" w:cs="宋体"/>
                <w:sz w:val="21"/>
                <w:szCs w:val="21"/>
              </w:rPr>
            </w:pPr>
            <w:r>
              <w:rPr>
                <w:rFonts w:hint="eastAsia" w:ascii="宋体" w:hAnsi="宋体" w:cs="宋体"/>
                <w:sz w:val="21"/>
                <w:szCs w:val="21"/>
              </w:rPr>
              <w:t>适用于记载会议主要情况和议定事项。</w:t>
            </w:r>
          </w:p>
        </w:tc>
      </w:tr>
    </w:tbl>
    <w:p>
      <w:pPr>
        <w:pStyle w:val="7"/>
        <w:pageBreakBefore w:val="0"/>
        <w:kinsoku/>
        <w:wordWrap/>
        <w:overflowPunct/>
        <w:autoSpaceDE/>
        <w:bidi w:val="0"/>
        <w:spacing w:before="0" w:after="0" w:line="360" w:lineRule="auto"/>
      </w:pPr>
      <w:r>
        <w:rPr>
          <w:rFonts w:hint="eastAsia"/>
        </w:rPr>
        <w:t>必备考点二：公文的行文规范</w:t>
      </w:r>
    </w:p>
    <w:tbl>
      <w:tblPr>
        <w:tblStyle w:val="28"/>
        <w:tblW w:w="8155"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行文应当确有必要，讲求实效，注重针对性和可操作性。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行文关系根据隶属关系和职权范围确定。一般不得越级行文，特殊情况需要越级行文的，应当同时抄送被越过的机关。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ind w:firstLine="422"/>
              <w:jc w:val="center"/>
              <w:rPr>
                <w:rFonts w:ascii="宋体" w:hAnsi="宋体" w:eastAsia="宋体" w:cs="Times New Roman"/>
                <w:kern w:val="0"/>
                <w:sz w:val="21"/>
                <w:szCs w:val="21"/>
              </w:rPr>
            </w:pPr>
            <w:r>
              <w:rPr>
                <w:rFonts w:hint="eastAsia" w:ascii="宋体" w:hAnsi="宋体" w:eastAsia="宋体" w:cs="Times New Roman"/>
                <w:b/>
                <w:bCs/>
                <w:color w:val="000000"/>
                <w:kern w:val="0"/>
                <w:sz w:val="21"/>
                <w:szCs w:val="21"/>
                <w:shd w:val="clear" w:color="auto" w:fill="FFFFFF"/>
              </w:rPr>
              <w:t>上行文的行文规则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3</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原则上主送一个上级机关，根据需要同时抄送相关上级机关和同级机关，不抄送下级机关。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4</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党委、政府的部门向上级主管部门请示、报告重大事项，应当经本级党委、政府同意或者授权；属于部门职权范围内的事项应当直接报送上级主管部门。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5</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下级机关的请示事项，如需以本机关名义向上级机关请示，应当提出倾向性意见后上报，不得原文转报上级机关。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6</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请示应当一文一事。不得在报告等非请示性公文中夹带请示事项。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7</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除上级机关负责人直接交办事项外，不得以本机关名义向上级机关负责人报送公文，不得以本机关负责人名义向上级机关报送公文。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8</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受双重领导的机关向一个上级机关行文，必要时抄送另一个上级机关。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ind w:firstLine="422"/>
              <w:jc w:val="center"/>
              <w:rPr>
                <w:rFonts w:ascii="宋体" w:hAnsi="宋体" w:eastAsia="宋体" w:cs="Times New Roman"/>
                <w:kern w:val="0"/>
                <w:sz w:val="21"/>
                <w:szCs w:val="21"/>
              </w:rPr>
            </w:pPr>
            <w:r>
              <w:rPr>
                <w:rFonts w:hint="eastAsia" w:ascii="宋体" w:hAnsi="宋体" w:eastAsia="宋体" w:cs="Times New Roman"/>
                <w:b/>
                <w:bCs/>
                <w:kern w:val="0"/>
                <w:sz w:val="21"/>
                <w:szCs w:val="21"/>
              </w:rPr>
              <w:t>下行文的行文规则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9</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主送受理机关，根据需要抄送相关机关。重要行文应当同时抄送发文机关的直接上级机关。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10</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11</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党委、政府的部门在各自职权范围内可以向下级党委、政府的相关部门行文。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12</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涉及多个部门职权范围内的事务，部门之间未协商一致的，不得向下行文；擅自行文的，上级机关应当责令其纠正或者撤销。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13</w:t>
            </w:r>
          </w:p>
        </w:tc>
        <w:tc>
          <w:tcPr>
            <w:tcW w:w="7642" w:type="dxa"/>
            <w:tcBorders>
              <w:top w:val="single" w:color="auto" w:sz="4" w:space="0"/>
              <w:left w:val="nil"/>
              <w:bottom w:val="single" w:color="auto" w:sz="4" w:space="0"/>
              <w:right w:val="single" w:color="auto" w:sz="4" w:space="0"/>
            </w:tcBorders>
          </w:tcPr>
          <w:p>
            <w:pPr>
              <w:pageBreakBefore w:val="0"/>
              <w:kinsoku/>
              <w:wordWrap/>
              <w:overflowPunct/>
              <w:autoSpaceDE/>
              <w:autoSpaceDN w:val="0"/>
              <w:bidi w:val="0"/>
              <w:spacing w:line="360" w:lineRule="auto"/>
              <w:rPr>
                <w:rFonts w:ascii="宋体" w:hAnsi="宋体" w:eastAsia="宋体" w:cs="Times New Roman"/>
                <w:kern w:val="0"/>
                <w:sz w:val="21"/>
                <w:szCs w:val="21"/>
              </w:rPr>
            </w:pPr>
            <w:r>
              <w:rPr>
                <w:rFonts w:hint="eastAsia" w:ascii="宋体" w:hAnsi="宋体" w:eastAsia="宋体" w:cs="Times New Roman"/>
                <w:color w:val="000000"/>
                <w:kern w:val="0"/>
                <w:sz w:val="21"/>
                <w:szCs w:val="21"/>
                <w:shd w:val="clear" w:color="auto" w:fill="FFFFFF"/>
              </w:rPr>
              <w:t>上级机关向受双重领导的下级机关行文，必要时抄送该下级机关的另一个上级机关。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ind w:firstLine="422"/>
              <w:jc w:val="center"/>
              <w:rPr>
                <w:rFonts w:ascii="宋体" w:hAnsi="宋体" w:eastAsia="宋体" w:cs="Times New Roman"/>
                <w:color w:val="000000"/>
                <w:kern w:val="0"/>
                <w:sz w:val="21"/>
                <w:szCs w:val="21"/>
                <w:shd w:val="clear" w:color="auto" w:fill="FFFFFF"/>
              </w:rPr>
            </w:pPr>
            <w:r>
              <w:rPr>
                <w:rFonts w:hint="eastAsia" w:ascii="宋体" w:hAnsi="宋体" w:eastAsia="宋体" w:cs="Times New Roman"/>
                <w:b/>
                <w:bCs/>
                <w:color w:val="000000"/>
                <w:kern w:val="0"/>
                <w:sz w:val="21"/>
                <w:szCs w:val="21"/>
                <w:shd w:val="clear" w:color="auto" w:fill="FFFFFF"/>
              </w:rPr>
              <w:t>联合行文及对外行文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14</w:t>
            </w:r>
          </w:p>
        </w:tc>
        <w:tc>
          <w:tcPr>
            <w:tcW w:w="7642" w:type="dxa"/>
            <w:tcBorders>
              <w:top w:val="single" w:color="auto" w:sz="4" w:space="0"/>
              <w:left w:val="nil"/>
              <w:bottom w:val="single" w:color="auto" w:sz="4" w:space="0"/>
              <w:right w:val="single" w:color="auto" w:sz="4" w:space="0"/>
            </w:tcBorders>
            <w:vAlign w:val="center"/>
          </w:tcPr>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同级党政机关、党政机关与其他同级机关必要时可以联合行文。属于党委、政府各自职权范围内的工作，不得联合行文。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15</w:t>
            </w:r>
          </w:p>
        </w:tc>
        <w:tc>
          <w:tcPr>
            <w:tcW w:w="7642" w:type="dxa"/>
            <w:tcBorders>
              <w:top w:val="single" w:color="auto" w:sz="4" w:space="0"/>
              <w:left w:val="nil"/>
              <w:bottom w:val="single" w:color="auto" w:sz="4" w:space="0"/>
              <w:right w:val="single" w:color="auto" w:sz="4" w:space="0"/>
            </w:tcBorders>
            <w:vAlign w:val="center"/>
          </w:tcPr>
          <w:p>
            <w:pPr>
              <w:pStyle w:val="57"/>
              <w:pageBreakBefore w:val="0"/>
              <w:numPr>
                <w:ilvl w:val="0"/>
                <w:numId w:val="3"/>
              </w:numPr>
              <w:kinsoku/>
              <w:wordWrap/>
              <w:overflowPunct/>
              <w:autoSpaceDE/>
              <w:autoSpaceDN w:val="0"/>
              <w:bidi w:val="0"/>
              <w:spacing w:line="360" w:lineRule="auto"/>
              <w:ind w:firstLineChars="0"/>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同级政府之间、同级政府各部门之间可以联合行文。</w:t>
            </w:r>
          </w:p>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②上级政府部门与下一级政府之间可以联合行文。</w:t>
            </w:r>
          </w:p>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③政府与同级党委和军队机关，政府部门与相应的党组织和军队机关可以联合行文。</w:t>
            </w:r>
          </w:p>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④军队同级机关可以联合行文，军队机关也可以与相应的地方党政机关可以联合行文。</w:t>
            </w:r>
          </w:p>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⑤政府部门与同级人民团体和具有行政职能的事业单位可以联合行文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autoSpaceDE/>
              <w:autoSpaceDN w:val="0"/>
              <w:bidi w:val="0"/>
              <w:spacing w:line="360" w:lineRule="auto"/>
              <w:jc w:val="center"/>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16</w:t>
            </w:r>
          </w:p>
        </w:tc>
        <w:tc>
          <w:tcPr>
            <w:tcW w:w="7642" w:type="dxa"/>
            <w:tcBorders>
              <w:top w:val="single" w:color="auto" w:sz="4" w:space="0"/>
              <w:left w:val="nil"/>
              <w:bottom w:val="single" w:color="auto" w:sz="4" w:space="0"/>
              <w:right w:val="single" w:color="auto" w:sz="4" w:space="0"/>
            </w:tcBorders>
            <w:vAlign w:val="center"/>
          </w:tcPr>
          <w:p>
            <w:pPr>
              <w:pageBreakBefore w:val="0"/>
              <w:kinsoku/>
              <w:wordWrap/>
              <w:overflowPunct/>
              <w:autoSpaceDE/>
              <w:autoSpaceDN w:val="0"/>
              <w:bidi w:val="0"/>
              <w:spacing w:line="360" w:lineRule="auto"/>
              <w:rPr>
                <w:rFonts w:hint="eastAsia" w:ascii="宋体" w:hAnsi="宋体" w:eastAsia="宋体" w:cs="Times New Roman"/>
                <w:color w:val="000000"/>
                <w:kern w:val="0"/>
                <w:sz w:val="21"/>
                <w:szCs w:val="21"/>
                <w:shd w:val="clear" w:color="auto" w:fill="FFFFFF"/>
              </w:rPr>
            </w:pPr>
            <w:r>
              <w:rPr>
                <w:rFonts w:hint="eastAsia" w:ascii="宋体" w:hAnsi="宋体" w:eastAsia="宋体" w:cs="Times New Roman"/>
                <w:color w:val="000000"/>
                <w:kern w:val="0"/>
                <w:sz w:val="21"/>
                <w:szCs w:val="21"/>
                <w:shd w:val="clear" w:color="auto" w:fill="FFFFFF"/>
              </w:rPr>
              <w:t>部门内设机构除办公厅（室）外不得对外正式行文。</w:t>
            </w:r>
          </w:p>
        </w:tc>
      </w:tr>
      <w:bookmarkEnd w:id="102"/>
    </w:tbl>
    <w:p>
      <w:pPr>
        <w:pStyle w:val="7"/>
        <w:pageBreakBefore w:val="0"/>
        <w:kinsoku/>
        <w:wordWrap/>
        <w:overflowPunct/>
        <w:autoSpaceDE/>
        <w:bidi w:val="0"/>
        <w:spacing w:before="0" w:after="0" w:line="360" w:lineRule="auto"/>
      </w:pPr>
      <w:r>
        <w:rPr>
          <w:rFonts w:hint="eastAsia"/>
        </w:rPr>
        <w:t>必备考点三：公文的办理与管理</w:t>
      </w:r>
    </w:p>
    <w:p>
      <w:pPr>
        <w:pageBreakBefore w:val="0"/>
        <w:kinsoku/>
        <w:wordWrap/>
        <w:overflowPunct/>
        <w:autoSpaceDE/>
        <w:bidi w:val="0"/>
        <w:spacing w:line="360" w:lineRule="auto"/>
        <w:rPr>
          <w:rFonts w:ascii="宋体" w:hAnsi="宋体" w:eastAsia="宋体" w:cs="Times New Roman"/>
        </w:rPr>
      </w:pPr>
      <w:r>
        <w:rPr>
          <w:rFonts w:hint="eastAsia" w:ascii="宋体" w:hAnsi="宋体" w:eastAsia="宋体"/>
        </w:rPr>
        <w:t>1</w:t>
      </w:r>
      <w:r>
        <w:rPr>
          <w:rFonts w:ascii="宋体" w:hAnsi="宋体" w:eastAsia="宋体"/>
        </w:rPr>
        <w:t>.</w:t>
      </w:r>
      <w:r>
        <w:rPr>
          <w:rFonts w:hint="eastAsia" w:ascii="宋体" w:hAnsi="宋体" w:eastAsia="宋体"/>
        </w:rPr>
        <w:t xml:space="preserve"> 公文的签发</w:t>
      </w:r>
    </w:p>
    <w:p>
      <w:pPr>
        <w:pageBreakBefore w:val="0"/>
        <w:kinsoku/>
        <w:wordWrap/>
        <w:overflowPunct/>
        <w:autoSpaceDE/>
        <w:bidi w:val="0"/>
        <w:spacing w:line="360" w:lineRule="auto"/>
        <w:rPr>
          <w:rFonts w:ascii="宋体" w:hAnsi="宋体" w:eastAsia="宋体"/>
          <w:szCs w:val="21"/>
        </w:rPr>
      </w:pPr>
      <w:r>
        <w:rPr>
          <w:rFonts w:hint="eastAsia" w:ascii="宋体" w:hAnsi="宋体" w:eastAsia="宋体"/>
          <w:szCs w:val="21"/>
        </w:rPr>
        <w:t>①公文应当经本机关负责人审批签发。重要公文和上行文由机关主要负责人签发。</w:t>
      </w:r>
    </w:p>
    <w:p>
      <w:pPr>
        <w:pageBreakBefore w:val="0"/>
        <w:kinsoku/>
        <w:wordWrap/>
        <w:overflowPunct/>
        <w:autoSpaceDE/>
        <w:bidi w:val="0"/>
        <w:spacing w:line="360" w:lineRule="auto"/>
        <w:rPr>
          <w:rFonts w:ascii="宋体" w:hAnsi="宋体" w:eastAsia="宋体"/>
          <w:szCs w:val="21"/>
        </w:rPr>
      </w:pPr>
      <w:r>
        <w:rPr>
          <w:rFonts w:hint="eastAsia" w:ascii="宋体" w:hAnsi="宋体" w:eastAsia="宋体"/>
          <w:szCs w:val="21"/>
        </w:rPr>
        <w:t>②党委、政府的办公厅（室）根据党委、政府授权制发的公文，由受权机关主要负责人签发或者按照有关规定签发。</w:t>
      </w:r>
    </w:p>
    <w:p>
      <w:pPr>
        <w:pageBreakBefore w:val="0"/>
        <w:kinsoku/>
        <w:wordWrap/>
        <w:overflowPunct/>
        <w:autoSpaceDE/>
        <w:bidi w:val="0"/>
        <w:spacing w:line="360" w:lineRule="auto"/>
        <w:rPr>
          <w:rFonts w:ascii="宋体" w:hAnsi="宋体" w:eastAsia="宋体"/>
          <w:szCs w:val="21"/>
        </w:rPr>
      </w:pPr>
      <w:r>
        <w:rPr>
          <w:rFonts w:hint="eastAsia" w:ascii="宋体" w:hAnsi="宋体" w:eastAsia="宋体"/>
          <w:szCs w:val="21"/>
        </w:rPr>
        <w:t>③签发人签发公文，应当签署意见、姓名和完整日期；圈阅或者签名的，视为同意。</w:t>
      </w:r>
    </w:p>
    <w:p>
      <w:pPr>
        <w:pageBreakBefore w:val="0"/>
        <w:kinsoku/>
        <w:wordWrap/>
        <w:overflowPunct/>
        <w:autoSpaceDE/>
        <w:bidi w:val="0"/>
        <w:spacing w:line="360" w:lineRule="auto"/>
        <w:rPr>
          <w:rFonts w:ascii="宋体" w:hAnsi="宋体" w:eastAsia="宋体"/>
          <w:szCs w:val="21"/>
        </w:rPr>
      </w:pPr>
      <w:r>
        <w:rPr>
          <w:rFonts w:hint="eastAsia" w:ascii="宋体" w:hAnsi="宋体" w:eastAsia="宋体"/>
          <w:szCs w:val="21"/>
        </w:rPr>
        <w:t>④联合发文由所有联署机关的负责人会签。</w:t>
      </w:r>
    </w:p>
    <w:p>
      <w:pPr>
        <w:pageBreakBefore w:val="0"/>
        <w:kinsoku/>
        <w:wordWrap/>
        <w:overflowPunct/>
        <w:autoSpaceDE/>
        <w:bidi w:val="0"/>
        <w:spacing w:line="360" w:lineRule="auto"/>
        <w:rPr>
          <w:rFonts w:ascii="宋体" w:hAnsi="宋体" w:eastAsia="宋体" w:cs="Times New Roman"/>
        </w:rPr>
      </w:pPr>
      <w:r>
        <w:rPr>
          <w:rFonts w:hint="eastAsia" w:ascii="宋体" w:hAnsi="宋体" w:eastAsia="宋体"/>
        </w:rPr>
        <w:t>2</w:t>
      </w:r>
      <w:r>
        <w:rPr>
          <w:rFonts w:ascii="宋体" w:hAnsi="宋体" w:eastAsia="宋体"/>
        </w:rPr>
        <w:t>.</w:t>
      </w:r>
      <w:r>
        <w:rPr>
          <w:rFonts w:hint="eastAsia" w:ascii="宋体" w:hAnsi="宋体" w:eastAsia="宋体"/>
        </w:rPr>
        <w:t>公文的清退是指将办毕的公文收回发文机关或交还给其指定单位的过程。</w:t>
      </w:r>
    </w:p>
    <w:p>
      <w:pPr>
        <w:pageBreakBefore w:val="0"/>
        <w:kinsoku/>
        <w:wordWrap/>
        <w:overflowPunct/>
        <w:autoSpaceDE/>
        <w:bidi w:val="0"/>
        <w:spacing w:line="360" w:lineRule="auto"/>
        <w:rPr>
          <w:rFonts w:ascii="宋体" w:hAnsi="宋体" w:eastAsia="宋体"/>
        </w:rPr>
      </w:pPr>
      <w:r>
        <w:rPr>
          <w:rFonts w:ascii="宋体" w:hAnsi="宋体" w:eastAsia="宋体"/>
        </w:rPr>
        <w:t>3.</w:t>
      </w:r>
      <w:r>
        <w:rPr>
          <w:rFonts w:hint="eastAsia" w:ascii="宋体" w:hAnsi="宋体" w:eastAsia="宋体"/>
        </w:rPr>
        <w:t xml:space="preserve"> 公文的暂存是指对公文进行暂时保存，暂存公文应当由文书部门或人员妥善保管。</w:t>
      </w:r>
    </w:p>
    <w:p>
      <w:pPr>
        <w:pageBreakBefore w:val="0"/>
        <w:kinsoku/>
        <w:wordWrap/>
        <w:overflowPunct/>
        <w:autoSpaceDE/>
        <w:bidi w:val="0"/>
        <w:spacing w:line="360" w:lineRule="auto"/>
        <w:rPr>
          <w:rFonts w:ascii="宋体" w:hAnsi="宋体" w:eastAsia="宋体" w:cs="Times New Roman"/>
        </w:rPr>
      </w:pPr>
      <w:r>
        <w:rPr>
          <w:rFonts w:hint="eastAsia" w:ascii="宋体" w:hAnsi="宋体" w:eastAsia="宋体"/>
        </w:rPr>
        <w:t>暂存的公文主要有两类：</w:t>
      </w:r>
    </w:p>
    <w:p>
      <w:pPr>
        <w:pageBreakBefore w:val="0"/>
        <w:kinsoku/>
        <w:wordWrap/>
        <w:overflowPunct/>
        <w:autoSpaceDE/>
        <w:bidi w:val="0"/>
        <w:spacing w:line="360" w:lineRule="auto"/>
        <w:rPr>
          <w:rFonts w:ascii="宋体" w:hAnsi="宋体" w:eastAsia="宋体"/>
        </w:rPr>
      </w:pPr>
      <w:r>
        <w:rPr>
          <w:rFonts w:hint="eastAsia" w:ascii="宋体" w:hAnsi="宋体" w:eastAsia="宋体"/>
        </w:rPr>
        <w:t>①不需要立卷归档，但也不宜进行立即销毁的公文；</w:t>
      </w:r>
    </w:p>
    <w:p>
      <w:pPr>
        <w:pageBreakBefore w:val="0"/>
        <w:kinsoku/>
        <w:wordWrap/>
        <w:overflowPunct/>
        <w:autoSpaceDE/>
        <w:bidi w:val="0"/>
        <w:spacing w:line="360" w:lineRule="auto"/>
        <w:rPr>
          <w:rFonts w:ascii="宋体" w:hAnsi="宋体" w:eastAsia="宋体"/>
        </w:rPr>
      </w:pPr>
      <w:r>
        <w:rPr>
          <w:rFonts w:hint="eastAsia" w:ascii="宋体" w:hAnsi="宋体" w:eastAsia="宋体"/>
        </w:rPr>
        <w:t>②一份已经立卷归档，但其他重份公文仍具有较高查考价值的公文。</w:t>
      </w:r>
    </w:p>
    <w:p>
      <w:pPr>
        <w:pageBreakBefore w:val="0"/>
        <w:kinsoku/>
        <w:wordWrap/>
        <w:overflowPunct/>
        <w:autoSpaceDE/>
        <w:bidi w:val="0"/>
        <w:spacing w:line="360" w:lineRule="auto"/>
        <w:rPr>
          <w:rFonts w:ascii="宋体" w:hAnsi="宋体" w:eastAsia="宋体" w:cs="Times New Roman"/>
        </w:rPr>
      </w:pPr>
      <w:r>
        <w:rPr>
          <w:rFonts w:ascii="宋体" w:hAnsi="宋体" w:eastAsia="宋体"/>
        </w:rPr>
        <w:t>4.</w:t>
      </w:r>
      <w:r>
        <w:rPr>
          <w:rFonts w:hint="eastAsia" w:ascii="宋体" w:hAnsi="宋体" w:eastAsia="宋体"/>
        </w:rPr>
        <w:t xml:space="preserve"> 销毁处理的主要目的防止泄密，另外可以减少没有利用价值的公文数量，便于公文归档。</w:t>
      </w:r>
    </w:p>
    <w:p>
      <w:pPr>
        <w:pageBreakBefore w:val="0"/>
        <w:kinsoku/>
        <w:wordWrap/>
        <w:overflowPunct/>
        <w:autoSpaceDE/>
        <w:bidi w:val="0"/>
        <w:spacing w:line="360" w:lineRule="auto"/>
        <w:rPr>
          <w:rFonts w:ascii="宋体" w:hAnsi="宋体" w:eastAsia="宋体"/>
        </w:rPr>
      </w:pPr>
      <w:r>
        <w:rPr>
          <w:rFonts w:hint="eastAsia" w:ascii="宋体" w:hAnsi="宋体" w:eastAsia="宋体"/>
        </w:rPr>
        <w:t>公文销毁首先应经文书部门进行收集、清点、造册、送交办公部门领导审批、销毁等步骤。</w:t>
      </w:r>
    </w:p>
    <w:p>
      <w:pPr>
        <w:pageBreakBefore w:val="0"/>
        <w:kinsoku/>
        <w:wordWrap/>
        <w:overflowPunct/>
        <w:autoSpaceDE/>
        <w:bidi w:val="0"/>
        <w:spacing w:line="360" w:lineRule="auto"/>
        <w:rPr>
          <w:rFonts w:ascii="宋体" w:hAnsi="宋体" w:eastAsia="宋体"/>
        </w:rPr>
      </w:pPr>
      <w:r>
        <w:rPr>
          <w:rFonts w:hint="eastAsia" w:ascii="宋体" w:hAnsi="宋体" w:eastAsia="宋体"/>
        </w:rPr>
        <w:t>销毁秘密公文应当到指定场所由二人以上监销，保证不丢失、不漏销。其中，销毁绝密公文（含密码电报）应当进行登记。</w:t>
      </w:r>
    </w:p>
    <w:p>
      <w:pPr>
        <w:pageBreakBefore w:val="0"/>
        <w:kinsoku/>
        <w:wordWrap/>
        <w:overflowPunct/>
        <w:autoSpaceDE/>
        <w:bidi w:val="0"/>
        <w:spacing w:line="360" w:lineRule="auto"/>
        <w:rPr>
          <w:rFonts w:ascii="宋体" w:hAnsi="宋体" w:eastAsia="宋体" w:cs="Times New Roman"/>
        </w:rPr>
      </w:pPr>
      <w:r>
        <w:rPr>
          <w:rFonts w:ascii="宋体" w:hAnsi="宋体" w:eastAsia="宋体"/>
        </w:rPr>
        <w:t>5.</w:t>
      </w:r>
      <w:r>
        <w:rPr>
          <w:rFonts w:hint="eastAsia" w:ascii="宋体" w:hAnsi="宋体" w:eastAsia="宋体"/>
        </w:rPr>
        <w:t xml:space="preserve"> 立卷应遵循保持公文之间的历史联系、确定公文的保存期限、便于保管和查找利用的原则。</w:t>
      </w:r>
    </w:p>
    <w:p>
      <w:pPr>
        <w:pageBreakBefore w:val="0"/>
        <w:kinsoku/>
        <w:wordWrap/>
        <w:overflowPunct/>
        <w:autoSpaceDE/>
        <w:bidi w:val="0"/>
        <w:spacing w:line="360" w:lineRule="auto"/>
        <w:rPr>
          <w:rFonts w:ascii="宋体" w:hAnsi="宋体" w:eastAsia="宋体"/>
        </w:rPr>
      </w:pPr>
      <w:r>
        <w:rPr>
          <w:rFonts w:hint="eastAsia" w:ascii="宋体" w:hAnsi="宋体" w:eastAsia="宋体"/>
        </w:rPr>
        <w:t>公文档案的保管期限分为永久、长期（16年到50年左右）和短期（15年以下）三种。</w:t>
      </w:r>
    </w:p>
    <w:p>
      <w:pPr>
        <w:pageBreakBefore w:val="0"/>
        <w:kinsoku/>
        <w:wordWrap/>
        <w:overflowPunct/>
        <w:autoSpaceDE/>
        <w:bidi w:val="0"/>
        <w:spacing w:line="360" w:lineRule="auto"/>
        <w:rPr>
          <w:rFonts w:ascii="宋体" w:hAnsi="宋体" w:eastAsia="宋体"/>
        </w:rPr>
      </w:pPr>
      <w:r>
        <w:rPr>
          <w:rFonts w:hint="eastAsia" w:ascii="宋体" w:hAnsi="宋体" w:eastAsia="宋体"/>
        </w:rPr>
        <w:t>①凡是反映本机关主要职能活动和基本历史面貌的，在经济建设、文化建设、政治斗争和科学研究中需要长期利用的档案，应列为永久保管。</w:t>
      </w:r>
    </w:p>
    <w:p>
      <w:pPr>
        <w:pageBreakBefore w:val="0"/>
        <w:kinsoku/>
        <w:wordWrap/>
        <w:overflowPunct/>
        <w:autoSpaceDE/>
        <w:bidi w:val="0"/>
        <w:spacing w:line="360" w:lineRule="auto"/>
        <w:rPr>
          <w:rFonts w:ascii="宋体" w:hAnsi="宋体" w:eastAsia="宋体"/>
        </w:rPr>
      </w:pPr>
      <w:r>
        <w:rPr>
          <w:rFonts w:hint="eastAsia" w:ascii="宋体" w:hAnsi="宋体" w:eastAsia="宋体"/>
        </w:rPr>
        <w:t>②凡是在相当长时间内本机关需要查考的档案，应列为长期保管。</w:t>
      </w:r>
    </w:p>
    <w:p>
      <w:pPr>
        <w:pageBreakBefore w:val="0"/>
        <w:kinsoku/>
        <w:wordWrap/>
        <w:overflowPunct/>
        <w:autoSpaceDE/>
        <w:bidi w:val="0"/>
        <w:spacing w:line="360" w:lineRule="auto"/>
        <w:rPr>
          <w:rFonts w:ascii="宋体" w:hAnsi="宋体" w:eastAsia="宋体"/>
          <w:szCs w:val="21"/>
        </w:rPr>
      </w:pPr>
      <w:r>
        <w:rPr>
          <w:rFonts w:hint="eastAsia" w:ascii="宋体" w:hAnsi="宋体" w:eastAsia="宋体"/>
          <w:szCs w:val="21"/>
        </w:rPr>
        <w:t>③凡是在短时间内本机关需要查考的各种文件材料，均应列为短期保管。</w:t>
      </w:r>
    </w:p>
    <w:p>
      <w:pPr>
        <w:pageBreakBefore w:val="0"/>
        <w:kinsoku/>
        <w:wordWrap/>
        <w:overflowPunct/>
        <w:autoSpaceDE/>
        <w:bidi w:val="0"/>
        <w:spacing w:line="360" w:lineRule="auto"/>
      </w:pPr>
      <w:r>
        <w:br w:type="page"/>
      </w:r>
    </w:p>
    <w:p>
      <w:pPr>
        <w:pStyle w:val="2"/>
        <w:pageBreakBefore w:val="0"/>
        <w:kinsoku/>
        <w:wordWrap/>
        <w:overflowPunct/>
        <w:autoSpaceDE/>
        <w:bidi w:val="0"/>
        <w:spacing w:before="0" w:beforeAutospacing="0" w:after="0" w:afterAutospacing="0" w:line="360" w:lineRule="auto"/>
      </w:pPr>
      <w:r>
        <w:t>历史</w:t>
      </w:r>
      <w:bookmarkEnd w:id="103"/>
      <w:r>
        <w:rPr>
          <w:rFonts w:hint="eastAsia"/>
        </w:rPr>
        <w:t>部分</w:t>
      </w:r>
      <w:bookmarkEnd w:id="104"/>
      <w:bookmarkEnd w:id="105"/>
    </w:p>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必备考点一：先秦时期</w:t>
      </w:r>
    </w:p>
    <w:tbl>
      <w:tblPr>
        <w:tblStyle w:val="27"/>
        <w:tblW w:w="8573"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8"/>
        <w:gridCol w:w="7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68" w:type="dxa"/>
            <w:tcBorders>
              <w:top w:val="single" w:color="auto" w:sz="4" w:space="0"/>
            </w:tcBorders>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夏</w:t>
            </w:r>
          </w:p>
        </w:tc>
        <w:tc>
          <w:tcPr>
            <w:tcW w:w="7705" w:type="dxa"/>
            <w:tcBorders>
              <w:top w:val="single" w:color="auto" w:sz="4" w:space="0"/>
              <w:bottom w:val="single" w:color="auto" w:sz="4" w:space="0"/>
            </w:tcBorders>
            <w:vAlign w:val="center"/>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王位世袭制代替了禅让制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868" w:type="dxa"/>
            <w:vMerge w:val="restart"/>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bdr w:val="single" w:color="auto" w:sz="4" w:space="0"/>
              </w:rPr>
            </w:pPr>
            <w:r>
              <w:rPr>
                <w:rFonts w:hint="eastAsia" w:cs="宋体" w:asciiTheme="minorEastAsia" w:hAnsiTheme="minorEastAsia"/>
                <w:szCs w:val="21"/>
              </w:rPr>
              <w:t>商</w:t>
            </w:r>
          </w:p>
        </w:tc>
        <w:tc>
          <w:tcPr>
            <w:tcW w:w="7705" w:type="dxa"/>
            <w:tcBorders>
              <w:bottom w:val="single" w:color="auto" w:sz="4" w:space="0"/>
            </w:tcBorders>
          </w:tcPr>
          <w:p>
            <w:pPr>
              <w:pageBreakBefore w:val="0"/>
              <w:kinsoku/>
              <w:wordWrap/>
              <w:overflowPunct/>
              <w:autoSpaceDE/>
              <w:bidi w:val="0"/>
              <w:spacing w:beforeAutospacing="0" w:afterAutospacing="0" w:line="360" w:lineRule="auto"/>
              <w:rPr>
                <w:rFonts w:cs="宋体" w:asciiTheme="minorEastAsia" w:hAnsiTheme="minorEastAsia"/>
                <w:bCs/>
                <w:szCs w:val="21"/>
                <w:bdr w:val="single" w:color="auto" w:sz="4" w:space="0"/>
              </w:rPr>
            </w:pPr>
            <w:r>
              <w:rPr>
                <w:rFonts w:hint="eastAsia" w:cs="宋体" w:asciiTheme="minorEastAsia" w:hAnsiTheme="minorEastAsia"/>
                <w:bCs/>
                <w:szCs w:val="21"/>
              </w:rPr>
              <w:t>商汤灭夏，建商朝，建都亳。后盘庚迁都到殷（今河南安阳）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868" w:type="dxa"/>
            <w:vMerge w:val="continue"/>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bdr w:val="single" w:color="auto" w:sz="4" w:space="0"/>
              </w:rPr>
            </w:pPr>
          </w:p>
        </w:tc>
        <w:tc>
          <w:tcPr>
            <w:tcW w:w="7705" w:type="dxa"/>
            <w:tcBorders>
              <w:top w:val="single" w:color="auto" w:sz="4" w:space="0"/>
            </w:tcBorders>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cs="宋体" w:asciiTheme="minorEastAsia" w:hAnsiTheme="minorEastAsia"/>
                <w:szCs w:val="21"/>
              </w:rPr>
              <w:t>①</w:t>
            </w:r>
            <w:r>
              <w:rPr>
                <w:rFonts w:hint="eastAsia" w:cs="宋体" w:asciiTheme="minorEastAsia" w:hAnsiTheme="minorEastAsia"/>
                <w:szCs w:val="21"/>
              </w:rPr>
              <w:t>青铜器：司母戊鼎</w:t>
            </w:r>
          </w:p>
          <w:p>
            <w:pPr>
              <w:pageBreakBefore w:val="0"/>
              <w:kinsoku/>
              <w:wordWrap/>
              <w:overflowPunct/>
              <w:autoSpaceDE/>
              <w:bidi w:val="0"/>
              <w:spacing w:beforeAutospacing="0" w:afterAutospacing="0" w:line="360" w:lineRule="auto"/>
              <w:rPr>
                <w:rFonts w:cs="宋体" w:asciiTheme="minorEastAsia" w:hAnsiTheme="minorEastAsia"/>
                <w:szCs w:val="21"/>
                <w:bdr w:val="single" w:color="auto" w:sz="4" w:space="0"/>
              </w:rPr>
            </w:pPr>
            <w:r>
              <w:rPr>
                <w:rFonts w:cs="宋体" w:asciiTheme="minorEastAsia" w:hAnsiTheme="minorEastAsia"/>
                <w:szCs w:val="21"/>
              </w:rPr>
              <w:t>②</w:t>
            </w:r>
            <w:r>
              <w:rPr>
                <w:rFonts w:hint="eastAsia" w:cs="宋体" w:asciiTheme="minorEastAsia" w:hAnsiTheme="minorEastAsia"/>
                <w:szCs w:val="21"/>
              </w:rPr>
              <w:t>甲骨文：甲骨文之父——王懿荣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868" w:type="dxa"/>
            <w:tcBorders>
              <w:bottom w:val="single" w:color="auto" w:sz="4" w:space="0"/>
            </w:tcBorders>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bdr w:val="single" w:color="auto" w:sz="4" w:space="0"/>
              </w:rPr>
            </w:pPr>
            <w:r>
              <w:rPr>
                <w:rFonts w:hint="eastAsia" w:cs="宋体" w:asciiTheme="minorEastAsia" w:hAnsiTheme="minorEastAsia"/>
                <w:szCs w:val="21"/>
              </w:rPr>
              <w:t>西周</w:t>
            </w:r>
          </w:p>
        </w:tc>
        <w:tc>
          <w:tcPr>
            <w:tcW w:w="7705" w:type="dxa"/>
            <w:tcBorders>
              <w:bottom w:val="single" w:color="auto" w:sz="4" w:space="0"/>
            </w:tcBorders>
          </w:tcPr>
          <w:p>
            <w:pPr>
              <w:pageBreakBefore w:val="0"/>
              <w:kinsoku/>
              <w:wordWrap/>
              <w:overflowPunct/>
              <w:autoSpaceDE/>
              <w:bidi w:val="0"/>
              <w:spacing w:beforeAutospacing="0" w:afterAutospacing="0" w:line="360" w:lineRule="auto"/>
              <w:rPr>
                <w:rFonts w:cs="宋体" w:asciiTheme="minorEastAsia" w:hAnsiTheme="minorEastAsia"/>
                <w:szCs w:val="21"/>
                <w:bdr w:val="single" w:color="auto" w:sz="4" w:space="0"/>
              </w:rPr>
            </w:pPr>
            <w:r>
              <w:rPr>
                <w:rFonts w:hint="eastAsia" w:cs="宋体" w:asciiTheme="minorEastAsia" w:hAnsiTheme="minorEastAsia"/>
                <w:bCs/>
                <w:szCs w:val="21"/>
              </w:rPr>
              <w:t>武王伐纣，牧野之战，都城在镐，史称西周，采分封制和井田制。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868" w:type="dxa"/>
            <w:tcBorders>
              <w:top w:val="single" w:color="auto" w:sz="4" w:space="0"/>
              <w:bottom w:val="single" w:color="auto" w:sz="4" w:space="0"/>
            </w:tcBorders>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bdr w:val="single" w:color="auto" w:sz="4" w:space="0"/>
              </w:rPr>
            </w:pPr>
            <w:r>
              <w:rPr>
                <w:rFonts w:hint="eastAsia" w:cs="宋体" w:asciiTheme="minorEastAsia" w:hAnsiTheme="minorEastAsia"/>
                <w:szCs w:val="21"/>
              </w:rPr>
              <w:t>东周</w:t>
            </w:r>
          </w:p>
        </w:tc>
        <w:tc>
          <w:tcPr>
            <w:tcW w:w="7705" w:type="dxa"/>
            <w:tcBorders>
              <w:top w:val="single" w:color="auto" w:sz="4" w:space="0"/>
              <w:bottom w:val="single" w:color="auto" w:sz="4" w:space="0"/>
            </w:tcBorders>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春秋（公元前770-前476年）与战国（公元前475-前221年）</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春秋五霸：齐桓公，晋文公，楚庄王，吴王阖闾，越王勾践</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Cs/>
                <w:szCs w:val="21"/>
              </w:rPr>
              <w:t>战国七雄：东齐西秦南楚北燕+赵魏韩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868" w:type="dxa"/>
            <w:tcBorders>
              <w:top w:val="single" w:color="auto" w:sz="4" w:space="0"/>
            </w:tcBorders>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科技文化成就</w:t>
            </w:r>
          </w:p>
        </w:tc>
        <w:tc>
          <w:tcPr>
            <w:tcW w:w="7705" w:type="dxa"/>
            <w:tcBorders>
              <w:top w:val="single" w:color="auto" w:sz="4" w:space="0"/>
              <w:bottom w:val="single" w:color="auto" w:sz="4" w:space="0"/>
            </w:tcBorders>
          </w:tcPr>
          <w:p>
            <w:pPr>
              <w:pStyle w:val="37"/>
              <w:pageBreakBefore w:val="0"/>
              <w:numPr>
                <w:ilvl w:val="0"/>
                <w:numId w:val="4"/>
              </w:numPr>
              <w:kinsoku/>
              <w:wordWrap/>
              <w:overflowPunct/>
              <w:autoSpaceDE/>
              <w:bidi w:val="0"/>
              <w:spacing w:beforeAutospacing="0" w:afterAutospacing="0" w:line="360" w:lineRule="auto"/>
              <w:ind w:firstLineChars="0"/>
              <w:rPr>
                <w:rFonts w:cs="Arial" w:asciiTheme="minorEastAsia" w:hAnsiTheme="minorEastAsia"/>
                <w:szCs w:val="21"/>
                <w:shd w:val="clear" w:color="auto" w:fill="FFFFFF"/>
              </w:rPr>
            </w:pPr>
            <w:r>
              <w:rPr>
                <w:rFonts w:hint="eastAsia" w:cs="Arial" w:asciiTheme="minorEastAsia" w:hAnsiTheme="minorEastAsia"/>
                <w:szCs w:val="21"/>
                <w:shd w:val="clear" w:color="auto" w:fill="FFFFFF"/>
              </w:rPr>
              <w:t>战国时期发明“司南”，用来辨别方向</w:t>
            </w:r>
          </w:p>
          <w:p>
            <w:pPr>
              <w:pageBreakBefore w:val="0"/>
              <w:kinsoku/>
              <w:wordWrap/>
              <w:overflowPunct/>
              <w:autoSpaceDE/>
              <w:bidi w:val="0"/>
              <w:spacing w:beforeAutospacing="0" w:afterAutospacing="0" w:line="360" w:lineRule="auto"/>
              <w:ind w:firstLine="420" w:firstLineChars="200"/>
              <w:rPr>
                <w:rFonts w:cs="Arial" w:asciiTheme="minorEastAsia" w:hAnsiTheme="minorEastAsia"/>
                <w:szCs w:val="21"/>
                <w:shd w:val="clear" w:color="auto" w:fill="FFFFFF"/>
              </w:rPr>
            </w:pPr>
            <w:r>
              <w:rPr>
                <w:rFonts w:cs="Arial" w:asciiTheme="minorEastAsia" w:hAnsiTheme="minorEastAsia"/>
                <w:szCs w:val="21"/>
                <w:shd w:val="clear" w:color="auto" w:fill="FFFFFF"/>
              </w:rPr>
              <w:t>②</w:t>
            </w:r>
            <w:r>
              <w:rPr>
                <w:rFonts w:hint="eastAsia" w:cs="Arial" w:asciiTheme="minorEastAsia" w:hAnsiTheme="minorEastAsia"/>
                <w:szCs w:val="21"/>
                <w:shd w:val="clear" w:color="auto" w:fill="FFFFFF"/>
              </w:rPr>
              <w:t>《春秋》是我国最早的编年体史书</w:t>
            </w:r>
          </w:p>
          <w:p>
            <w:pPr>
              <w:pageBreakBefore w:val="0"/>
              <w:kinsoku/>
              <w:wordWrap/>
              <w:overflowPunct/>
              <w:autoSpaceDE/>
              <w:bidi w:val="0"/>
              <w:spacing w:beforeAutospacing="0" w:afterAutospacing="0" w:line="360" w:lineRule="auto"/>
              <w:ind w:firstLine="420"/>
              <w:rPr>
                <w:rFonts w:cs="Arial" w:asciiTheme="minorEastAsia" w:hAnsiTheme="minorEastAsia"/>
                <w:szCs w:val="21"/>
                <w:shd w:val="clear" w:color="auto" w:fill="FFFFFF"/>
              </w:rPr>
            </w:pPr>
            <w:r>
              <w:rPr>
                <w:rFonts w:cs="Arial" w:asciiTheme="minorEastAsia" w:hAnsiTheme="minorEastAsia"/>
                <w:szCs w:val="21"/>
                <w:shd w:val="clear" w:color="auto" w:fill="FFFFFF"/>
              </w:rPr>
              <w:t>③</w:t>
            </w:r>
            <w:r>
              <w:rPr>
                <w:rFonts w:hint="eastAsia" w:cs="Arial" w:asciiTheme="minorEastAsia" w:hAnsiTheme="minorEastAsia"/>
                <w:szCs w:val="21"/>
                <w:shd w:val="clear" w:color="auto" w:fill="FFFFFF"/>
              </w:rPr>
              <w:t>最早一部叙事详尽的编年体史书：《左传》，是对孔子《春秋》的解释</w:t>
            </w:r>
          </w:p>
          <w:p>
            <w:pPr>
              <w:pageBreakBefore w:val="0"/>
              <w:kinsoku/>
              <w:wordWrap/>
              <w:overflowPunct/>
              <w:autoSpaceDE/>
              <w:bidi w:val="0"/>
              <w:spacing w:beforeAutospacing="0" w:afterAutospacing="0" w:line="360" w:lineRule="auto"/>
              <w:ind w:firstLine="420" w:firstLineChars="200"/>
              <w:rPr>
                <w:rFonts w:cs="Arial" w:asciiTheme="minorEastAsia" w:hAnsiTheme="minorEastAsia"/>
                <w:szCs w:val="21"/>
                <w:shd w:val="clear" w:color="auto" w:fill="FFFFFF"/>
              </w:rPr>
            </w:pPr>
            <w:r>
              <w:rPr>
                <w:rFonts w:hint="eastAsia" w:cs="Arial" w:asciiTheme="minorEastAsia" w:hAnsiTheme="minorEastAsia"/>
                <w:szCs w:val="21"/>
                <w:shd w:val="clear" w:color="auto" w:fill="FFFFFF"/>
              </w:rPr>
              <w:t>④战国时期甘德（楚国人）、石申（魏国人）二人测定的恒星记录《甘石星经》，世界最早</w:t>
            </w:r>
          </w:p>
          <w:p>
            <w:pPr>
              <w:pageBreakBefore w:val="0"/>
              <w:kinsoku/>
              <w:wordWrap/>
              <w:overflowPunct/>
              <w:autoSpaceDE/>
              <w:bidi w:val="0"/>
              <w:spacing w:beforeAutospacing="0" w:afterAutospacing="0" w:line="360" w:lineRule="auto"/>
              <w:ind w:firstLine="420" w:firstLineChars="200"/>
              <w:rPr>
                <w:rFonts w:cs="Arial" w:asciiTheme="minorEastAsia" w:hAnsiTheme="minorEastAsia"/>
                <w:szCs w:val="21"/>
                <w:shd w:val="clear" w:color="auto" w:fill="FFFFFF"/>
              </w:rPr>
            </w:pPr>
            <w:r>
              <w:rPr>
                <w:rFonts w:hint="eastAsia" w:cs="Arial" w:asciiTheme="minorEastAsia" w:hAnsiTheme="minorEastAsia"/>
                <w:szCs w:val="21"/>
                <w:shd w:val="clear" w:color="auto" w:fill="FFFFFF"/>
              </w:rPr>
              <w:t>⑤《黄帝内经》，记载了我国最早的人体解剖知识</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必备考点二：秦汉时期</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秦</w:t>
            </w: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cs="宋体" w:asciiTheme="minorEastAsia" w:hAnsiTheme="minorEastAsia"/>
                <w:b/>
                <w:bCs/>
                <w:szCs w:val="21"/>
              </w:rPr>
              <w:t>实行郡县制，统一文字</w:t>
            </w:r>
            <w:r>
              <w:rPr>
                <w:rFonts w:hint="eastAsia" w:cs="宋体" w:asciiTheme="minorEastAsia" w:hAnsiTheme="minorEastAsia"/>
                <w:szCs w:val="21"/>
              </w:rPr>
              <w:t>（小篆）</w:t>
            </w:r>
            <w:r>
              <w:rPr>
                <w:rFonts w:hint="eastAsia" w:cs="宋体" w:asciiTheme="minorEastAsia" w:hAnsiTheme="minorEastAsia"/>
                <w:b/>
                <w:bCs/>
                <w:szCs w:val="21"/>
              </w:rPr>
              <w:t>、货币</w:t>
            </w:r>
            <w:r>
              <w:rPr>
                <w:rFonts w:hint="eastAsia" w:cs="宋体" w:asciiTheme="minorEastAsia" w:hAnsiTheme="minorEastAsia"/>
                <w:szCs w:val="21"/>
              </w:rPr>
              <w:t>（圆形方孔）</w:t>
            </w:r>
            <w:r>
              <w:rPr>
                <w:rFonts w:hint="eastAsia" w:cs="宋体" w:asciiTheme="minorEastAsia" w:hAnsiTheme="minorEastAsia"/>
                <w:b/>
                <w:bCs/>
                <w:szCs w:val="21"/>
              </w:rPr>
              <w:t>、</w:t>
            </w:r>
            <w:r>
              <w:rPr>
                <w:rFonts w:hint="eastAsia" w:cs="宋体" w:asciiTheme="minorEastAsia" w:hAnsiTheme="minorEastAsia"/>
                <w:szCs w:val="21"/>
              </w:rPr>
              <w:t>度量衡，修建四面八方的驰道，实行严刑峻法，焚书坑儒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汉</w:t>
            </w: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文景之治——汉武盛世——昭君出塞（汉元帝）——王莽改制——绿林赤眉起义——光武中兴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pageBreakBefore w:val="0"/>
              <w:tabs>
                <w:tab w:val="left" w:pos="390"/>
              </w:tabs>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科技</w:t>
            </w:r>
          </w:p>
          <w:p>
            <w:pPr>
              <w:pageBreakBefore w:val="0"/>
              <w:tabs>
                <w:tab w:val="left" w:pos="390"/>
              </w:tabs>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文化</w:t>
            </w:r>
          </w:p>
          <w:p>
            <w:pPr>
              <w:pageBreakBefore w:val="0"/>
              <w:tabs>
                <w:tab w:val="left" w:pos="390"/>
              </w:tabs>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成就</w:t>
            </w: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史学：《战国策》（国别体）、《史记》（纪传体通史）、《汉书》（纪传体断代史）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文学：最长叙事诗《孔雀东南飞》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医学：</w:t>
            </w:r>
            <w:r>
              <w:rPr>
                <w:rFonts w:asciiTheme="minorEastAsia" w:hAnsiTheme="minorEastAsia"/>
                <w:szCs w:val="21"/>
              </w:rPr>
              <w:t>①</w:t>
            </w:r>
            <w:r>
              <w:rPr>
                <w:rFonts w:hint="eastAsia" w:asciiTheme="minorEastAsia" w:hAnsiTheme="minorEastAsia"/>
                <w:szCs w:val="21"/>
              </w:rPr>
              <w:t>张仲景《伤寒杂病论》；</w:t>
            </w:r>
            <w:r>
              <w:rPr>
                <w:rFonts w:asciiTheme="minorEastAsia" w:hAnsiTheme="minorEastAsia"/>
                <w:szCs w:val="21"/>
              </w:rPr>
              <w:t>②</w:t>
            </w:r>
            <w:r>
              <w:rPr>
                <w:rFonts w:hint="eastAsia" w:asciiTheme="minorEastAsia" w:hAnsiTheme="minorEastAsia"/>
                <w:szCs w:val="21"/>
              </w:rPr>
              <w:t>华佗（麻沸散、五禽戏）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7705"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数学：</w:t>
            </w:r>
            <w:r>
              <w:rPr>
                <w:rFonts w:asciiTheme="minorEastAsia" w:hAnsiTheme="minorEastAsia"/>
                <w:szCs w:val="21"/>
              </w:rPr>
              <w:t>①</w:t>
            </w:r>
            <w:r>
              <w:rPr>
                <w:rFonts w:hint="eastAsia" w:asciiTheme="minorEastAsia" w:hAnsiTheme="minorEastAsia"/>
                <w:szCs w:val="21"/>
              </w:rPr>
              <w:t>《九章算术》；</w:t>
            </w:r>
            <w:r>
              <w:rPr>
                <w:rFonts w:asciiTheme="minorEastAsia" w:hAnsiTheme="minorEastAsia"/>
                <w:szCs w:val="21"/>
              </w:rPr>
              <w:t>②</w:t>
            </w:r>
            <w:r>
              <w:rPr>
                <w:rFonts w:hint="eastAsia" w:asciiTheme="minorEastAsia" w:hAnsiTheme="minorEastAsia"/>
                <w:szCs w:val="21"/>
              </w:rPr>
              <w:t>《周髀算经》</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必备考点三：三国两晋南北朝</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三国</w:t>
            </w:r>
          </w:p>
        </w:tc>
        <w:tc>
          <w:tcPr>
            <w:tcW w:w="7280"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三大战役：</w:t>
            </w:r>
            <w:r>
              <w:rPr>
                <w:rFonts w:cs="宋体" w:asciiTheme="minorEastAsia" w:hAnsiTheme="minorEastAsia"/>
                <w:szCs w:val="21"/>
              </w:rPr>
              <w:t>①</w:t>
            </w:r>
            <w:r>
              <w:rPr>
                <w:rFonts w:hint="eastAsia" w:cs="宋体" w:asciiTheme="minorEastAsia" w:hAnsiTheme="minorEastAsia"/>
                <w:szCs w:val="21"/>
              </w:rPr>
              <w:t>官渡之战；</w:t>
            </w:r>
            <w:r>
              <w:rPr>
                <w:rFonts w:cs="宋体" w:asciiTheme="minorEastAsia" w:hAnsiTheme="minorEastAsia"/>
                <w:szCs w:val="21"/>
              </w:rPr>
              <w:t>②</w:t>
            </w:r>
            <w:r>
              <w:rPr>
                <w:rFonts w:hint="eastAsia" w:cs="宋体" w:asciiTheme="minorEastAsia" w:hAnsiTheme="minorEastAsia"/>
                <w:szCs w:val="21"/>
              </w:rPr>
              <w:t>赤壁之战（三国鼎立格局初步形成）</w:t>
            </w:r>
            <w:r>
              <w:rPr>
                <w:rFonts w:cs="宋体" w:asciiTheme="minorEastAsia" w:hAnsiTheme="minorEastAsia"/>
                <w:szCs w:val="21"/>
              </w:rPr>
              <w:t>③</w:t>
            </w:r>
            <w:r>
              <w:rPr>
                <w:rFonts w:hint="eastAsia" w:cs="宋体" w:asciiTheme="minorEastAsia" w:hAnsiTheme="minorEastAsia"/>
                <w:szCs w:val="21"/>
              </w:rPr>
              <w:t>夷陵之战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两晋</w:t>
            </w:r>
          </w:p>
        </w:tc>
        <w:tc>
          <w:tcPr>
            <w:tcW w:w="7280"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bCs/>
                <w:szCs w:val="21"/>
              </w:rPr>
              <w:t>淝水之战：</w:t>
            </w:r>
            <w:r>
              <w:rPr>
                <w:rFonts w:hint="eastAsia" w:cs="宋体" w:asciiTheme="minorEastAsia" w:hAnsiTheme="minorEastAsia"/>
                <w:szCs w:val="21"/>
              </w:rPr>
              <w:t xml:space="preserve"> “风声鹤唳”、“草木皆兵”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南北朝</w:t>
            </w:r>
          </w:p>
        </w:tc>
        <w:tc>
          <w:tcPr>
            <w:tcW w:w="7280"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北魏孝文帝改革。（1）均田与租调：给人民分地，受田的农民要给国家交租和交调，租就是粮食，调就是布帛。目的在于促使人民从事农业。（2）整顿吏治：给官员俸禄，避免贪污和抢掠。（3）迁都洛阳（4）移风易俗，实行汉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科技</w:t>
            </w:r>
          </w:p>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文化</w:t>
            </w:r>
          </w:p>
          <w:p>
            <w:pPr>
              <w:pageBreakBefore w:val="0"/>
              <w:kinsoku/>
              <w:wordWrap/>
              <w:overflowPunct/>
              <w:autoSpaceDE/>
              <w:bidi w:val="0"/>
              <w:spacing w:beforeAutospacing="0" w:afterAutospacing="0" w:line="360" w:lineRule="auto"/>
              <w:jc w:val="center"/>
              <w:rPr>
                <w:rFonts w:cs="宋体" w:asciiTheme="minorEastAsia" w:hAnsiTheme="minorEastAsia"/>
                <w:szCs w:val="21"/>
              </w:rPr>
            </w:pPr>
            <w:r>
              <w:rPr>
                <w:rFonts w:hint="eastAsia" w:cs="宋体" w:asciiTheme="minorEastAsia" w:hAnsiTheme="minorEastAsia"/>
                <w:szCs w:val="21"/>
              </w:rPr>
              <w:t>成就</w:t>
            </w:r>
          </w:p>
        </w:tc>
        <w:tc>
          <w:tcPr>
            <w:tcW w:w="7280"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cs="宋体" w:asciiTheme="minorEastAsia" w:hAnsiTheme="minorEastAsia"/>
                <w:szCs w:val="21"/>
              </w:rPr>
              <w:t>①</w:t>
            </w:r>
            <w:r>
              <w:rPr>
                <w:rFonts w:hint="eastAsia" w:cs="宋体" w:asciiTheme="minorEastAsia" w:hAnsiTheme="minorEastAsia"/>
                <w:szCs w:val="21"/>
              </w:rPr>
              <w:t>《三国志》（纪传体国别史）</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cs="宋体" w:asciiTheme="minorEastAsia" w:hAnsiTheme="minorEastAsia"/>
                <w:szCs w:val="21"/>
              </w:rPr>
              <w:t>②</w:t>
            </w:r>
            <w:r>
              <w:rPr>
                <w:rFonts w:hint="eastAsia" w:cs="宋体" w:asciiTheme="minorEastAsia" w:hAnsiTheme="minorEastAsia"/>
                <w:szCs w:val="21"/>
              </w:rPr>
              <w:t>《搜神记》：古代志怪小说最高成就（东晋干宝）</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cs="宋体" w:asciiTheme="minorEastAsia" w:hAnsiTheme="minorEastAsia"/>
                <w:szCs w:val="21"/>
              </w:rPr>
              <w:t>③</w:t>
            </w:r>
            <w:r>
              <w:rPr>
                <w:rFonts w:hint="eastAsia" w:cs="宋体" w:asciiTheme="minorEastAsia" w:hAnsiTheme="minorEastAsia"/>
                <w:szCs w:val="21"/>
              </w:rPr>
              <w:t>陶渊明：《归园田居》《五柳先生传》《桃花源记》《归去来兮辞》</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④祖冲之：圆周率精算到小数点后七位</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⑤贾思勰：</w:t>
            </w:r>
            <w:r>
              <w:rPr>
                <w:rFonts w:hint="eastAsia" w:cs="宋体" w:asciiTheme="minorEastAsia" w:hAnsiTheme="minorEastAsia"/>
                <w:b/>
                <w:bCs/>
                <w:szCs w:val="21"/>
              </w:rPr>
              <w:t>《齐民要术》</w:t>
            </w:r>
            <w:r>
              <w:rPr>
                <w:rFonts w:hint="eastAsia" w:cs="宋体" w:asciiTheme="minorEastAsia" w:hAnsiTheme="minorEastAsia"/>
                <w:szCs w:val="21"/>
              </w:rPr>
              <w:t>，我国第一部完整的</w:t>
            </w:r>
            <w:r>
              <w:rPr>
                <w:rFonts w:hint="eastAsia" w:cs="宋体" w:asciiTheme="minorEastAsia" w:hAnsiTheme="minorEastAsia"/>
                <w:b/>
                <w:bCs/>
                <w:szCs w:val="21"/>
              </w:rPr>
              <w:t>农书</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⑦范缜：《神灭论》，系统批判了神学迷信</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⑧郦道元：</w:t>
            </w:r>
            <w:r>
              <w:rPr>
                <w:rFonts w:hint="eastAsia" w:cs="宋体" w:asciiTheme="minorEastAsia" w:hAnsiTheme="minorEastAsia"/>
                <w:b/>
                <w:bCs/>
                <w:szCs w:val="21"/>
              </w:rPr>
              <w:t>《水经注》</w:t>
            </w:r>
            <w:r>
              <w:rPr>
                <w:rFonts w:hint="eastAsia" w:cs="宋体" w:asciiTheme="minorEastAsia" w:hAnsiTheme="minorEastAsia"/>
                <w:szCs w:val="21"/>
              </w:rPr>
              <w:t>。是中国古代最全面、最系统的综合性地理著作</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⑨《世说新语》：南朝宋时期记述魏晋人物言谈轶事的笔记小说</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必备考点四：隋唐时期</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隋</w:t>
            </w: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bCs/>
                <w:szCs w:val="21"/>
              </w:rPr>
              <w:t>京杭大运河</w:t>
            </w:r>
            <w:r>
              <w:rPr>
                <w:rFonts w:hint="eastAsia" w:cs="宋体" w:asciiTheme="minorEastAsia" w:hAnsiTheme="minorEastAsia"/>
                <w:szCs w:val="21"/>
              </w:rPr>
              <w:t>。以洛阳为中心，北通涿郡，南达余杭，沟通五大水系，是世界上最早最长的大运河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bCs/>
                <w:szCs w:val="21"/>
              </w:rPr>
              <w:t>科举制度。</w:t>
            </w:r>
            <w:r>
              <w:rPr>
                <w:rFonts w:hint="eastAsia" w:cs="宋体" w:asciiTheme="minorEastAsia" w:hAnsiTheme="minorEastAsia"/>
                <w:szCs w:val="21"/>
              </w:rPr>
              <w:t>隋炀帝设进士科，开创科举制。（连中三元：在乡试、会试、殿试中都是头名，分别中了解元、会元和状元）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赵州桥：李春设计，世界上现存最古老的石拱桥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唐</w:t>
            </w: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b/>
                <w:bCs/>
                <w:szCs w:val="21"/>
              </w:rPr>
            </w:pPr>
            <w:r>
              <w:rPr>
                <w:rFonts w:hint="eastAsia" w:cs="宋体" w:asciiTheme="minorEastAsia" w:hAnsiTheme="minorEastAsia"/>
                <w:szCs w:val="21"/>
              </w:rPr>
              <w:t>贞观之治。《贞观政要》记载了唐太宗在位期间和臣子治政的言论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bCs/>
                <w:szCs w:val="21"/>
              </w:rPr>
              <w:t>开元盛世</w:t>
            </w:r>
            <w:r>
              <w:rPr>
                <w:rFonts w:hint="eastAsia" w:cs="宋体" w:asciiTheme="minorEastAsia" w:hAnsiTheme="minorEastAsia"/>
                <w:szCs w:val="21"/>
              </w:rPr>
              <w:t>。唐玄宗李隆基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安史之乱。安禄山史思明。唐朝由盛转衰的标志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文成公主入藏。远嫁吐蕃，对西藏的开发起到了积极作用。（唐太宗时期）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医学：</w:t>
            </w:r>
            <w:r>
              <w:rPr>
                <w:rFonts w:hint="eastAsia" w:cs="宋体" w:asciiTheme="minorEastAsia" w:hAnsiTheme="minorEastAsia"/>
                <w:b/>
                <w:bCs/>
                <w:szCs w:val="21"/>
              </w:rPr>
              <w:t>《千金方》</w:t>
            </w:r>
            <w:r>
              <w:rPr>
                <w:rFonts w:hint="eastAsia" w:cs="宋体" w:asciiTheme="minorEastAsia" w:hAnsiTheme="minorEastAsia"/>
                <w:szCs w:val="21"/>
              </w:rPr>
              <w:t>——孙思邈，“药王”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szCs w:val="21"/>
              </w:rPr>
            </w:pPr>
          </w:p>
        </w:tc>
        <w:tc>
          <w:tcPr>
            <w:tcW w:w="6996"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初唐四杰：王勃、杨炯、卢照邻、骆宾王</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唐宋八大家：</w:t>
            </w:r>
            <w:r>
              <w:rPr>
                <w:rFonts w:hint="eastAsia" w:cs="宋体" w:asciiTheme="minorEastAsia" w:hAnsiTheme="minorEastAsia"/>
                <w:b/>
                <w:bCs/>
                <w:szCs w:val="21"/>
              </w:rPr>
              <w:t>（韩柳曾王欧三苏）</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必备考点五：宋元明清</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宋</w:t>
            </w: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“杯酒释兵权”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改革：庆历新政（范仲淹）、王安石变法（中国十一世纪伟大的改革家）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靖康之耻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cs="宋体" w:asciiTheme="minorEastAsia" w:hAnsiTheme="minorEastAsia"/>
                <w:b/>
                <w:bCs/>
                <w:szCs w:val="21"/>
              </w:rPr>
              <w:t>《资治通鉴》</w:t>
            </w:r>
            <w:r>
              <w:rPr>
                <w:rFonts w:hint="eastAsia" w:cs="宋体" w:asciiTheme="minorEastAsia" w:hAnsiTheme="minorEastAsia"/>
                <w:szCs w:val="21"/>
              </w:rPr>
              <w:t>——司马光、</w:t>
            </w:r>
            <w:r>
              <w:rPr>
                <w:rFonts w:hint="eastAsia" w:cs="宋体" w:asciiTheme="minorEastAsia" w:hAnsiTheme="minorEastAsia"/>
                <w:b/>
                <w:bCs/>
                <w:szCs w:val="21"/>
              </w:rPr>
              <w:t>《梦溪笔谈》——沈括、活字印刷术（毕昇）、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元</w:t>
            </w: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行省制度（设宣政院，管理西藏地区，至此，西藏正式成为中央政府直接管辖的地方行政区域）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黄道婆：其推广了黎族人民先进的棉纺技术，对棉纺织业的发展做出巨大贡献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元曲四大家：关汉卿（《窦娥冤》-窦娥）、马致远（</w:t>
            </w:r>
            <w:r>
              <w:rPr>
                <w:rFonts w:hint="eastAsia" w:cs="宋体" w:asciiTheme="minorEastAsia" w:hAnsiTheme="minorEastAsia"/>
                <w:b/>
                <w:szCs w:val="21"/>
              </w:rPr>
              <w:t>《汉宫秋》-王昭君、汉元帝</w:t>
            </w:r>
            <w:r>
              <w:rPr>
                <w:rFonts w:hint="eastAsia" w:cs="宋体" w:asciiTheme="minorEastAsia" w:hAnsiTheme="minorEastAsia"/>
                <w:szCs w:val="21"/>
              </w:rPr>
              <w:t>）、郑光祖（《倩女离魂》-张倩女）、白朴（《墙头马上》-裴少俊；《梧桐雨》-唐明皇、杨贵妃）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51"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明</w:t>
            </w:r>
          </w:p>
        </w:tc>
        <w:tc>
          <w:tcPr>
            <w:tcW w:w="6571"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cs="宋体" w:asciiTheme="minorEastAsia" w:hAnsiTheme="minorEastAsia"/>
                <w:szCs w:val="21"/>
              </w:rPr>
              <w:t>靖难之役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cs="宋体" w:asciiTheme="minorEastAsia" w:hAnsiTheme="minorEastAsia"/>
                <w:szCs w:val="21"/>
              </w:rPr>
              <w:t>永乐盛世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bCs/>
                <w:szCs w:val="21"/>
              </w:rPr>
              <w:t>郑和</w:t>
            </w:r>
            <w:r>
              <w:rPr>
                <w:rFonts w:hint="eastAsia" w:cs="宋体" w:asciiTheme="minorEastAsia" w:hAnsiTheme="minorEastAsia"/>
                <w:szCs w:val="21"/>
              </w:rPr>
              <w:t>七下西洋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《天工开物》——宋应星，被誉为</w:t>
            </w:r>
            <w:r>
              <w:rPr>
                <w:rFonts w:hint="eastAsia" w:cs="宋体" w:asciiTheme="minorEastAsia" w:hAnsiTheme="minorEastAsia"/>
                <w:b/>
                <w:bCs/>
                <w:szCs w:val="21"/>
              </w:rPr>
              <w:t>“中国17世纪的工艺百科全书”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《徐霞客游记》——徐霞客，以日记体为主的游记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徐光启： 明代著名科学家，《农政全书》是中国古代的一部农业百科全书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清</w:t>
            </w: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szCs w:val="21"/>
              </w:rPr>
              <w:t>康乾盛世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明清文学</w:t>
            </w:r>
          </w:p>
        </w:tc>
        <w:tc>
          <w:tcPr>
            <w:tcW w:w="6571" w:type="dxa"/>
          </w:tcPr>
          <w:p>
            <w:pPr>
              <w:pageBreakBefore w:val="0"/>
              <w:kinsoku/>
              <w:wordWrap/>
              <w:overflowPunct/>
              <w:autoSpaceDE/>
              <w:bidi w:val="0"/>
              <w:spacing w:beforeAutospacing="0" w:afterAutospacing="0" w:line="360" w:lineRule="auto"/>
              <w:rPr>
                <w:rFonts w:cs="宋体" w:asciiTheme="minorEastAsia" w:hAnsiTheme="minorEastAsia"/>
                <w:b/>
                <w:szCs w:val="21"/>
              </w:rPr>
            </w:pPr>
            <w:r>
              <w:rPr>
                <w:rFonts w:hint="eastAsia" w:cs="宋体" w:asciiTheme="minorEastAsia" w:hAnsiTheme="minorEastAsia"/>
                <w:b/>
                <w:szCs w:val="21"/>
              </w:rPr>
              <w:t>“三言二拍”：</w:t>
            </w:r>
            <w:r>
              <w:rPr>
                <w:rFonts w:cs="宋体" w:asciiTheme="minorEastAsia" w:hAnsiTheme="minorEastAsia"/>
                <w:b/>
                <w:szCs w:val="21"/>
              </w:rPr>
              <w:t>①</w:t>
            </w:r>
            <w:r>
              <w:rPr>
                <w:rFonts w:hint="eastAsia" w:cs="宋体" w:asciiTheme="minorEastAsia" w:hAnsiTheme="minorEastAsia"/>
                <w:szCs w:val="21"/>
              </w:rPr>
              <w:t>冯梦龙：《喻世明言》《警世通言》《醒世恒言》</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cs="宋体" w:asciiTheme="minorEastAsia" w:hAnsiTheme="minorEastAsia"/>
                <w:szCs w:val="21"/>
              </w:rPr>
              <w:t>②</w:t>
            </w:r>
            <w:r>
              <w:rPr>
                <w:rFonts w:hint="eastAsia" w:cs="宋体" w:asciiTheme="minorEastAsia" w:hAnsiTheme="minorEastAsia"/>
                <w:szCs w:val="21"/>
              </w:rPr>
              <w:t>凌濛初：《初刻拍案惊奇》《二刻拍案惊奇》</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szCs w:val="21"/>
              </w:rPr>
              <w:t>四大奇书：</w:t>
            </w:r>
            <w:r>
              <w:rPr>
                <w:rFonts w:cs="宋体" w:asciiTheme="minorEastAsia" w:hAnsiTheme="minorEastAsia"/>
                <w:szCs w:val="21"/>
              </w:rPr>
              <w:t>①</w:t>
            </w:r>
            <w:r>
              <w:rPr>
                <w:rFonts w:hint="eastAsia" w:cs="宋体" w:asciiTheme="minorEastAsia" w:hAnsiTheme="minorEastAsia"/>
                <w:szCs w:val="21"/>
              </w:rPr>
              <w:t>《三国演义》（罗贯中）</w:t>
            </w:r>
            <w:r>
              <w:rPr>
                <w:rFonts w:cs="宋体" w:asciiTheme="minorEastAsia" w:hAnsiTheme="minorEastAsia"/>
                <w:szCs w:val="21"/>
              </w:rPr>
              <w:t>②</w:t>
            </w:r>
            <w:r>
              <w:rPr>
                <w:rFonts w:hint="eastAsia" w:cs="宋体" w:asciiTheme="minorEastAsia" w:hAnsiTheme="minorEastAsia"/>
                <w:szCs w:val="21"/>
              </w:rPr>
              <w:t>《水浒传》（施耐庵）</w:t>
            </w:r>
            <w:r>
              <w:rPr>
                <w:rFonts w:cs="宋体" w:asciiTheme="minorEastAsia" w:hAnsiTheme="minorEastAsia"/>
                <w:szCs w:val="21"/>
              </w:rPr>
              <w:t>③</w:t>
            </w:r>
            <w:r>
              <w:rPr>
                <w:rFonts w:hint="eastAsia" w:cs="宋体" w:asciiTheme="minorEastAsia" w:hAnsiTheme="minorEastAsia"/>
                <w:szCs w:val="21"/>
              </w:rPr>
              <w:t>《西游记》（吴承恩）④《金瓶梅》（兰陵笑笑生）</w:t>
            </w:r>
          </w:p>
          <w:p>
            <w:pPr>
              <w:pageBreakBefore w:val="0"/>
              <w:kinsoku/>
              <w:wordWrap/>
              <w:overflowPunct/>
              <w:autoSpaceDE/>
              <w:bidi w:val="0"/>
              <w:spacing w:beforeAutospacing="0" w:afterAutospacing="0" w:line="360" w:lineRule="auto"/>
              <w:rPr>
                <w:rFonts w:cs="宋体" w:asciiTheme="minorEastAsia" w:hAnsiTheme="minorEastAsia"/>
                <w:szCs w:val="21"/>
              </w:rPr>
            </w:pPr>
            <w:r>
              <w:rPr>
                <w:rFonts w:hint="eastAsia" w:cs="宋体" w:asciiTheme="minorEastAsia" w:hAnsiTheme="minorEastAsia"/>
                <w:b/>
                <w:szCs w:val="21"/>
              </w:rPr>
              <w:t>晚清四大谴责小说：</w:t>
            </w:r>
            <w:r>
              <w:rPr>
                <w:rFonts w:hint="eastAsia" w:cs="宋体" w:asciiTheme="minorEastAsia" w:hAnsiTheme="minorEastAsia"/>
                <w:szCs w:val="21"/>
              </w:rPr>
              <w:t>《官场现形记》、《二十年目睹之怪现状》、《老残游记》、《孽海花》</w:t>
            </w:r>
          </w:p>
        </w:tc>
      </w:tr>
    </w:tbl>
    <w:p>
      <w:pPr>
        <w:pStyle w:val="2"/>
        <w:pageBreakBefore w:val="0"/>
        <w:kinsoku/>
        <w:wordWrap/>
        <w:overflowPunct/>
        <w:autoSpaceDE/>
        <w:bidi w:val="0"/>
        <w:spacing w:before="0" w:beforeAutospacing="0" w:after="0" w:afterAutospacing="0" w:line="360" w:lineRule="auto"/>
      </w:pPr>
      <w:bookmarkStart w:id="106" w:name="_Toc533082821"/>
      <w:bookmarkStart w:id="107" w:name="_Toc3631"/>
      <w:r>
        <w:rPr>
          <w:rFonts w:hint="eastAsia"/>
        </w:rPr>
        <w:t>科技人文</w:t>
      </w:r>
      <w:bookmarkEnd w:id="106"/>
      <w:bookmarkEnd w:id="107"/>
    </w:p>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必备考点一：</w:t>
      </w:r>
      <w:r>
        <w:rPr>
          <w:rFonts w:asciiTheme="minorEastAsia" w:hAnsiTheme="minorEastAsia" w:eastAsiaTheme="minorEastAsia" w:cstheme="minorBidi"/>
          <w:bCs w:val="0"/>
        </w:rPr>
        <w:t>四大发明</w:t>
      </w:r>
    </w:p>
    <w:tbl>
      <w:tblPr>
        <w:tblStyle w:val="27"/>
        <w:tblW w:w="8522" w:type="dxa"/>
        <w:tblInd w:w="0" w:type="dxa"/>
        <w:tblLayout w:type="fixed"/>
        <w:tblCellMar>
          <w:top w:w="0" w:type="dxa"/>
          <w:left w:w="108" w:type="dxa"/>
          <w:bottom w:w="0" w:type="dxa"/>
          <w:right w:w="108" w:type="dxa"/>
        </w:tblCellMar>
      </w:tblPr>
      <w:tblGrid>
        <w:gridCol w:w="960"/>
        <w:gridCol w:w="1133"/>
        <w:gridCol w:w="6429"/>
      </w:tblGrid>
      <w:tr>
        <w:tblPrEx>
          <w:tblLayout w:type="fixed"/>
        </w:tblPrEx>
        <w:tc>
          <w:tcPr>
            <w:tcW w:w="96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造纸术</w:t>
            </w:r>
          </w:p>
        </w:tc>
        <w:tc>
          <w:tcPr>
            <w:tcW w:w="1133"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bCs/>
                <w:szCs w:val="21"/>
              </w:rPr>
              <w:t>西汉</w:t>
            </w:r>
          </w:p>
        </w:tc>
        <w:tc>
          <w:tcPr>
            <w:tcW w:w="642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420" w:firstLineChars="200"/>
              <w:rPr>
                <w:rFonts w:asciiTheme="minorEastAsia" w:hAnsiTheme="minorEastAsia"/>
                <w:szCs w:val="21"/>
              </w:rPr>
            </w:pPr>
            <w:r>
              <w:rPr>
                <w:rFonts w:asciiTheme="minorEastAsia" w:hAnsiTheme="minorEastAsia"/>
                <w:szCs w:val="21"/>
              </w:rPr>
              <w:t>西汉初年我国发明了造纸术。1986年，甘肃天水放马滩出土的汉景帝时的纸，是迄今所知最早的纸。公元105年，东汉蔡伦改进了造纸术，称“蔡侯纸”。造纸术是书写材料的一次伟大革命</w:t>
            </w:r>
          </w:p>
        </w:tc>
      </w:tr>
      <w:tr>
        <w:tblPrEx>
          <w:tblLayout w:type="fixed"/>
          <w:tblCellMar>
            <w:top w:w="0" w:type="dxa"/>
            <w:left w:w="108" w:type="dxa"/>
            <w:bottom w:w="0" w:type="dxa"/>
            <w:right w:w="108" w:type="dxa"/>
          </w:tblCellMar>
        </w:tblPrEx>
        <w:tc>
          <w:tcPr>
            <w:tcW w:w="96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印刷术</w:t>
            </w:r>
          </w:p>
        </w:tc>
        <w:tc>
          <w:tcPr>
            <w:tcW w:w="1133"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隋唐、宋</w:t>
            </w:r>
          </w:p>
        </w:tc>
        <w:tc>
          <w:tcPr>
            <w:tcW w:w="642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420" w:firstLineChars="200"/>
              <w:rPr>
                <w:rFonts w:asciiTheme="minorEastAsia" w:hAnsiTheme="minorEastAsia"/>
                <w:szCs w:val="21"/>
              </w:rPr>
            </w:pPr>
            <w:r>
              <w:rPr>
                <w:rFonts w:asciiTheme="minorEastAsia" w:hAnsiTheme="minorEastAsia"/>
                <w:szCs w:val="21"/>
              </w:rPr>
              <w:t>隋唐时出现了雕版印刷。868年印制的《金刚经》是世界上现存最早的雕版印刷品。11世纪初，北宋平民毕升发明活字印刷术，比欧洲发明早四个多世纪。东传朝鲜、日本，西传埃及、欧洲，印刷术的发明，对人类文化的传播和保存，是一个重大贡献</w:t>
            </w:r>
          </w:p>
        </w:tc>
      </w:tr>
      <w:tr>
        <w:tblPrEx>
          <w:tblLayout w:type="fixed"/>
          <w:tblCellMar>
            <w:top w:w="0" w:type="dxa"/>
            <w:left w:w="108" w:type="dxa"/>
            <w:bottom w:w="0" w:type="dxa"/>
            <w:right w:w="108" w:type="dxa"/>
          </w:tblCellMar>
        </w:tblPrEx>
        <w:tc>
          <w:tcPr>
            <w:tcW w:w="96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火药</w:t>
            </w:r>
          </w:p>
        </w:tc>
        <w:tc>
          <w:tcPr>
            <w:tcW w:w="1133"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唐以前</w:t>
            </w:r>
          </w:p>
        </w:tc>
        <w:tc>
          <w:tcPr>
            <w:tcW w:w="642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420" w:firstLineChars="200"/>
              <w:rPr>
                <w:rFonts w:asciiTheme="minorEastAsia" w:hAnsiTheme="minorEastAsia"/>
                <w:szCs w:val="21"/>
              </w:rPr>
            </w:pPr>
            <w:r>
              <w:rPr>
                <w:rFonts w:asciiTheme="minorEastAsia" w:hAnsiTheme="minorEastAsia"/>
                <w:szCs w:val="21"/>
              </w:rPr>
              <w:t>我国古代炼丹家发明，唐中期书籍记载了制成火药的方法。唐末运用于军事。南宋时发明“突火枪”，13世纪传入阿拉伯和欧洲。火药的发明和传播，改变了中世纪的战争模式，是军事上划时代的一件大事</w:t>
            </w:r>
          </w:p>
        </w:tc>
      </w:tr>
      <w:tr>
        <w:tblPrEx>
          <w:tblLayout w:type="fixed"/>
          <w:tblCellMar>
            <w:top w:w="0" w:type="dxa"/>
            <w:left w:w="108" w:type="dxa"/>
            <w:bottom w:w="0" w:type="dxa"/>
            <w:right w:w="108" w:type="dxa"/>
          </w:tblCellMar>
        </w:tblPrEx>
        <w:tc>
          <w:tcPr>
            <w:tcW w:w="96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指南针</w:t>
            </w:r>
          </w:p>
        </w:tc>
        <w:tc>
          <w:tcPr>
            <w:tcW w:w="1133"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北宋以前</w:t>
            </w:r>
          </w:p>
        </w:tc>
        <w:tc>
          <w:tcPr>
            <w:tcW w:w="642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420" w:firstLineChars="200"/>
              <w:rPr>
                <w:rFonts w:asciiTheme="minorEastAsia" w:hAnsiTheme="minorEastAsia"/>
                <w:szCs w:val="21"/>
              </w:rPr>
            </w:pPr>
            <w:r>
              <w:rPr>
                <w:rFonts w:asciiTheme="minorEastAsia" w:hAnsiTheme="minorEastAsia"/>
                <w:szCs w:val="21"/>
              </w:rPr>
              <w:t>战国时人们制作出指示方向的仪器“司南”，后来用磁石指南原理制成指南针。北宋指南针运用于航海。13世纪传入阿拉伯和欧洲。指南针的发明和传播，为欧洲航海家探索新航路提供了重要条件</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必备考点二：</w:t>
      </w:r>
      <w:r>
        <w:rPr>
          <w:rFonts w:asciiTheme="minorEastAsia" w:hAnsiTheme="minorEastAsia" w:eastAsiaTheme="minorEastAsia" w:cstheme="minorBidi"/>
          <w:bCs w:val="0"/>
        </w:rPr>
        <w:t>数学</w:t>
      </w:r>
    </w:p>
    <w:tbl>
      <w:tblPr>
        <w:tblStyle w:val="27"/>
        <w:tblW w:w="8522" w:type="dxa"/>
        <w:tblInd w:w="0" w:type="dxa"/>
        <w:tblLayout w:type="fixed"/>
        <w:tblCellMar>
          <w:top w:w="0" w:type="dxa"/>
          <w:left w:w="108" w:type="dxa"/>
          <w:bottom w:w="0" w:type="dxa"/>
          <w:right w:w="108" w:type="dxa"/>
        </w:tblCellMar>
      </w:tblPr>
      <w:tblGrid>
        <w:gridCol w:w="1809"/>
        <w:gridCol w:w="1276"/>
        <w:gridCol w:w="5437"/>
      </w:tblGrid>
      <w:tr>
        <w:tblPrEx>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《九章算术》</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秦汉</w:t>
            </w:r>
          </w:p>
        </w:tc>
        <w:tc>
          <w:tcPr>
            <w:tcW w:w="5437"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是世界上最先进的应用数学，标志中国古代数学形成完整的体系，是中国古代流传最久，影响最大的一部代表作</w:t>
            </w:r>
          </w:p>
        </w:tc>
      </w:tr>
      <w:tr>
        <w:tblPrEx>
          <w:tblLayout w:type="fixed"/>
          <w:tblCellMar>
            <w:top w:w="0" w:type="dxa"/>
            <w:left w:w="108" w:type="dxa"/>
            <w:bottom w:w="0" w:type="dxa"/>
            <w:right w:w="108" w:type="dxa"/>
          </w:tblCellMar>
        </w:tblPrEx>
        <w:trPr>
          <w:trHeight w:val="370"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刘徽“徽率”</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魏晋</w:t>
            </w:r>
          </w:p>
        </w:tc>
        <w:tc>
          <w:tcPr>
            <w:tcW w:w="5437"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最早提出圆周率的正确计算方法</w:t>
            </w:r>
          </w:p>
        </w:tc>
      </w:tr>
      <w:tr>
        <w:tblPrEx>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祖冲之</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南朝</w:t>
            </w:r>
          </w:p>
        </w:tc>
        <w:tc>
          <w:tcPr>
            <w:tcW w:w="5437"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把圆周率数值精确到小数点后的第七位数。比欧洲早近1000年，著作《缀术》</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必备考点三：</w:t>
      </w:r>
      <w:r>
        <w:rPr>
          <w:rFonts w:asciiTheme="minorEastAsia" w:hAnsiTheme="minorEastAsia" w:eastAsiaTheme="minorEastAsia" w:cstheme="minorBidi"/>
          <w:bCs w:val="0"/>
        </w:rPr>
        <w:t>农学和工艺</w:t>
      </w:r>
    </w:p>
    <w:tbl>
      <w:tblPr>
        <w:tblStyle w:val="27"/>
        <w:tblW w:w="8104" w:type="dxa"/>
        <w:tblInd w:w="0" w:type="dxa"/>
        <w:tblLayout w:type="fixed"/>
        <w:tblCellMar>
          <w:top w:w="0" w:type="dxa"/>
          <w:left w:w="108" w:type="dxa"/>
          <w:bottom w:w="0" w:type="dxa"/>
          <w:right w:w="108" w:type="dxa"/>
        </w:tblCellMar>
      </w:tblPr>
      <w:tblGrid>
        <w:gridCol w:w="1490"/>
        <w:gridCol w:w="1028"/>
        <w:gridCol w:w="5586"/>
      </w:tblGrid>
      <w:tr>
        <w:tblPrEx>
          <w:tblLayout w:type="fixed"/>
          <w:tblCellMar>
            <w:top w:w="0" w:type="dxa"/>
            <w:left w:w="108" w:type="dxa"/>
            <w:bottom w:w="0" w:type="dxa"/>
            <w:right w:w="108" w:type="dxa"/>
          </w:tblCellMar>
        </w:tblPrEx>
        <w:trPr>
          <w:trHeight w:val="360" w:hRule="atLeast"/>
        </w:trPr>
        <w:tc>
          <w:tcPr>
            <w:tcW w:w="149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《氾胜之书》</w:t>
            </w:r>
          </w:p>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《四民月令》</w:t>
            </w:r>
          </w:p>
        </w:tc>
        <w:tc>
          <w:tcPr>
            <w:tcW w:w="102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西汉</w:t>
            </w:r>
          </w:p>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东汉</w:t>
            </w:r>
          </w:p>
        </w:tc>
        <w:tc>
          <w:tcPr>
            <w:tcW w:w="558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是我国现存最早的农书，有关于农作物栽培的论述；</w:t>
            </w:r>
            <w:r>
              <w:rPr>
                <w:rFonts w:asciiTheme="minorEastAsia" w:hAnsiTheme="minorEastAsia"/>
                <w:bCs/>
                <w:szCs w:val="21"/>
              </w:rPr>
              <w:t>《四民月令》记载了关于农事活动和农业生产技术的内容</w:t>
            </w:r>
          </w:p>
        </w:tc>
      </w:tr>
      <w:tr>
        <w:tblPrEx>
          <w:tblLayout w:type="fixed"/>
          <w:tblCellMar>
            <w:top w:w="0" w:type="dxa"/>
            <w:left w:w="108" w:type="dxa"/>
            <w:bottom w:w="0" w:type="dxa"/>
            <w:right w:w="108" w:type="dxa"/>
          </w:tblCellMar>
        </w:tblPrEx>
        <w:trPr>
          <w:trHeight w:val="315" w:hRule="atLeast"/>
        </w:trPr>
        <w:tc>
          <w:tcPr>
            <w:tcW w:w="149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贾思勰</w:t>
            </w:r>
          </w:p>
        </w:tc>
        <w:tc>
          <w:tcPr>
            <w:tcW w:w="102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北朝</w:t>
            </w:r>
          </w:p>
        </w:tc>
        <w:tc>
          <w:tcPr>
            <w:tcW w:w="558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著述《齐民要术》系统总结了6世纪前黄河中下游农牧业生产经验野生植物的利用等，是我国现存最早最完整的农书</w:t>
            </w:r>
          </w:p>
        </w:tc>
      </w:tr>
      <w:tr>
        <w:tblPrEx>
          <w:tblLayout w:type="fixed"/>
          <w:tblCellMar>
            <w:top w:w="0" w:type="dxa"/>
            <w:left w:w="108" w:type="dxa"/>
            <w:bottom w:w="0" w:type="dxa"/>
            <w:right w:w="108" w:type="dxa"/>
          </w:tblCellMar>
        </w:tblPrEx>
        <w:trPr>
          <w:trHeight w:val="624" w:hRule="atLeast"/>
        </w:trPr>
        <w:tc>
          <w:tcPr>
            <w:tcW w:w="149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bCs/>
                <w:szCs w:val="21"/>
              </w:rPr>
            </w:pPr>
            <w:r>
              <w:rPr>
                <w:rFonts w:asciiTheme="minorEastAsia" w:hAnsiTheme="minorEastAsia"/>
                <w:bCs/>
                <w:szCs w:val="21"/>
              </w:rPr>
              <w:t>《农桑辑要》</w:t>
            </w:r>
          </w:p>
        </w:tc>
        <w:tc>
          <w:tcPr>
            <w:tcW w:w="102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元朝</w:t>
            </w:r>
          </w:p>
        </w:tc>
        <w:tc>
          <w:tcPr>
            <w:tcW w:w="558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元世祖时颁发，指导农业生产</w:t>
            </w:r>
          </w:p>
        </w:tc>
      </w:tr>
      <w:tr>
        <w:tblPrEx>
          <w:tblLayout w:type="fixed"/>
          <w:tblCellMar>
            <w:top w:w="0" w:type="dxa"/>
            <w:left w:w="108" w:type="dxa"/>
            <w:bottom w:w="0" w:type="dxa"/>
            <w:right w:w="108" w:type="dxa"/>
          </w:tblCellMar>
        </w:tblPrEx>
        <w:trPr>
          <w:trHeight w:val="450" w:hRule="atLeast"/>
        </w:trPr>
        <w:tc>
          <w:tcPr>
            <w:tcW w:w="149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徐光启</w:t>
            </w:r>
          </w:p>
        </w:tc>
        <w:tc>
          <w:tcPr>
            <w:tcW w:w="102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明</w:t>
            </w:r>
          </w:p>
        </w:tc>
        <w:tc>
          <w:tcPr>
            <w:tcW w:w="558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《农政全书》建立了较完整的农学体系，反映了明代最新的技术成就和欧洲先进的水利技术和工具</w:t>
            </w:r>
          </w:p>
        </w:tc>
      </w:tr>
      <w:tr>
        <w:tblPrEx>
          <w:tblLayout w:type="fixed"/>
          <w:tblCellMar>
            <w:top w:w="0" w:type="dxa"/>
            <w:left w:w="108" w:type="dxa"/>
            <w:bottom w:w="0" w:type="dxa"/>
            <w:right w:w="108" w:type="dxa"/>
          </w:tblCellMar>
        </w:tblPrEx>
        <w:trPr>
          <w:trHeight w:val="409" w:hRule="atLeast"/>
        </w:trPr>
        <w:tc>
          <w:tcPr>
            <w:tcW w:w="149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宋应星</w:t>
            </w:r>
          </w:p>
        </w:tc>
        <w:tc>
          <w:tcPr>
            <w:tcW w:w="102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bCs/>
                <w:szCs w:val="21"/>
              </w:rPr>
            </w:pPr>
            <w:r>
              <w:rPr>
                <w:rFonts w:asciiTheme="minorEastAsia" w:hAnsiTheme="minorEastAsia"/>
                <w:bCs/>
                <w:szCs w:val="21"/>
              </w:rPr>
              <w:t>明</w:t>
            </w:r>
          </w:p>
        </w:tc>
        <w:tc>
          <w:tcPr>
            <w:tcW w:w="5586"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《天工天物》总结了明代农业、手工业的科技成就，被誉为“中国17世纪的工艺百科全书”</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必备考点四：</w:t>
      </w:r>
      <w:r>
        <w:rPr>
          <w:rFonts w:asciiTheme="minorEastAsia" w:hAnsiTheme="minorEastAsia" w:eastAsiaTheme="minorEastAsia" w:cstheme="minorBidi"/>
          <w:bCs w:val="0"/>
        </w:rPr>
        <w:t>医学</w:t>
      </w:r>
    </w:p>
    <w:tbl>
      <w:tblPr>
        <w:tblStyle w:val="27"/>
        <w:tblW w:w="8522" w:type="dxa"/>
        <w:tblInd w:w="0" w:type="dxa"/>
        <w:tblLayout w:type="fixed"/>
        <w:tblCellMar>
          <w:top w:w="0" w:type="dxa"/>
          <w:left w:w="108" w:type="dxa"/>
          <w:bottom w:w="0" w:type="dxa"/>
          <w:right w:w="108" w:type="dxa"/>
        </w:tblCellMar>
      </w:tblPr>
      <w:tblGrid>
        <w:gridCol w:w="1242"/>
        <w:gridCol w:w="1275"/>
        <w:gridCol w:w="6005"/>
      </w:tblGrid>
      <w:tr>
        <w:tblPrEx>
          <w:tblLayout w:type="fixed"/>
          <w:tblCellMar>
            <w:top w:w="0" w:type="dxa"/>
            <w:left w:w="108" w:type="dxa"/>
            <w:bottom w:w="0" w:type="dxa"/>
            <w:right w:w="108" w:type="dxa"/>
          </w:tblCellMar>
        </w:tblPrEx>
        <w:trPr>
          <w:trHeight w:val="41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扁鹊</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战国</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扁鹊（秦越人）是走方郎中的鼻祖，他总结出望、闻、问、切四诊法，被医家奉为“脉学之宗”</w:t>
            </w:r>
          </w:p>
        </w:tc>
      </w:tr>
      <w:tr>
        <w:tblPrEx>
          <w:tblLayout w:type="fixed"/>
          <w:tblCellMar>
            <w:top w:w="0" w:type="dxa"/>
            <w:left w:w="108" w:type="dxa"/>
            <w:bottom w:w="0" w:type="dxa"/>
            <w:right w:w="108" w:type="dxa"/>
          </w:tblCellMar>
        </w:tblPrEx>
        <w:trPr>
          <w:trHeight w:val="52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黄帝内经</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战国问世</w:t>
            </w:r>
          </w:p>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西汉编定</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我国现存较早的医书，奠定了中医学的理论基础</w:t>
            </w:r>
          </w:p>
        </w:tc>
      </w:tr>
      <w:tr>
        <w:tblPrEx>
          <w:tblLayout w:type="fixed"/>
          <w:tblCellMar>
            <w:top w:w="0" w:type="dxa"/>
            <w:left w:w="108" w:type="dxa"/>
            <w:bottom w:w="0" w:type="dxa"/>
            <w:right w:w="108" w:type="dxa"/>
          </w:tblCellMar>
        </w:tblPrEx>
        <w:trPr>
          <w:trHeight w:val="442"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神农</w:t>
            </w:r>
          </w:p>
          <w:p>
            <w:pPr>
              <w:pStyle w:val="46"/>
              <w:pageBreakBefore w:val="0"/>
              <w:kinsoku/>
              <w:wordWrap/>
              <w:overflowPunct/>
              <w:autoSpaceDE/>
              <w:bidi w:val="0"/>
              <w:spacing w:beforeAutospacing="0" w:afterAutospacing="0" w:line="360" w:lineRule="auto"/>
              <w:ind w:firstLine="105" w:firstLineChars="50"/>
              <w:rPr>
                <w:rFonts w:asciiTheme="minorEastAsia" w:hAnsiTheme="minorEastAsia"/>
                <w:szCs w:val="21"/>
              </w:rPr>
            </w:pPr>
            <w:r>
              <w:rPr>
                <w:rFonts w:asciiTheme="minorEastAsia" w:hAnsiTheme="minorEastAsia"/>
                <w:szCs w:val="21"/>
              </w:rPr>
              <w:t>本草经</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东汉</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是我国第一部完整的药物学著作</w:t>
            </w:r>
          </w:p>
        </w:tc>
      </w:tr>
      <w:tr>
        <w:tblPrEx>
          <w:tblLayout w:type="fixed"/>
          <w:tblCellMar>
            <w:top w:w="0" w:type="dxa"/>
            <w:left w:w="108" w:type="dxa"/>
            <w:bottom w:w="0" w:type="dxa"/>
            <w:right w:w="108" w:type="dxa"/>
          </w:tblCellMar>
        </w:tblPrEx>
        <w:trPr>
          <w:trHeight w:val="736"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张仲景</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东汉</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著《伤寒杂病论》，全面阐述了中医理论和治病原则，奠定了中医治疗学的基础。后世称他为“医圣”</w:t>
            </w:r>
          </w:p>
        </w:tc>
      </w:tr>
      <w:tr>
        <w:tblPrEx>
          <w:tblLayout w:type="fixed"/>
          <w:tblCellMar>
            <w:top w:w="0" w:type="dxa"/>
            <w:left w:w="108" w:type="dxa"/>
            <w:bottom w:w="0" w:type="dxa"/>
            <w:right w:w="108" w:type="dxa"/>
          </w:tblCellMar>
        </w:tblPrEx>
        <w:trPr>
          <w:trHeight w:val="285"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华佗</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东汉</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华佗擅长外科，被后世称为外科鼻祖。他研制的麻醉剂“麻沸散”比西方早1600多年，被人誉为“神医”</w:t>
            </w:r>
          </w:p>
        </w:tc>
      </w:tr>
      <w:tr>
        <w:tblPrEx>
          <w:tblLayout w:type="fixed"/>
          <w:tblCellMar>
            <w:top w:w="0" w:type="dxa"/>
            <w:left w:w="108" w:type="dxa"/>
            <w:bottom w:w="0" w:type="dxa"/>
            <w:right w:w="108" w:type="dxa"/>
          </w:tblCellMar>
        </w:tblPrEx>
        <w:trPr>
          <w:trHeight w:val="584"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105" w:firstLineChars="50"/>
              <w:rPr>
                <w:rFonts w:asciiTheme="minorEastAsia" w:hAnsiTheme="minorEastAsia"/>
                <w:szCs w:val="21"/>
              </w:rPr>
            </w:pPr>
            <w:r>
              <w:rPr>
                <w:rFonts w:asciiTheme="minorEastAsia" w:hAnsiTheme="minorEastAsia"/>
                <w:szCs w:val="21"/>
              </w:rPr>
              <w:t>元丹贡布</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唐朝</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吐蕃名医，所著《四部医典》，在国内外有重要影响</w:t>
            </w:r>
          </w:p>
        </w:tc>
      </w:tr>
      <w:tr>
        <w:tblPrEx>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唐本草</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唐朝</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世界上最早的由国家编定和颁布的药典，比欧洲早800多年</w:t>
            </w:r>
          </w:p>
        </w:tc>
      </w:tr>
      <w:tr>
        <w:tblPrEx>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孙思邈</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唐</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所著《千金方》系统的总结了唐以前的医学和药物学知识。被称为“药王”</w:t>
            </w:r>
          </w:p>
        </w:tc>
      </w:tr>
      <w:tr>
        <w:tblPrEx>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李时珍</w:t>
            </w:r>
          </w:p>
        </w:tc>
        <w:tc>
          <w:tcPr>
            <w:tcW w:w="127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明朝</w:t>
            </w:r>
          </w:p>
        </w:tc>
        <w:tc>
          <w:tcPr>
            <w:tcW w:w="6005"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《本草纲目》系统总结了我国16世纪以前药物学，被誉为“东方药物巨典”</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必备考点五：</w:t>
      </w:r>
      <w:r>
        <w:rPr>
          <w:rFonts w:asciiTheme="minorEastAsia" w:hAnsiTheme="minorEastAsia" w:eastAsiaTheme="minorEastAsia" w:cstheme="minorBidi"/>
          <w:bCs w:val="0"/>
        </w:rPr>
        <w:t>雕塑艺术</w:t>
      </w:r>
    </w:p>
    <w:tbl>
      <w:tblPr>
        <w:tblStyle w:val="27"/>
        <w:tblW w:w="8522" w:type="dxa"/>
        <w:tblInd w:w="0" w:type="dxa"/>
        <w:tblLayout w:type="fixed"/>
        <w:tblCellMar>
          <w:top w:w="0" w:type="dxa"/>
          <w:left w:w="108" w:type="dxa"/>
          <w:bottom w:w="0" w:type="dxa"/>
          <w:right w:w="108" w:type="dxa"/>
        </w:tblCellMar>
      </w:tblPr>
      <w:tblGrid>
        <w:gridCol w:w="1278"/>
        <w:gridCol w:w="7244"/>
      </w:tblGrid>
      <w:tr>
        <w:tblPrEx>
          <w:tblLayout w:type="fixed"/>
          <w:tblCellMar>
            <w:top w:w="0" w:type="dxa"/>
            <w:left w:w="108" w:type="dxa"/>
            <w:bottom w:w="0" w:type="dxa"/>
            <w:right w:w="108" w:type="dxa"/>
          </w:tblCellMar>
        </w:tblPrEx>
        <w:tc>
          <w:tcPr>
            <w:tcW w:w="127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商</w:t>
            </w:r>
          </w:p>
        </w:tc>
        <w:tc>
          <w:tcPr>
            <w:tcW w:w="724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出现平雕和浮雕技术，司母戊鼎和四羊主尊是精品</w:t>
            </w:r>
          </w:p>
        </w:tc>
      </w:tr>
      <w:tr>
        <w:tblPrEx>
          <w:tblLayout w:type="fixed"/>
          <w:tblCellMar>
            <w:top w:w="0" w:type="dxa"/>
            <w:left w:w="108" w:type="dxa"/>
            <w:bottom w:w="0" w:type="dxa"/>
            <w:right w:w="108" w:type="dxa"/>
          </w:tblCellMar>
        </w:tblPrEx>
        <w:tc>
          <w:tcPr>
            <w:tcW w:w="127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秦汉</w:t>
            </w:r>
          </w:p>
        </w:tc>
        <w:tc>
          <w:tcPr>
            <w:tcW w:w="724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成就辉煌，秦陵兵马俑、说唱俑、杂技俑等极具艺术价值。秦砖汉瓦响誉世界</w:t>
            </w:r>
          </w:p>
        </w:tc>
      </w:tr>
      <w:tr>
        <w:tblPrEx>
          <w:tblLayout w:type="fixed"/>
          <w:tblCellMar>
            <w:top w:w="0" w:type="dxa"/>
            <w:left w:w="108" w:type="dxa"/>
            <w:bottom w:w="0" w:type="dxa"/>
            <w:right w:w="108" w:type="dxa"/>
          </w:tblCellMar>
        </w:tblPrEx>
        <w:trPr>
          <w:trHeight w:val="460" w:hRule="atLeast"/>
        </w:trPr>
        <w:tc>
          <w:tcPr>
            <w:tcW w:w="127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魏晋、唐</w:t>
            </w:r>
          </w:p>
        </w:tc>
        <w:tc>
          <w:tcPr>
            <w:tcW w:w="724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rPr>
            </w:pPr>
            <w:r>
              <w:rPr>
                <w:rFonts w:asciiTheme="minorEastAsia" w:hAnsiTheme="minorEastAsia"/>
                <w:szCs w:val="21"/>
              </w:rPr>
              <w:t>山西大同的云冈石窟，河南洛阳的龙门石窟，唐朝甘肃敦煌莫高窟闻名世界</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必备考点六：</w:t>
      </w:r>
      <w:r>
        <w:rPr>
          <w:rFonts w:asciiTheme="minorEastAsia" w:hAnsiTheme="minorEastAsia" w:eastAsiaTheme="minorEastAsia" w:cstheme="minorBidi"/>
          <w:bCs w:val="0"/>
        </w:rPr>
        <w:t>世界科技史</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10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欧多克斯</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古希腊</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最早提出地心说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亚里士多德</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古希腊</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进一步发展地心说，最早用科学观察方法证实地球是圆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张衡（78-139）</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汉朝</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制成浑天仪、地动仪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托勒密（2世纪）</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古希腊</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《天文学大成》，“地心说”集大成者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僧一行</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唐朝</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世界上最早用科学方法准确测量子午线长度（724年）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哥白尼</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波兰</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《天体运行论》（1543年），创立日心说，现代天文学创始人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开普勒</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德国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1609-1619年发现并提出行星运动定律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伽利略</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意大利</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1609-1610年制成第一台天文望远镜，1632年其《关于托勒密和哥白尼两大世界体系的对话》，论证了哥白尼的“太阳中心说”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牛顿</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1687年发表《自然哲学的数学原理》，提出万有引力定律和牛顿运动定律，发明反射式望远镜和光的色散原理。牛顿力学体系的建立，标志着经典物理学的诞生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施来登、施万</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德国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1838-1839年间提出细胞学说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达尔文</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1859年出版《物种起源》，创立生物进化论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gridSpan w:val="2"/>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德国的迈尔和英国的焦耳</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19世纪中叶发现能量守恒定律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门捷列夫</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俄国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发现元素周期律，1869年编制元素周期表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麦克斯韦</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1873年出版《电磁学》通论，经典电磁学的创始人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爱因斯坦</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rPr>
            </w:pPr>
            <w:r>
              <w:rPr>
                <w:rFonts w:asciiTheme="minorEastAsia" w:hAnsiTheme="minorEastAsia"/>
                <w:szCs w:val="21"/>
              </w:rPr>
              <w:t>美籍</w:t>
            </w:r>
          </w:p>
          <w:p>
            <w:pPr>
              <w:pStyle w:val="46"/>
              <w:pageBreakBefore w:val="0"/>
              <w:kinsoku/>
              <w:wordWrap/>
              <w:overflowPunct/>
              <w:autoSpaceDE/>
              <w:bidi w:val="0"/>
              <w:spacing w:beforeAutospacing="0" w:afterAutospacing="0" w:line="360" w:lineRule="auto"/>
              <w:jc w:val="center"/>
              <w:rPr>
                <w:rFonts w:asciiTheme="minorEastAsia" w:hAnsiTheme="minorEastAsia"/>
                <w:szCs w:val="21"/>
                <w:u w:val="wave"/>
              </w:rPr>
            </w:pPr>
            <w:r>
              <w:rPr>
                <w:rFonts w:asciiTheme="minorEastAsia" w:hAnsiTheme="minorEastAsia"/>
                <w:szCs w:val="21"/>
              </w:rPr>
              <w:t>德国人</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20世纪上半中，提出相对论及质能方程，解释光电效应，推动量子力学发展。现代物理学的支柱是量子力学和相对论。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图灵（1912-1954）</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计算科学之父，人工智能之父，图灵奖是计算机界最高奖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伯纳斯·李</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1990年开发出第一个网页浏览器，万维网之父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高锟</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香港</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1966年提出光纤可以用于通讯传输，光纤之父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jc w:val="center"/>
              <w:rPr>
                <w:rFonts w:asciiTheme="minorEastAsia" w:hAnsiTheme="minorEastAsia"/>
                <w:szCs w:val="21"/>
                <w:u w:val="wave"/>
              </w:rPr>
            </w:pPr>
            <w:r>
              <w:rPr>
                <w:rFonts w:asciiTheme="minorEastAsia" w:hAnsiTheme="minorEastAsia"/>
                <w:szCs w:val="21"/>
              </w:rPr>
              <w:t>霍金</w:t>
            </w:r>
          </w:p>
        </w:tc>
        <w:tc>
          <w:tcPr>
            <w:tcW w:w="1108"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210" w:firstLineChars="100"/>
              <w:rPr>
                <w:rFonts w:asciiTheme="minorEastAsia" w:hAnsiTheme="minorEastAsia"/>
                <w:szCs w:val="21"/>
                <w:u w:val="wave"/>
              </w:rPr>
            </w:pPr>
            <w:r>
              <w:rPr>
                <w:rFonts w:asciiTheme="minorEastAsia" w:hAnsiTheme="minorEastAsia"/>
                <w:szCs w:val="21"/>
              </w:rPr>
              <w:t>英国</w:t>
            </w:r>
          </w:p>
        </w:tc>
        <w:tc>
          <w:tcPr>
            <w:tcW w:w="5720" w:type="dxa"/>
            <w:tcBorders>
              <w:top w:val="single" w:color="auto" w:sz="4" w:space="0"/>
              <w:left w:val="single" w:color="auto" w:sz="4" w:space="0"/>
              <w:bottom w:val="single" w:color="auto" w:sz="4" w:space="0"/>
              <w:right w:val="single" w:color="auto" w:sz="4" w:space="0"/>
            </w:tcBorders>
            <w:vAlign w:val="center"/>
          </w:tcPr>
          <w:p>
            <w:pPr>
              <w:pStyle w:val="46"/>
              <w:pageBreakBefore w:val="0"/>
              <w:kinsoku/>
              <w:wordWrap/>
              <w:overflowPunct/>
              <w:autoSpaceDE/>
              <w:bidi w:val="0"/>
              <w:spacing w:beforeAutospacing="0" w:afterAutospacing="0" w:line="360" w:lineRule="auto"/>
              <w:ind w:firstLine="360"/>
              <w:rPr>
                <w:rFonts w:asciiTheme="minorEastAsia" w:hAnsiTheme="minorEastAsia"/>
                <w:szCs w:val="21"/>
                <w:u w:val="wave"/>
              </w:rPr>
            </w:pPr>
            <w:r>
              <w:rPr>
                <w:rFonts w:asciiTheme="minorEastAsia" w:hAnsiTheme="minorEastAsia"/>
                <w:szCs w:val="21"/>
              </w:rPr>
              <w:t>1988年出版《时间简史》，2001年出版《果壳中的宇宙》，黑洞理论，霍金辐射</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必备考点七：生活百科常识</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80"/>
        <w:gridCol w:w="2164"/>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675"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所属学科</w:t>
            </w:r>
          </w:p>
        </w:tc>
        <w:tc>
          <w:tcPr>
            <w:tcW w:w="3544" w:type="dxa"/>
            <w:gridSpan w:val="2"/>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原理</w:t>
            </w:r>
          </w:p>
        </w:tc>
        <w:tc>
          <w:tcPr>
            <w:tcW w:w="4303" w:type="dxa"/>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生活中的应用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物理</w:t>
            </w:r>
          </w:p>
          <w:p>
            <w:pPr>
              <w:pageBreakBefore w:val="0"/>
              <w:kinsoku/>
              <w:wordWrap/>
              <w:overflowPunct/>
              <w:autoSpaceDE/>
              <w:bidi w:val="0"/>
              <w:spacing w:beforeAutospacing="0" w:afterAutospacing="0" w:line="360" w:lineRule="auto"/>
              <w:jc w:val="center"/>
              <w:rPr>
                <w:rFonts w:asciiTheme="minorEastAsia" w:hAnsiTheme="minorEastAsia"/>
              </w:rPr>
            </w:pPr>
          </w:p>
        </w:tc>
        <w:tc>
          <w:tcPr>
            <w:tcW w:w="3544" w:type="dxa"/>
            <w:gridSpan w:val="2"/>
          </w:tcPr>
          <w:p>
            <w:pPr>
              <w:pageBreakBefore w:val="0"/>
              <w:kinsoku/>
              <w:wordWrap/>
              <w:overflowPunct/>
              <w:autoSpaceDE/>
              <w:bidi w:val="0"/>
              <w:spacing w:beforeAutospacing="0" w:afterAutospacing="0" w:line="360" w:lineRule="auto"/>
              <w:rPr>
                <w:rFonts w:cs="Times New Roman" w:asciiTheme="minorEastAsia" w:hAnsiTheme="minorEastAsia"/>
                <w:b/>
              </w:rPr>
            </w:pPr>
            <w:r>
              <w:rPr>
                <w:rFonts w:cs="Times New Roman" w:asciiTheme="minorEastAsia" w:hAnsiTheme="minorEastAsia"/>
              </w:rPr>
              <w:t>①压力</w:t>
            </w:r>
            <w:r>
              <w:rPr>
                <w:rFonts w:hint="eastAsia" w:cs="Times New Roman" w:asciiTheme="minorEastAsia" w:hAnsiTheme="minorEastAsia"/>
              </w:rPr>
              <w:t>：</w:t>
            </w:r>
            <w:r>
              <w:rPr>
                <w:rFonts w:cs="Times New Roman" w:asciiTheme="minorEastAsia" w:hAnsiTheme="minorEastAsia"/>
              </w:rPr>
              <w:t>垂直作用在物体表面上并指向表面的力。</w:t>
            </w:r>
            <w:r>
              <w:rPr>
                <w:rFonts w:cs="Times New Roman" w:asciiTheme="minorEastAsia" w:hAnsiTheme="minorEastAsia"/>
                <w:b/>
              </w:rPr>
              <w:t>压强</w:t>
            </w:r>
            <w:r>
              <w:rPr>
                <w:rFonts w:hint="eastAsia" w:cs="Times New Roman" w:asciiTheme="minorEastAsia" w:hAnsiTheme="minorEastAsia"/>
                <w:b/>
              </w:rPr>
              <w:t>与压力成正比，与受力面积成反比</w:t>
            </w:r>
          </w:p>
          <w:p>
            <w:pPr>
              <w:pageBreakBefore w:val="0"/>
              <w:kinsoku/>
              <w:wordWrap/>
              <w:overflowPunct/>
              <w:autoSpaceDE/>
              <w:bidi w:val="0"/>
              <w:spacing w:beforeAutospacing="0" w:afterAutospacing="0" w:line="360" w:lineRule="auto"/>
              <w:rPr>
                <w:rFonts w:asciiTheme="minorEastAsia" w:hAnsiTheme="minorEastAsia"/>
              </w:rPr>
            </w:pPr>
            <w:r>
              <w:rPr>
                <w:rFonts w:cs="Times New Roman" w:asciiTheme="minorEastAsia" w:hAnsiTheme="minorEastAsia"/>
              </w:rPr>
              <w:t>②</w:t>
            </w:r>
            <w:r>
              <w:rPr>
                <w:rFonts w:hint="eastAsia" w:cs="Times New Roman" w:asciiTheme="minorEastAsia" w:hAnsiTheme="minorEastAsia"/>
              </w:rPr>
              <w:t>水的沸点与大气压强成正比，压强增大，沸点升高，反之，压强降低，水的沸点降低</w:t>
            </w:r>
          </w:p>
        </w:tc>
        <w:tc>
          <w:tcPr>
            <w:tcW w:w="4303" w:type="dxa"/>
          </w:tcPr>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①</w:t>
            </w:r>
            <w:r>
              <w:rPr>
                <w:rFonts w:hint="eastAsia" w:asciiTheme="minorEastAsia" w:hAnsiTheme="minorEastAsia"/>
              </w:rPr>
              <w:t>剪刀、斧头用过一段时间磨一磨就是为了使它们的齿或刀锋利而减小受力面积，增大压强</w:t>
            </w:r>
          </w:p>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②</w:t>
            </w:r>
            <w:r>
              <w:rPr>
                <w:rFonts w:hint="eastAsia" w:asciiTheme="minorEastAsia" w:hAnsiTheme="minorEastAsia"/>
              </w:rPr>
              <w:t>用高压锅煮饭比普通锅煮饭菜要熟得快，就是由于水沸腾时高压锅内温度要高于普通锅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3544" w:type="dxa"/>
            <w:gridSpan w:val="2"/>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摩擦力</w:t>
            </w:r>
            <w:r>
              <w:rPr>
                <w:rFonts w:hint="eastAsia" w:cs="Times New Roman" w:asciiTheme="minorEastAsia" w:hAnsiTheme="minorEastAsia"/>
              </w:rPr>
              <w:t>：</w:t>
            </w:r>
            <w:r>
              <w:rPr>
                <w:rFonts w:cs="Times New Roman" w:asciiTheme="minorEastAsia" w:hAnsiTheme="minorEastAsia"/>
              </w:rPr>
              <w:t>是两个表面接触的物体相互运动时互相施加的一种物理力</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asciiTheme="minorEastAsia" w:hAnsiTheme="minorEastAsia"/>
              </w:rPr>
            </w:pPr>
          </w:p>
        </w:tc>
        <w:tc>
          <w:tcPr>
            <w:tcW w:w="4303" w:type="dxa"/>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①增大</w:t>
            </w:r>
            <w:r>
              <w:rPr>
                <w:rFonts w:hint="eastAsia" w:cs="Times New Roman" w:asciiTheme="minorEastAsia" w:hAnsiTheme="minorEastAsia"/>
              </w:rPr>
              <w:t>“</w:t>
            </w:r>
            <w:r>
              <w:rPr>
                <w:rFonts w:cs="Times New Roman" w:asciiTheme="minorEastAsia" w:hAnsiTheme="minorEastAsia"/>
              </w:rPr>
              <w:t>有利</w:t>
            </w:r>
            <w:r>
              <w:rPr>
                <w:rFonts w:hint="eastAsia" w:cs="Times New Roman" w:asciiTheme="minorEastAsia" w:hAnsiTheme="minorEastAsia"/>
              </w:rPr>
              <w:t>”</w:t>
            </w:r>
            <w:r>
              <w:rPr>
                <w:rFonts w:cs="Times New Roman" w:asciiTheme="minorEastAsia" w:hAnsiTheme="minorEastAsia"/>
              </w:rPr>
              <w:t>摩擦</w:t>
            </w:r>
            <w:r>
              <w:rPr>
                <w:rFonts w:hint="eastAsia" w:cs="Times New Roman" w:asciiTheme="minorEastAsia" w:hAnsiTheme="minorEastAsia"/>
              </w:rPr>
              <w:t>：体操运动员在做动作前手上涂白粉（碳酸镁粉）</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asciiTheme="minorEastAsia" w:hAnsiTheme="minorEastAsia"/>
              </w:rPr>
            </w:pPr>
            <w:r>
              <w:rPr>
                <w:rFonts w:cs="Times New Roman" w:asciiTheme="minorEastAsia" w:hAnsiTheme="minorEastAsia"/>
              </w:rPr>
              <w:t>②减小</w:t>
            </w:r>
            <w:r>
              <w:rPr>
                <w:rFonts w:hint="eastAsia" w:cs="Times New Roman" w:asciiTheme="minorEastAsia" w:hAnsiTheme="minorEastAsia"/>
              </w:rPr>
              <w:t>“</w:t>
            </w:r>
            <w:r>
              <w:rPr>
                <w:rFonts w:cs="Times New Roman" w:asciiTheme="minorEastAsia" w:hAnsiTheme="minorEastAsia"/>
              </w:rPr>
              <w:t>有害</w:t>
            </w:r>
            <w:r>
              <w:rPr>
                <w:rFonts w:hint="eastAsia" w:cs="Times New Roman" w:asciiTheme="minorEastAsia" w:hAnsiTheme="minorEastAsia"/>
              </w:rPr>
              <w:t>”</w:t>
            </w:r>
            <w:r>
              <w:rPr>
                <w:rFonts w:cs="Times New Roman" w:asciiTheme="minorEastAsia" w:hAnsiTheme="minorEastAsia"/>
              </w:rPr>
              <w:t>摩擦</w:t>
            </w:r>
            <w:r>
              <w:rPr>
                <w:rFonts w:hint="eastAsia" w:cs="Times New Roman" w:asciiTheme="minorEastAsia" w:hAnsiTheme="minorEastAsia"/>
              </w:rPr>
              <w:t>：门经常不用，开门时比较费力，往门轴滴上几滴润滑油门就好开了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3544" w:type="dxa"/>
            <w:gridSpan w:val="2"/>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熔化</w:t>
            </w:r>
            <w:r>
              <w:rPr>
                <w:rFonts w:hint="eastAsia" w:cs="Times New Roman" w:asciiTheme="minorEastAsia" w:hAnsiTheme="minorEastAsia"/>
              </w:rPr>
              <w:t>：</w:t>
            </w:r>
            <w:r>
              <w:rPr>
                <w:rFonts w:cs="Times New Roman" w:asciiTheme="minorEastAsia" w:hAnsiTheme="minorEastAsia"/>
              </w:rPr>
              <w:t>物质从固态变成液态叫熔化（吸热）</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凝固</w:t>
            </w:r>
            <w:r>
              <w:rPr>
                <w:rFonts w:hint="eastAsia" w:cs="Times New Roman" w:asciiTheme="minorEastAsia" w:hAnsiTheme="minorEastAsia"/>
              </w:rPr>
              <w:t>：</w:t>
            </w:r>
            <w:r>
              <w:rPr>
                <w:rFonts w:cs="Times New Roman" w:asciiTheme="minorEastAsia" w:hAnsiTheme="minorEastAsia"/>
              </w:rPr>
              <w:t>物质从液态变成固态叫凝固（放热）</w:t>
            </w:r>
          </w:p>
        </w:tc>
        <w:tc>
          <w:tcPr>
            <w:tcW w:w="4303" w:type="dxa"/>
          </w:tcPr>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①</w:t>
            </w:r>
            <w:r>
              <w:rPr>
                <w:rFonts w:hint="eastAsia" w:asciiTheme="minorEastAsia" w:hAnsiTheme="minorEastAsia"/>
              </w:rPr>
              <w:t>冰融化成水要吸热（冰的密度小于水的密度）</w:t>
            </w:r>
          </w:p>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②</w:t>
            </w:r>
            <w:r>
              <w:rPr>
                <w:rFonts w:hint="eastAsia" w:asciiTheme="minorEastAsia" w:hAnsiTheme="minorEastAsia"/>
              </w:rPr>
              <w:t>水结成冰要放热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3544" w:type="dxa"/>
            <w:gridSpan w:val="2"/>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汽化</w:t>
            </w:r>
            <w:r>
              <w:rPr>
                <w:rFonts w:hint="eastAsia" w:cs="Times New Roman" w:asciiTheme="minorEastAsia" w:hAnsiTheme="minorEastAsia"/>
              </w:rPr>
              <w:t>：</w:t>
            </w:r>
            <w:r>
              <w:rPr>
                <w:rFonts w:cs="Times New Roman" w:asciiTheme="minorEastAsia" w:hAnsiTheme="minorEastAsia"/>
              </w:rPr>
              <w:t>物质从液态变为气态叫汽化</w:t>
            </w:r>
            <w:r>
              <w:rPr>
                <w:rFonts w:hint="eastAsia" w:cs="Times New Roman" w:asciiTheme="minorEastAsia" w:hAnsiTheme="minorEastAsia"/>
              </w:rPr>
              <w:t>（吸热）</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asciiTheme="minorEastAsia" w:hAnsiTheme="minorEastAsia"/>
              </w:rPr>
            </w:pPr>
            <w:r>
              <w:rPr>
                <w:rFonts w:cs="Times New Roman" w:asciiTheme="minorEastAsia" w:hAnsiTheme="minorEastAsia"/>
              </w:rPr>
              <w:t>液化</w:t>
            </w:r>
            <w:r>
              <w:rPr>
                <w:rFonts w:hint="eastAsia" w:cs="Times New Roman" w:asciiTheme="minorEastAsia" w:hAnsiTheme="minorEastAsia"/>
              </w:rPr>
              <w:t>：</w:t>
            </w:r>
            <w:r>
              <w:rPr>
                <w:rFonts w:cs="Times New Roman" w:asciiTheme="minorEastAsia" w:hAnsiTheme="minorEastAsia"/>
              </w:rPr>
              <w:t>物质从气态变成液态叫液化</w:t>
            </w:r>
            <w:r>
              <w:rPr>
                <w:rFonts w:hint="eastAsia" w:cs="Times New Roman" w:asciiTheme="minorEastAsia" w:hAnsiTheme="minorEastAsia"/>
              </w:rPr>
              <w:t>（放热）</w:t>
            </w:r>
          </w:p>
        </w:tc>
        <w:tc>
          <w:tcPr>
            <w:tcW w:w="4303" w:type="dxa"/>
          </w:tcPr>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①</w:t>
            </w:r>
            <w:r>
              <w:rPr>
                <w:rFonts w:hint="eastAsia" w:asciiTheme="minorEastAsia" w:hAnsiTheme="minorEastAsia"/>
              </w:rPr>
              <w:t>汽化的两种方式：蒸发和沸腾。在皮肤上擦一点酒精，就会感到凉，这是由于酒精蒸发是要吸热</w:t>
            </w:r>
          </w:p>
          <w:p>
            <w:pPr>
              <w:pageBreakBefore w:val="0"/>
              <w:kinsoku/>
              <w:wordWrap/>
              <w:overflowPunct/>
              <w:autoSpaceDE/>
              <w:bidi w:val="0"/>
              <w:spacing w:beforeAutospacing="0" w:afterAutospacing="0" w:line="360" w:lineRule="auto"/>
              <w:rPr>
                <w:rFonts w:asciiTheme="minorEastAsia" w:hAnsiTheme="minorEastAsia"/>
              </w:rPr>
            </w:pPr>
            <w:r>
              <w:rPr>
                <w:rFonts w:asciiTheme="minorEastAsia" w:hAnsiTheme="minorEastAsia"/>
              </w:rPr>
              <w:t>②</w:t>
            </w:r>
            <w:r>
              <w:rPr>
                <w:rFonts w:hint="eastAsia" w:asciiTheme="minorEastAsia" w:hAnsiTheme="minorEastAsia"/>
              </w:rPr>
              <w:t>煮饭时，喷出的水蒸气比热水烫伤更严重：这是因为水蒸气变成同温度的热水属于液化现象，要放热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3544" w:type="dxa"/>
            <w:gridSpan w:val="2"/>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cs="Times New Roman" w:asciiTheme="minorEastAsia" w:hAnsiTheme="minorEastAsia"/>
              </w:rPr>
              <w:t>升华：物质从固态直接变成气态</w:t>
            </w:r>
            <w:r>
              <w:rPr>
                <w:rFonts w:hint="eastAsia" w:cs="Times New Roman" w:asciiTheme="minorEastAsia" w:hAnsiTheme="minorEastAsia"/>
              </w:rPr>
              <w:t>（</w:t>
            </w:r>
            <w:r>
              <w:rPr>
                <w:rFonts w:cs="Times New Roman" w:asciiTheme="minorEastAsia" w:hAnsiTheme="minorEastAsia"/>
              </w:rPr>
              <w:t>吸热</w:t>
            </w:r>
            <w:r>
              <w:rPr>
                <w:rFonts w:hint="eastAsia" w:cs="Times New Roman" w:asciiTheme="minorEastAsia" w:hAnsiTheme="minorEastAsia"/>
              </w:rPr>
              <w:t>）</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asciiTheme="minorEastAsia" w:hAnsiTheme="minorEastAsia"/>
              </w:rPr>
            </w:pPr>
            <w:r>
              <w:rPr>
                <w:rFonts w:cs="Times New Roman" w:asciiTheme="minorEastAsia" w:hAnsiTheme="minorEastAsia"/>
              </w:rPr>
              <w:t>凝华：物质由气态直接变成固态的现象</w:t>
            </w:r>
            <w:r>
              <w:rPr>
                <w:rFonts w:hint="eastAsia" w:cs="Times New Roman" w:asciiTheme="minorEastAsia" w:hAnsiTheme="minorEastAsia"/>
              </w:rPr>
              <w:t>（放热）</w:t>
            </w:r>
          </w:p>
        </w:tc>
        <w:tc>
          <w:tcPr>
            <w:tcW w:w="4303" w:type="dxa"/>
          </w:tcPr>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asciiTheme="minorEastAsia" w:hAnsiTheme="minorEastAsia"/>
              </w:rPr>
              <w:t>①</w:t>
            </w:r>
            <w:r>
              <w:rPr>
                <w:rFonts w:hint="eastAsia" w:cs="Times New Roman" w:asciiTheme="minorEastAsia" w:hAnsiTheme="minorEastAsia"/>
              </w:rPr>
              <w:t>升华现象：</w:t>
            </w:r>
            <w:r>
              <w:rPr>
                <w:rFonts w:cs="Times New Roman" w:asciiTheme="minorEastAsia" w:hAnsiTheme="minorEastAsia"/>
              </w:rPr>
              <w:t>冬天冰冻的衣服干了，灯丝变细，卫生球变小</w:t>
            </w:r>
          </w:p>
          <w:p>
            <w:pPr>
              <w:pageBreakBefore w:val="0"/>
              <w:tabs>
                <w:tab w:val="left" w:pos="0"/>
                <w:tab w:val="left" w:pos="1803"/>
              </w:tabs>
              <w:kinsoku/>
              <w:wordWrap/>
              <w:overflowPunct/>
              <w:autoSpaceDE/>
              <w:bidi w:val="0"/>
              <w:spacing w:beforeAutospacing="0" w:afterAutospacing="0" w:line="360" w:lineRule="auto"/>
              <w:ind w:right="-90" w:rightChars="-43"/>
              <w:jc w:val="left"/>
              <w:rPr>
                <w:rFonts w:cs="Times New Roman" w:asciiTheme="minorEastAsia" w:hAnsiTheme="minorEastAsia"/>
              </w:rPr>
            </w:pPr>
            <w:r>
              <w:rPr>
                <w:rFonts w:asciiTheme="minorEastAsia" w:hAnsiTheme="minorEastAsia"/>
              </w:rPr>
              <w:t>②</w:t>
            </w:r>
            <w:r>
              <w:rPr>
                <w:rFonts w:hint="eastAsia" w:cs="Times New Roman" w:asciiTheme="minorEastAsia" w:hAnsiTheme="minorEastAsia"/>
              </w:rPr>
              <w:t>凝华现象：</w:t>
            </w:r>
            <w:r>
              <w:rPr>
                <w:rFonts w:cs="Times New Roman" w:asciiTheme="minorEastAsia" w:hAnsiTheme="minorEastAsia"/>
              </w:rPr>
              <w:t>霜，树挂、窗花等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化学</w:t>
            </w:r>
          </w:p>
        </w:tc>
        <w:tc>
          <w:tcPr>
            <w:tcW w:w="3544" w:type="dxa"/>
            <w:gridSpan w:val="2"/>
          </w:tcPr>
          <w:p>
            <w:pPr>
              <w:pageBreakBefore w:val="0"/>
              <w:tabs>
                <w:tab w:val="left" w:pos="0"/>
                <w:tab w:val="left" w:pos="1803"/>
              </w:tabs>
              <w:kinsoku/>
              <w:wordWrap/>
              <w:overflowPunct/>
              <w:autoSpaceDE/>
              <w:bidi w:val="0"/>
              <w:spacing w:beforeAutospacing="0" w:afterAutospacing="0" w:line="360" w:lineRule="auto"/>
              <w:ind w:right="-90" w:rightChars="-43"/>
              <w:jc w:val="left"/>
              <w:rPr>
                <w:rFonts w:asciiTheme="minorEastAsia" w:hAnsiTheme="minorEastAsia"/>
              </w:rPr>
            </w:pPr>
            <w:r>
              <w:rPr>
                <w:rFonts w:hint="eastAsia" w:asciiTheme="minorEastAsia" w:hAnsiTheme="minorEastAsia"/>
              </w:rPr>
              <w:t>碘：元素周期表中第53号元素。单质碘呈紫黑色晶体，易升华。碘是维持人甲状腺功能所必必需的元素</w:t>
            </w:r>
          </w:p>
        </w:tc>
        <w:tc>
          <w:tcPr>
            <w:tcW w:w="4303"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食用加碘盐是消除碘缺乏症的最简单、经济、有效的方法。加碘盐主要成分是氯化钠和碘酸钾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3544" w:type="dxa"/>
            <w:gridSpan w:val="2"/>
          </w:tcPr>
          <w:p>
            <w:pPr>
              <w:pageBreakBefore w:val="0"/>
              <w:kinsoku/>
              <w:wordWrap/>
              <w:overflowPunct/>
              <w:autoSpaceDE/>
              <w:bidi w:val="0"/>
              <w:spacing w:beforeAutospacing="0" w:afterAutospacing="0" w:line="360" w:lineRule="auto"/>
              <w:rPr>
                <w:rFonts w:asciiTheme="minorEastAsia" w:hAnsiTheme="minorEastAsia"/>
              </w:rPr>
            </w:pPr>
            <w:r>
              <w:rPr>
                <w:rFonts w:hint="eastAsia" w:cs="Times New Roman" w:asciiTheme="minorEastAsia" w:hAnsiTheme="minorEastAsia"/>
                <w:szCs w:val="21"/>
              </w:rPr>
              <w:t>CL</w:t>
            </w:r>
            <w:r>
              <w:rPr>
                <w:rFonts w:hint="eastAsia" w:cs="Times New Roman" w:asciiTheme="minorEastAsia" w:hAnsiTheme="minorEastAsia"/>
                <w:szCs w:val="21"/>
                <w:vertAlign w:val="subscript"/>
              </w:rPr>
              <w:t>2</w:t>
            </w:r>
            <w:r>
              <w:rPr>
                <w:rFonts w:hint="eastAsia" w:cs="Times New Roman" w:asciiTheme="minorEastAsia" w:hAnsiTheme="minorEastAsia"/>
                <w:szCs w:val="21"/>
              </w:rPr>
              <w:t>：</w:t>
            </w:r>
            <w:r>
              <w:rPr>
                <w:rFonts w:cs="Times New Roman" w:asciiTheme="minorEastAsia" w:hAnsiTheme="minorEastAsia"/>
                <w:szCs w:val="21"/>
              </w:rPr>
              <w:t>氯气易溶于水，与水结合生成次氯酸和盐酸，</w:t>
            </w:r>
            <w:r>
              <w:rPr>
                <w:rFonts w:cs="Times New Roman" w:asciiTheme="minorEastAsia" w:hAnsiTheme="minorEastAsia"/>
                <w:b/>
                <w:szCs w:val="21"/>
              </w:rPr>
              <w:t>次氯酸</w:t>
            </w:r>
            <w:r>
              <w:rPr>
                <w:rFonts w:hint="eastAsia" w:cs="Times New Roman" w:asciiTheme="minorEastAsia" w:hAnsiTheme="minorEastAsia"/>
                <w:szCs w:val="21"/>
              </w:rPr>
              <w:t>具有很强的氧化性和漂白作用，它的盐类可做</w:t>
            </w:r>
            <w:r>
              <w:rPr>
                <w:rFonts w:hint="eastAsia" w:cs="Times New Roman" w:asciiTheme="minorEastAsia" w:hAnsiTheme="minorEastAsia"/>
                <w:b/>
                <w:szCs w:val="21"/>
              </w:rPr>
              <w:t>漂白剂</w:t>
            </w:r>
            <w:r>
              <w:rPr>
                <w:rFonts w:hint="eastAsia" w:cs="Times New Roman" w:asciiTheme="minorEastAsia" w:hAnsiTheme="minorEastAsia"/>
                <w:szCs w:val="21"/>
              </w:rPr>
              <w:t>和</w:t>
            </w:r>
            <w:r>
              <w:rPr>
                <w:rFonts w:hint="eastAsia" w:cs="Times New Roman" w:asciiTheme="minorEastAsia" w:hAnsiTheme="minorEastAsia"/>
                <w:b/>
                <w:szCs w:val="21"/>
              </w:rPr>
              <w:t>消毒剂</w:t>
            </w:r>
          </w:p>
        </w:tc>
        <w:tc>
          <w:tcPr>
            <w:tcW w:w="4303" w:type="dxa"/>
          </w:tcPr>
          <w:p>
            <w:pPr>
              <w:pageBreakBefore w:val="0"/>
              <w:kinsoku/>
              <w:wordWrap/>
              <w:overflowPunct/>
              <w:autoSpaceDE/>
              <w:bidi w:val="0"/>
              <w:spacing w:beforeAutospacing="0" w:afterAutospacing="0" w:line="360" w:lineRule="auto"/>
              <w:rPr>
                <w:rFonts w:asciiTheme="minorEastAsia" w:hAnsiTheme="minorEastAsia"/>
              </w:rPr>
            </w:pPr>
            <w:r>
              <w:rPr>
                <w:rFonts w:cs="Times New Roman" w:asciiTheme="minorEastAsia" w:hAnsiTheme="minorEastAsia"/>
                <w:szCs w:val="21"/>
              </w:rPr>
              <w:t>自来水消毒大都采用</w:t>
            </w:r>
            <w:r>
              <w:rPr>
                <w:rFonts w:cs="Times New Roman" w:asciiTheme="minorEastAsia" w:hAnsiTheme="minorEastAsia"/>
                <w:b/>
                <w:szCs w:val="21"/>
              </w:rPr>
              <w:t>氯化法</w:t>
            </w:r>
            <w:r>
              <w:rPr>
                <w:rFonts w:cs="Times New Roman" w:asciiTheme="minorEastAsia" w:hAnsiTheme="minorEastAsia"/>
                <w:szCs w:val="21"/>
              </w:rPr>
              <w:t>，公共给水氯化的主要目的就是防止水传播疾病，</w:t>
            </w:r>
            <w:r>
              <w:rPr>
                <w:rFonts w:hint="eastAsia" w:asciiTheme="minorEastAsia" w:hAnsiTheme="minorEastAsia"/>
                <w:b/>
              </w:rPr>
              <w:t>注意：自来水刚煮沸就关火对健康不利，应该煮沸3——5分钟再关火</w:t>
            </w:r>
            <w:r>
              <w:rPr>
                <w:rFonts w:hint="eastAsia" w:asciiTheme="minorEastAsia" w:hAnsiTheme="minorEastAsia"/>
              </w:rPr>
              <w:t>（此时烧出来的开水中亚硝酸盐和氯化物等物质含量处于最低值）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生物</w:t>
            </w:r>
          </w:p>
        </w:tc>
        <w:tc>
          <w:tcPr>
            <w:tcW w:w="1380"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血液</w:t>
            </w:r>
          </w:p>
        </w:tc>
        <w:tc>
          <w:tcPr>
            <w:tcW w:w="2164"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红细胞</w:t>
            </w:r>
          </w:p>
        </w:tc>
        <w:tc>
          <w:tcPr>
            <w:tcW w:w="4303" w:type="dxa"/>
          </w:tcPr>
          <w:p>
            <w:pPr>
              <w:pageBreakBefore w:val="0"/>
              <w:kinsoku/>
              <w:wordWrap/>
              <w:overflowPunct/>
              <w:autoSpaceDE/>
              <w:bidi w:val="0"/>
              <w:spacing w:beforeAutospacing="0" w:afterAutospacing="0" w:line="360" w:lineRule="auto"/>
              <w:ind w:firstLine="420"/>
              <w:rPr>
                <w:rFonts w:asciiTheme="minorEastAsia" w:hAnsiTheme="minorEastAsia"/>
                <w:szCs w:val="21"/>
              </w:rPr>
            </w:pPr>
            <w:r>
              <w:rPr>
                <w:rFonts w:hint="eastAsia" w:asciiTheme="minorEastAsia" w:hAnsiTheme="minorEastAsia"/>
                <w:szCs w:val="21"/>
              </w:rPr>
              <w:t>主要的功能是</w:t>
            </w:r>
            <w:r>
              <w:rPr>
                <w:rFonts w:hint="eastAsia" w:asciiTheme="minorEastAsia" w:hAnsiTheme="minorEastAsia"/>
                <w:b/>
                <w:bCs/>
                <w:szCs w:val="21"/>
              </w:rPr>
              <w:t>运送氧</w:t>
            </w:r>
            <w:r>
              <w:rPr>
                <w:rFonts w:hint="eastAsia" w:asciiTheme="minorEastAsia" w:hAnsiTheme="minorEastAsia"/>
                <w:szCs w:val="21"/>
              </w:rPr>
              <w:t>。红细胞中含有血红蛋白，因而使血液呈红色——血红蛋白能和空气中的氧结合，使红细胞运输氧。血红蛋白更易和一氧化碳相合→一氧化碳中毒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Merge w:val="continue"/>
            <w:vAlign w:val="center"/>
          </w:tcPr>
          <w:p>
            <w:pPr>
              <w:pageBreakBefore w:val="0"/>
              <w:kinsoku/>
              <w:wordWrap/>
              <w:overflowPunct/>
              <w:autoSpaceDE/>
              <w:bidi w:val="0"/>
              <w:spacing w:beforeAutospacing="0" w:afterAutospacing="0" w:line="360" w:lineRule="auto"/>
              <w:ind w:firstLine="420"/>
              <w:jc w:val="center"/>
              <w:rPr>
                <w:rFonts w:asciiTheme="minorEastAsia" w:hAnsiTheme="minorEastAsia"/>
                <w:szCs w:val="21"/>
              </w:rPr>
            </w:pPr>
          </w:p>
        </w:tc>
        <w:tc>
          <w:tcPr>
            <w:tcW w:w="2164" w:type="dxa"/>
            <w:vMerge w:val="continue"/>
            <w:vAlign w:val="center"/>
          </w:tcPr>
          <w:p>
            <w:pPr>
              <w:pageBreakBefore w:val="0"/>
              <w:kinsoku/>
              <w:wordWrap/>
              <w:overflowPunct/>
              <w:autoSpaceDE/>
              <w:bidi w:val="0"/>
              <w:spacing w:beforeAutospacing="0" w:afterAutospacing="0" w:line="360" w:lineRule="auto"/>
              <w:ind w:firstLine="420"/>
              <w:jc w:val="center"/>
              <w:rPr>
                <w:rFonts w:asciiTheme="minorEastAsia" w:hAnsiTheme="minorEastAsia"/>
                <w:szCs w:val="21"/>
              </w:rPr>
            </w:pPr>
          </w:p>
        </w:tc>
        <w:tc>
          <w:tcPr>
            <w:tcW w:w="4303" w:type="dxa"/>
          </w:tcPr>
          <w:p>
            <w:pPr>
              <w:pageBreakBefore w:val="0"/>
              <w:kinsoku/>
              <w:wordWrap/>
              <w:overflowPunct/>
              <w:autoSpaceDE/>
              <w:bidi w:val="0"/>
              <w:spacing w:beforeAutospacing="0" w:afterAutospacing="0" w:line="360" w:lineRule="auto"/>
              <w:ind w:firstLine="420"/>
              <w:rPr>
                <w:rFonts w:asciiTheme="minorEastAsia" w:hAnsiTheme="minorEastAsia"/>
                <w:szCs w:val="21"/>
              </w:rPr>
            </w:pPr>
            <w:r>
              <w:rPr>
                <w:rFonts w:hint="eastAsia" w:asciiTheme="minorEastAsia" w:hAnsiTheme="minorEastAsia"/>
                <w:szCs w:val="21"/>
              </w:rPr>
              <w:t>血红蛋白中有铁元素，所以贫血的人宜多吃铁含量丰富的食物和蛋白质，来补血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2164"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白细胞</w:t>
            </w:r>
          </w:p>
        </w:tc>
        <w:tc>
          <w:tcPr>
            <w:tcW w:w="4303" w:type="dxa"/>
          </w:tcPr>
          <w:p>
            <w:pPr>
              <w:pageBreakBefore w:val="0"/>
              <w:kinsoku/>
              <w:wordWrap/>
              <w:overflowPunct/>
              <w:autoSpaceDE/>
              <w:bidi w:val="0"/>
              <w:spacing w:beforeAutospacing="0" w:afterAutospacing="0" w:line="360" w:lineRule="auto"/>
              <w:ind w:firstLine="420"/>
              <w:rPr>
                <w:rFonts w:asciiTheme="minorEastAsia" w:hAnsiTheme="minorEastAsia"/>
                <w:szCs w:val="21"/>
              </w:rPr>
            </w:pPr>
            <w:r>
              <w:rPr>
                <w:rFonts w:hint="eastAsia" w:asciiTheme="minorEastAsia" w:hAnsiTheme="minorEastAsia"/>
                <w:szCs w:val="21"/>
              </w:rPr>
              <w:t>主要扮演了</w:t>
            </w:r>
            <w:r>
              <w:rPr>
                <w:rFonts w:hint="eastAsia" w:asciiTheme="minorEastAsia" w:hAnsiTheme="minorEastAsia"/>
                <w:b/>
                <w:bCs/>
                <w:szCs w:val="21"/>
              </w:rPr>
              <w:t>免疫</w:t>
            </w:r>
            <w:r>
              <w:rPr>
                <w:rFonts w:hint="eastAsia" w:asciiTheme="minorEastAsia" w:hAnsiTheme="minorEastAsia"/>
                <w:szCs w:val="21"/>
              </w:rPr>
              <w:t>的角色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Merge w:val="continue"/>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p>
        </w:tc>
        <w:tc>
          <w:tcPr>
            <w:tcW w:w="2164"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血小板</w:t>
            </w:r>
          </w:p>
        </w:tc>
        <w:tc>
          <w:tcPr>
            <w:tcW w:w="4303" w:type="dxa"/>
          </w:tcPr>
          <w:p>
            <w:pPr>
              <w:pageBreakBefore w:val="0"/>
              <w:kinsoku/>
              <w:wordWrap/>
              <w:overflowPunct/>
              <w:autoSpaceDE/>
              <w:bidi w:val="0"/>
              <w:spacing w:beforeAutospacing="0" w:afterAutospacing="0" w:line="360" w:lineRule="auto"/>
              <w:ind w:firstLine="422"/>
              <w:rPr>
                <w:rFonts w:asciiTheme="minorEastAsia" w:hAnsiTheme="minorEastAsia"/>
                <w:szCs w:val="21"/>
              </w:rPr>
            </w:pPr>
            <w:r>
              <w:rPr>
                <w:rFonts w:hint="eastAsia" w:asciiTheme="minorEastAsia" w:hAnsiTheme="minorEastAsia"/>
                <w:b/>
                <w:bCs/>
                <w:szCs w:val="21"/>
              </w:rPr>
              <w:t>止血</w:t>
            </w:r>
            <w:r>
              <w:rPr>
                <w:rFonts w:hint="eastAsia" w:asciiTheme="minorEastAsia" w:hAnsiTheme="minorEastAsia"/>
                <w:szCs w:val="21"/>
              </w:rPr>
              <w:t>过程中起着重要作用。出血性疾病：</w:t>
            </w:r>
            <w:r>
              <w:rPr>
                <w:rFonts w:hint="eastAsia" w:asciiTheme="minorEastAsia" w:hAnsiTheme="minorEastAsia"/>
                <w:b/>
                <w:bCs/>
                <w:szCs w:val="21"/>
              </w:rPr>
              <w:t>紫癜、血友病</w:t>
            </w:r>
            <w:r>
              <w:rPr>
                <w:rFonts w:hint="eastAsia" w:asciiTheme="minorEastAsia" w:hAnsiTheme="minor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糖</w:t>
            </w:r>
          </w:p>
        </w:tc>
        <w:tc>
          <w:tcPr>
            <w:tcW w:w="2164"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①</w:t>
            </w:r>
            <w:r>
              <w:rPr>
                <w:rFonts w:hint="eastAsia" w:asciiTheme="minorEastAsia" w:hAnsiTheme="minorEastAsia"/>
                <w:szCs w:val="21"/>
              </w:rPr>
              <w:t>单糖--葡萄糖，可直接吸收再转化为身体所需</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②</w:t>
            </w:r>
            <w:r>
              <w:rPr>
                <w:rFonts w:hint="eastAsia" w:asciiTheme="minorEastAsia" w:hAnsiTheme="minorEastAsia"/>
                <w:szCs w:val="21"/>
              </w:rPr>
              <w:t>多糖--食用糖</w:t>
            </w:r>
          </w:p>
        </w:tc>
        <w:tc>
          <w:tcPr>
            <w:tcW w:w="4303"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（白糖、红糖、淀粉等），不能直接吸收，须转化为单糖再被人体吸收利用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蛋白质</w:t>
            </w:r>
          </w:p>
        </w:tc>
        <w:tc>
          <w:tcPr>
            <w:tcW w:w="2164"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①</w:t>
            </w:r>
            <w:r>
              <w:rPr>
                <w:rFonts w:hint="eastAsia" w:asciiTheme="minorEastAsia" w:hAnsiTheme="minorEastAsia"/>
                <w:szCs w:val="21"/>
              </w:rPr>
              <w:t>氨基酸是组成蛋白质的基本单位</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变性：蛋白质在热、酸碱、重金属盐、紫外线等作用下，会发生性质上的改变而凝结，不能恢复</w:t>
            </w:r>
          </w:p>
        </w:tc>
        <w:tc>
          <w:tcPr>
            <w:tcW w:w="4303"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变性反应不可逆：</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①</w:t>
            </w:r>
            <w:r>
              <w:rPr>
                <w:rFonts w:hint="eastAsia" w:asciiTheme="minorEastAsia" w:hAnsiTheme="minorEastAsia"/>
                <w:szCs w:val="21"/>
              </w:rPr>
              <w:t>喝牛奶可以缓解重金属中毒</w:t>
            </w:r>
          </w:p>
          <w:p>
            <w:pPr>
              <w:pageBreakBefore w:val="0"/>
              <w:kinsoku/>
              <w:wordWrap/>
              <w:overflowPunct/>
              <w:autoSpaceDE/>
              <w:bidi w:val="0"/>
              <w:spacing w:beforeAutospacing="0" w:afterAutospacing="0" w:line="360" w:lineRule="auto"/>
              <w:rPr>
                <w:rFonts w:asciiTheme="minorEastAsia" w:hAnsiTheme="minorEastAsia"/>
                <w:szCs w:val="21"/>
              </w:rPr>
            </w:pPr>
            <w:r>
              <w:rPr>
                <w:rFonts w:asciiTheme="minorEastAsia" w:hAnsiTheme="minorEastAsia"/>
                <w:szCs w:val="21"/>
              </w:rPr>
              <w:t>②</w:t>
            </w:r>
            <w:r>
              <w:rPr>
                <w:rFonts w:hint="eastAsia" w:asciiTheme="minorEastAsia" w:hAnsiTheme="minorEastAsia"/>
                <w:szCs w:val="21"/>
              </w:rPr>
              <w:t>鸡蛋煮熟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380" w:type="dxa"/>
            <w:vAlign w:val="center"/>
          </w:tcPr>
          <w:p>
            <w:pPr>
              <w:pageBreakBefore w:val="0"/>
              <w:kinsoku/>
              <w:wordWrap/>
              <w:overflowPunct/>
              <w:autoSpaceDE/>
              <w:bidi w:val="0"/>
              <w:spacing w:beforeAutospacing="0" w:afterAutospacing="0" w:line="360" w:lineRule="auto"/>
              <w:jc w:val="center"/>
              <w:rPr>
                <w:rFonts w:asciiTheme="minorEastAsia" w:hAnsiTheme="minorEastAsia"/>
                <w:szCs w:val="21"/>
              </w:rPr>
            </w:pPr>
            <w:r>
              <w:rPr>
                <w:rFonts w:hint="eastAsia" w:asciiTheme="minorEastAsia" w:hAnsiTheme="minorEastAsia"/>
                <w:szCs w:val="21"/>
              </w:rPr>
              <w:t>脂肪</w:t>
            </w:r>
          </w:p>
        </w:tc>
        <w:tc>
          <w:tcPr>
            <w:tcW w:w="2164"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是人和动植物体中的油性物质，是一种或一种以上脂肪酸的甘油脂</w:t>
            </w:r>
          </w:p>
        </w:tc>
        <w:tc>
          <w:tcPr>
            <w:tcW w:w="4303" w:type="dxa"/>
            <w:vAlign w:val="center"/>
          </w:tcPr>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①供给人体热量；②保持体温</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③构成身体组织和生物活性物质</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④为身体储存“燃料”作为备用</w:t>
            </w:r>
          </w:p>
          <w:p>
            <w:pPr>
              <w:pageBreakBefore w:val="0"/>
              <w:kinsoku/>
              <w:wordWrap/>
              <w:overflowPunct/>
              <w:autoSpaceDE/>
              <w:bidi w:val="0"/>
              <w:spacing w:beforeAutospacing="0" w:afterAutospacing="0" w:line="360" w:lineRule="auto"/>
              <w:rPr>
                <w:rFonts w:asciiTheme="minorEastAsia" w:hAnsiTheme="minorEastAsia"/>
                <w:szCs w:val="21"/>
              </w:rPr>
            </w:pPr>
            <w:r>
              <w:rPr>
                <w:rFonts w:hint="eastAsia" w:asciiTheme="minorEastAsia" w:hAnsiTheme="minorEastAsia"/>
                <w:szCs w:val="21"/>
              </w:rPr>
              <w:t>⑤保护内脏器官，滋润皮肤和防震等</w:t>
            </w:r>
          </w:p>
        </w:tc>
      </w:tr>
    </w:tbl>
    <w:p>
      <w:pPr>
        <w:pStyle w:val="7"/>
        <w:pageBreakBefore w:val="0"/>
        <w:kinsoku/>
        <w:wordWrap/>
        <w:overflowPunct/>
        <w:autoSpaceDE/>
        <w:bidi w:val="0"/>
        <w:spacing w:before="0" w:beforeAutospacing="0" w:after="0" w:afterAutospacing="0" w:line="360" w:lineRule="auto"/>
        <w:rPr>
          <w:rFonts w:asciiTheme="minorEastAsia" w:hAnsiTheme="minorEastAsia" w:eastAsiaTheme="minorEastAsia" w:cstheme="minorBidi"/>
          <w:bCs w:val="0"/>
        </w:rPr>
      </w:pPr>
      <w:r>
        <w:rPr>
          <w:rFonts w:hint="eastAsia" w:asciiTheme="minorEastAsia" w:hAnsiTheme="minorEastAsia" w:eastAsiaTheme="minorEastAsia" w:cstheme="minorBidi"/>
          <w:bCs w:val="0"/>
        </w:rPr>
        <w:t>必备考点八：新能源技术</w:t>
      </w:r>
    </w:p>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（一）概念：新能源是指传统能源之外的各种能源形式</w:t>
      </w:r>
    </w:p>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（二）种类</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tabs>
                <w:tab w:val="left" w:pos="795"/>
              </w:tabs>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太阳能</w:t>
            </w: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概念</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太阳能是指来自太阳的辐射能量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主要形式</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光热转换、光电转化、电化学转换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应用</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太阳能热水器、太阳能路灯、太阳能移动电源等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海洋能</w:t>
            </w: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概念</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海洋能指利用海洋表面波浪所具有的动能和势能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主要形式</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潮汐能、波浪能（最不稳定）、海水温差能、盐差能、海流能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风能</w:t>
            </w: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概念</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风能是太阳辐射下流动所形成的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运用</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风能最常见的利用形式为风力发电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生物质能</w:t>
            </w: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概念</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指利用大气、水、土地等通过光合作用二产生的各种有机体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运用</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生物质能源可以以沼气、压缩成型固体燃料、气化生产燃气、气化发电、生产燃料酒精等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ageBreakBefore w:val="0"/>
              <w:kinsoku/>
              <w:wordWrap/>
              <w:overflowPunct/>
              <w:autoSpaceDE/>
              <w:bidi w:val="0"/>
              <w:spacing w:beforeAutospacing="0" w:afterAutospacing="0" w:line="360" w:lineRule="auto"/>
              <w:jc w:val="center"/>
              <w:rPr>
                <w:rFonts w:asciiTheme="minorEastAsia" w:hAnsiTheme="minorEastAsia"/>
              </w:rPr>
            </w:pPr>
            <w:r>
              <w:rPr>
                <w:rFonts w:hint="eastAsia" w:asciiTheme="minorEastAsia" w:hAnsiTheme="minorEastAsia"/>
              </w:rPr>
              <w:t>氢能</w:t>
            </w: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概念</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氢能是通过氢气和氧气反应所产生的能量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ageBreakBefore w:val="0"/>
              <w:kinsoku/>
              <w:wordWrap/>
              <w:overflowPunct/>
              <w:autoSpaceDE/>
              <w:bidi w:val="0"/>
              <w:spacing w:beforeAutospacing="0" w:afterAutospacing="0" w:line="360" w:lineRule="auto"/>
              <w:rPr>
                <w:rFonts w:asciiTheme="minorEastAsia" w:hAnsiTheme="minorEastAsia"/>
              </w:rPr>
            </w:pPr>
          </w:p>
        </w:tc>
        <w:tc>
          <w:tcPr>
            <w:tcW w:w="1276"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运用</w:t>
            </w:r>
          </w:p>
        </w:tc>
        <w:tc>
          <w:tcPr>
            <w:tcW w:w="5720" w:type="dxa"/>
          </w:tcPr>
          <w:p>
            <w:pPr>
              <w:pageBreakBefore w:val="0"/>
              <w:kinsoku/>
              <w:wordWrap/>
              <w:overflowPunct/>
              <w:autoSpaceDE/>
              <w:bidi w:val="0"/>
              <w:spacing w:beforeAutospacing="0" w:afterAutospacing="0" w:line="360" w:lineRule="auto"/>
              <w:rPr>
                <w:rFonts w:asciiTheme="minorEastAsia" w:hAnsiTheme="minorEastAsia"/>
              </w:rPr>
            </w:pPr>
            <w:r>
              <w:rPr>
                <w:rFonts w:hint="eastAsia" w:asciiTheme="minorEastAsia" w:hAnsiTheme="minorEastAsia"/>
              </w:rPr>
              <w:t>比如燃烧氢气发电</w:t>
            </w:r>
          </w:p>
        </w:tc>
      </w:tr>
    </w:tbl>
    <w:p>
      <w:pPr>
        <w:pStyle w:val="3"/>
        <w:jc w:val="center"/>
      </w:pPr>
      <w:bookmarkStart w:id="108" w:name="_Toc22174"/>
      <w:bookmarkStart w:id="109" w:name="_Toc11268_WPSOffice_Level1"/>
      <w:r>
        <w:rPr>
          <w:rFonts w:hint="eastAsia"/>
        </w:rPr>
        <w:t>第</w:t>
      </w:r>
      <w:r>
        <w:rPr>
          <w:rFonts w:hint="eastAsia"/>
          <w:lang w:val="en-US" w:eastAsia="zh-CN"/>
        </w:rPr>
        <w:t>一</w:t>
      </w:r>
      <w:r>
        <w:rPr>
          <w:rFonts w:hint="eastAsia"/>
        </w:rPr>
        <w:t>部分 热点时政专题</w:t>
      </w:r>
      <w:bookmarkEnd w:id="108"/>
      <w:bookmarkEnd w:id="109"/>
    </w:p>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eastAsia="黑体"/>
          <w:lang w:val="en-US" w:eastAsia="zh-CN"/>
        </w:rPr>
      </w:pPr>
      <w:bookmarkStart w:id="110" w:name="_Toc12867"/>
      <w:bookmarkStart w:id="111" w:name="_Toc5883"/>
      <w:bookmarkStart w:id="112" w:name="_Toc22842"/>
      <w:bookmarkStart w:id="113" w:name="_Toc8193"/>
      <w:bookmarkStart w:id="114" w:name="_Toc13066"/>
      <w:bookmarkStart w:id="115" w:name="_Toc16987_WPSOffice_Level2"/>
      <w:bookmarkStart w:id="116" w:name="_Toc3646"/>
      <w:bookmarkStart w:id="117" w:name="_Toc57"/>
      <w:bookmarkStart w:id="118" w:name="_Toc28412_WPSOffice_Level1"/>
      <w:bookmarkStart w:id="119" w:name="_Toc30351"/>
      <w:bookmarkStart w:id="120" w:name="_Toc16620_WPSOffice_Level2"/>
      <w:r>
        <w:rPr>
          <w:rFonts w:hint="eastAsia"/>
        </w:rPr>
        <w:t xml:space="preserve">专题一 </w:t>
      </w:r>
      <w:bookmarkEnd w:id="110"/>
      <w:bookmarkEnd w:id="111"/>
      <w:bookmarkEnd w:id="112"/>
      <w:bookmarkEnd w:id="113"/>
      <w:bookmarkEnd w:id="114"/>
      <w:bookmarkEnd w:id="115"/>
      <w:bookmarkEnd w:id="116"/>
      <w:bookmarkEnd w:id="117"/>
      <w:bookmarkEnd w:id="118"/>
      <w:r>
        <w:rPr>
          <w:rFonts w:hint="eastAsia"/>
          <w:lang w:val="en-US" w:eastAsia="zh-CN"/>
        </w:rPr>
        <w:t>2019重要周年数</w:t>
      </w:r>
      <w:bookmarkEnd w:id="119"/>
      <w:bookmarkEnd w:id="120"/>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1.五四运动100周年。五四精神：爱国、进步、民主、科学。</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2.中华人民共和国成立70周年。</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3.中美建交40周年。</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4.澳门回归20周年。</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5.互联网诞生五十周年。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6.亚太经合组织成立三十周年。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7.林则徐虎门销烟180周年。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8.“依法治国”写入宪法修正案20周年。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9.中国海军和空军成立70周年。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10.七届二中全会召开70周年。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11.法国资产阶级革命和《人权宣言》230周年。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12.拿破仑“雾月政变”220周年。13.达尔文的《物种起源》出版160周年。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121" w:name="_Toc15400_WPSOffice_Level2"/>
      <w:r>
        <w:rPr>
          <w:rFonts w:hint="eastAsia"/>
          <w:lang w:val="en-US" w:eastAsia="zh-CN"/>
        </w:rPr>
        <w:t>14.爱迪生发明电灯140周年。</w:t>
      </w:r>
      <w:bookmarkEnd w:id="12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122" w:name="_Toc7546_WPSOffice_Level2"/>
      <w:r>
        <w:rPr>
          <w:rFonts w:hint="eastAsia"/>
          <w:lang w:val="en-US" w:eastAsia="zh-CN"/>
        </w:rPr>
        <w:t>15.第二次世界大战开始标志80周年。</w:t>
      </w:r>
      <w:bookmarkEnd w:id="12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123" w:name="_Toc27623_WPSOffice_Level2"/>
      <w:r>
        <w:rPr>
          <w:rFonts w:hint="eastAsia"/>
          <w:lang w:val="en-US" w:eastAsia="zh-CN"/>
        </w:rPr>
        <w:t>16.北约正式成立70周年。</w:t>
      </w:r>
      <w:bookmarkEnd w:id="12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124" w:name="_Toc10020_WPSOffice_Level2"/>
      <w:r>
        <w:rPr>
          <w:rFonts w:hint="eastAsia"/>
          <w:lang w:val="en-US" w:eastAsia="zh-CN"/>
        </w:rPr>
        <w:t>17.东欧剧变30周年。</w:t>
      </w:r>
      <w:bookmarkEnd w:id="12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125" w:name="_Toc18639_WPSOffice_Level2"/>
      <w:r>
        <w:rPr>
          <w:rFonts w:hint="eastAsia"/>
          <w:lang w:val="en-US" w:eastAsia="zh-CN"/>
        </w:rPr>
        <w:t>18.欧元在欧盟各成员国范围内正式发行20周年。</w:t>
      </w:r>
      <w:bookmarkEnd w:id="12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bookmarkStart w:id="126" w:name="_Toc21721_WPSOffice_Level2"/>
      <w:r>
        <w:rPr>
          <w:rFonts w:hint="eastAsia"/>
          <w:lang w:val="en-US" w:eastAsia="zh-CN"/>
        </w:rPr>
        <w:t>19.《告台湾同胞书》发表40周年。</w:t>
      </w:r>
      <w:bookmarkEnd w:id="126"/>
    </w:p>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eastAsia="黑体"/>
          <w:lang w:val="en-US" w:eastAsia="zh-CN"/>
        </w:rPr>
      </w:pPr>
      <w:bookmarkStart w:id="127" w:name="_Toc23558_WPSOffice_Level2"/>
      <w:bookmarkStart w:id="128" w:name="_Toc22913"/>
      <w:r>
        <w:rPr>
          <w:rFonts w:hint="eastAsia"/>
        </w:rPr>
        <w:t>专题</w:t>
      </w:r>
      <w:r>
        <w:rPr>
          <w:rFonts w:hint="eastAsia"/>
          <w:lang w:val="en-US" w:eastAsia="zh-CN"/>
        </w:rPr>
        <w:t>二</w:t>
      </w:r>
      <w:r>
        <w:rPr>
          <w:rFonts w:hint="eastAsia"/>
        </w:rPr>
        <w:t xml:space="preserve"> </w:t>
      </w:r>
      <w:r>
        <w:rPr>
          <w:rFonts w:hint="eastAsia"/>
          <w:lang w:val="en-US" w:eastAsia="zh-CN"/>
        </w:rPr>
        <w:t>2019中央一号文件三十五个预测考点</w:t>
      </w:r>
      <w:bookmarkEnd w:id="127"/>
      <w:bookmarkEnd w:id="128"/>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考点1：【主题】中共中央国务院关于坚持</w:t>
      </w:r>
      <w:r>
        <w:rPr>
          <w:rFonts w:hint="eastAsia"/>
          <w:b/>
          <w:color w:val="FF0000"/>
        </w:rPr>
        <w:t>农业农村优先发展</w:t>
      </w:r>
      <w:r>
        <w:rPr>
          <w:rFonts w:hint="eastAsia"/>
        </w:rPr>
        <w:t>做好“三农”工作的若干意见。</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考点2：发挥好</w:t>
      </w:r>
      <w:r>
        <w:rPr>
          <w:rFonts w:hint="eastAsia"/>
          <w:b/>
          <w:color w:val="FF0000"/>
        </w:rPr>
        <w:t>农民</w:t>
      </w:r>
      <w:r>
        <w:rPr>
          <w:rFonts w:hint="eastAsia"/>
        </w:rPr>
        <w:t>主体作用。加强制度建设、政策激励、教育引导，把</w:t>
      </w:r>
      <w:r>
        <w:rPr>
          <w:rFonts w:hint="eastAsia"/>
          <w:b/>
          <w:color w:val="FF0000"/>
        </w:rPr>
        <w:t>发动群众、组织群众、服务群众</w:t>
      </w:r>
      <w:r>
        <w:rPr>
          <w:rFonts w:hint="eastAsia"/>
        </w:rPr>
        <w:t>贯穿乡村振兴全过程，充分尊重农民意愿，弘扬自力更生、艰苦奋斗精神，激发和调动农民群众积极性主动性。</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考点3：【指导思想】做好“三农”工作，要落实高质量发展要求，坚持农业农村优先发展总方针，以</w:t>
      </w:r>
      <w:r>
        <w:rPr>
          <w:rFonts w:hint="eastAsia"/>
          <w:b/>
          <w:color w:val="FF0000"/>
        </w:rPr>
        <w:t>实施乡村振兴战略</w:t>
      </w:r>
      <w:r>
        <w:rPr>
          <w:rFonts w:hint="eastAsia"/>
        </w:rPr>
        <w:t>为总抓手，对标全面建成小康社会“三农”工作必须完成的硬任务，适应国内外复杂形势变化对农村改革发展提出的新要求，抓重点、补短板、强基础，围绕</w:t>
      </w:r>
      <w:r>
        <w:rPr>
          <w:rFonts w:hint="eastAsia"/>
          <w:b/>
          <w:color w:val="FF0000"/>
        </w:rPr>
        <w:t>“巩固、增强、提升、畅通”</w:t>
      </w:r>
      <w:r>
        <w:rPr>
          <w:rFonts w:hint="eastAsia"/>
        </w:rPr>
        <w:t>深化农业供给侧结构性改革，坚决打赢脱贫攻坚战，充分发挥农村基层党组织战斗堡垒作用，全面推进乡村振兴，确保顺利完成到2020年承诺的农村改革发展目标任务。</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考点4：【目标】2020年确保现行标准下</w:t>
      </w:r>
      <w:r>
        <w:rPr>
          <w:rFonts w:hint="eastAsia"/>
          <w:b/>
          <w:color w:val="FF0000"/>
        </w:rPr>
        <w:t>农村贫困人口实现脱贫</w:t>
      </w:r>
      <w:r>
        <w:rPr>
          <w:rFonts w:hint="eastAsia"/>
        </w:rPr>
        <w:t>、</w:t>
      </w:r>
      <w:r>
        <w:rPr>
          <w:rFonts w:hint="eastAsia"/>
          <w:b/>
          <w:color w:val="FF0000"/>
        </w:rPr>
        <w:t>贫困县全部摘帽</w:t>
      </w:r>
      <w:r>
        <w:rPr>
          <w:rFonts w:hint="eastAsia"/>
        </w:rPr>
        <w:t>、</w:t>
      </w:r>
      <w:r>
        <w:rPr>
          <w:rFonts w:hint="eastAsia"/>
          <w:b/>
          <w:color w:val="FF0000"/>
        </w:rPr>
        <w:t>解决区域性整体贫困</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考点5：坚持现行扶贫标准，全面排查解决影响</w:t>
      </w:r>
      <w:r>
        <w:rPr>
          <w:rFonts w:hint="eastAsia"/>
          <w:b/>
          <w:color w:val="FF0000"/>
        </w:rPr>
        <w:t>“两不愁三保障”</w:t>
      </w:r>
      <w:r>
        <w:rPr>
          <w:rFonts w:hint="eastAsia"/>
        </w:rPr>
        <w:t>实现的突出问题。</w:t>
      </w:r>
      <w:r>
        <w:t>稳定实现扶贫对象不愁吃、不愁穿,保障其义务教育、基本医疗和住房</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考点6：各级财政优先加大</w:t>
      </w:r>
      <w:r>
        <w:rPr>
          <w:rFonts w:hint="eastAsia"/>
          <w:b/>
          <w:color w:val="FF0000"/>
        </w:rPr>
        <w:t>“三区三州”</w:t>
      </w:r>
      <w:r>
        <w:rPr>
          <w:rFonts w:hint="eastAsia"/>
        </w:rPr>
        <w:t>脱贫攻坚资金投入。三区（西藏自治区和青海、四川、甘肃、云南四省藏区及南疆的和田地区、阿克苏地区、喀什地区、克孜勒苏柯尔克孜自治州四地区）三州（四川凉山州、云南怒江州、甘肃临夏州）”，是国家层面的深度贫困地区，是国家全面建成小康社会最难啃的“硬骨头”。</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考点7：做好</w:t>
      </w:r>
      <w:r>
        <w:rPr>
          <w:rFonts w:hint="eastAsia"/>
          <w:b/>
          <w:color w:val="FF0000"/>
        </w:rPr>
        <w:t>脱贫攻坚</w:t>
      </w:r>
      <w:r>
        <w:rPr>
          <w:rFonts w:hint="eastAsia"/>
        </w:rPr>
        <w:t>与</w:t>
      </w:r>
      <w:r>
        <w:rPr>
          <w:rFonts w:hint="eastAsia"/>
          <w:b/>
          <w:color w:val="FF0000"/>
        </w:rPr>
        <w:t>乡村振兴</w:t>
      </w:r>
      <w:r>
        <w:rPr>
          <w:rFonts w:hint="eastAsia"/>
        </w:rPr>
        <w:t>的衔接，对摘帽后的贫困县要通过实施乡村振兴战略巩固发展成果，接续推动经济社会发展和群众生活改善。</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考点8：毫不放松抓好粮食生产，推动藏粮于地、藏粮于技落实落地，确保粮食播种面积稳定在</w:t>
      </w:r>
      <w:r>
        <w:rPr>
          <w:rFonts w:hint="eastAsia"/>
          <w:b/>
          <w:color w:val="FF0000"/>
        </w:rPr>
        <w:t>16.5亿亩</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考点9：严守</w:t>
      </w:r>
      <w:r>
        <w:rPr>
          <w:rFonts w:hint="eastAsia"/>
          <w:b/>
          <w:color w:val="FF0000"/>
        </w:rPr>
        <w:t>18亿亩</w:t>
      </w:r>
      <w:r>
        <w:rPr>
          <w:rFonts w:hint="eastAsia"/>
        </w:rPr>
        <w:t>耕地红线，全面落实永久基本农田特殊保护制度，确保永久基本农田保持在</w:t>
      </w:r>
      <w:r>
        <w:rPr>
          <w:rFonts w:hint="eastAsia"/>
          <w:b/>
          <w:color w:val="FF0000"/>
        </w:rPr>
        <w:t>15.46亿亩</w:t>
      </w:r>
      <w:r>
        <w:rPr>
          <w:rFonts w:hint="eastAsia"/>
        </w:rPr>
        <w:t>以上。</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考点10：巩固和提高粮食生产能力，到2020年确保建成</w:t>
      </w:r>
      <w:r>
        <w:rPr>
          <w:rFonts w:hint="eastAsia"/>
          <w:b/>
          <w:color w:val="FF0000"/>
        </w:rPr>
        <w:t>8亿亩</w:t>
      </w:r>
      <w:r>
        <w:rPr>
          <w:rFonts w:hint="eastAsia"/>
        </w:rPr>
        <w:t>高标准农田。</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考点11：调整优化农业结构。大力发展紧缺和绿色优质农产品生产，推进农业由</w:t>
      </w:r>
      <w:r>
        <w:rPr>
          <w:rFonts w:hint="eastAsia"/>
          <w:b/>
          <w:color w:val="FF0000"/>
        </w:rPr>
        <w:t>增产导向</w:t>
      </w:r>
      <w:r>
        <w:rPr>
          <w:rFonts w:hint="eastAsia"/>
        </w:rPr>
        <w:t>转向</w:t>
      </w:r>
      <w:r>
        <w:rPr>
          <w:rFonts w:hint="eastAsia"/>
          <w:b/>
          <w:color w:val="FF0000"/>
        </w:rPr>
        <w:t>提质导向</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考点12：加快突破</w:t>
      </w:r>
      <w:r>
        <w:rPr>
          <w:rFonts w:hint="eastAsia"/>
          <w:b/>
          <w:color w:val="FF0000"/>
        </w:rPr>
        <w:t>农业关键核心技术</w:t>
      </w:r>
      <w:r>
        <w:rPr>
          <w:rFonts w:hint="eastAsia"/>
        </w:rPr>
        <w:t>。强化创新驱动发展，实施农业关键核心技术攻关行动，培育一批农业战略科技创新力量，推动生物种业、重型农机、智慧农业、绿色投入品等领域自主创新。</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考点13：继续组织实施</w:t>
      </w:r>
      <w:r>
        <w:rPr>
          <w:rFonts w:hint="eastAsia"/>
          <w:b/>
          <w:color w:val="FF0000"/>
        </w:rPr>
        <w:t>水稻、小麦、玉米、大豆</w:t>
      </w:r>
      <w:r>
        <w:rPr>
          <w:rFonts w:hint="eastAsia"/>
        </w:rPr>
        <w:t>和</w:t>
      </w:r>
      <w:r>
        <w:rPr>
          <w:rFonts w:hint="eastAsia"/>
          <w:b/>
          <w:color w:val="FF0000"/>
        </w:rPr>
        <w:t>畜禽良种</w:t>
      </w:r>
      <w:r>
        <w:rPr>
          <w:rFonts w:hint="eastAsia"/>
        </w:rPr>
        <w:t>联合攻关，加快选育和推广优质草种。</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考点14:将</w:t>
      </w:r>
      <w:r>
        <w:rPr>
          <w:rFonts w:hint="eastAsia"/>
          <w:b/>
          <w:color w:val="FF0000"/>
        </w:rPr>
        <w:t>稻谷、小麦</w:t>
      </w:r>
      <w:r>
        <w:rPr>
          <w:rFonts w:hint="eastAsia"/>
        </w:rPr>
        <w:t>作为必保品种，稳定</w:t>
      </w:r>
      <w:r>
        <w:rPr>
          <w:rFonts w:hint="eastAsia"/>
          <w:b/>
          <w:color w:val="FF0000"/>
        </w:rPr>
        <w:t>玉米</w:t>
      </w:r>
      <w:r>
        <w:rPr>
          <w:rFonts w:hint="eastAsia"/>
        </w:rPr>
        <w:t>生产，确保谷物基本自给、口粮绝对安全。</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考点15：学习推广</w:t>
      </w:r>
      <w:r>
        <w:rPr>
          <w:rFonts w:hint="eastAsia"/>
          <w:b/>
          <w:color w:val="FF0000"/>
        </w:rPr>
        <w:t>浙江</w:t>
      </w:r>
      <w:r>
        <w:rPr>
          <w:rFonts w:hint="eastAsia"/>
        </w:rPr>
        <w:t>“千村示范、万村整治”工程经验，全面推开以农村垃圾污水治理、厕所革命和村容村貌提升为重点的农村人居环境整治，确保到2020年实现农村人居环境阶段性明显改善，村庄环境基本干净整洁有序，村民环境与健康意识普遍增强。</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考点16：实施</w:t>
      </w:r>
      <w:r>
        <w:rPr>
          <w:rFonts w:hint="eastAsia"/>
          <w:b/>
          <w:color w:val="FF0000"/>
        </w:rPr>
        <w:t>高中阶段教育普及攻坚计划</w:t>
      </w:r>
      <w:r>
        <w:rPr>
          <w:rFonts w:hint="eastAsia"/>
        </w:rPr>
        <w:t>，加强农村儿童健康改善和早期教育、学前教育。</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考点17：以县为单位抓紧编制或修编村庄布局规划，县级党委和政府要统筹推进乡村规划工作。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考点18：按照先规划后建设的原则，通盘考虑土地利用、产业发展、居民点建设、人居环境整治、生态保护和历史文化传承，注重保持乡土风貌，编制多规合一的实用性村庄规划。</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考点19：以</w:t>
      </w:r>
      <w:r>
        <w:rPr>
          <w:rFonts w:hint="eastAsia"/>
          <w:b/>
          <w:color w:val="FF0000"/>
        </w:rPr>
        <w:t>“粮头食尾”、“农头工尾”</w:t>
      </w:r>
      <w:r>
        <w:rPr>
          <w:rFonts w:hint="eastAsia"/>
        </w:rPr>
        <w:t>为抓手，支持主产区依托县域形成农产品加工产业集群，尽可能把产业链留在县域，改变农村卖原料、城市搞加工的格局。</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考点20：发展壮大</w:t>
      </w:r>
      <w:r>
        <w:rPr>
          <w:rFonts w:hint="eastAsia"/>
          <w:b/>
          <w:color w:val="FF0000"/>
        </w:rPr>
        <w:t>县域经济</w:t>
      </w:r>
      <w:r>
        <w:rPr>
          <w:rFonts w:hint="eastAsia"/>
        </w:rPr>
        <w:t>，引导产业有序梯度转移，支持适宜产业向小城镇集聚发展，扶持发展吸纳就业能力强的乡村企业，支持企业在乡村兴办生产车间、就业基地，增加农民就地就近就业岗位。稳定农民工就业，保障工资及时足额发放。</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考点21：加快农业转移人口市民化，推进</w:t>
      </w:r>
      <w:r>
        <w:rPr>
          <w:rFonts w:hint="eastAsia"/>
          <w:b/>
          <w:color w:val="FF0000"/>
        </w:rPr>
        <w:t>城镇基本公共服务常住人口全覆盖</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考点22：巩固和完善农村基本经营制度。坚持家庭经营</w:t>
      </w:r>
      <w:r>
        <w:rPr>
          <w:rFonts w:hint="eastAsia"/>
          <w:b/>
          <w:color w:val="FF0000"/>
        </w:rPr>
        <w:t>基础性地位</w:t>
      </w:r>
      <w:r>
        <w:rPr>
          <w:rFonts w:hint="eastAsia"/>
        </w:rPr>
        <w:t>，赋予</w:t>
      </w:r>
      <w:r>
        <w:rPr>
          <w:rFonts w:hint="eastAsia"/>
          <w:b/>
          <w:color w:val="FF0000"/>
        </w:rPr>
        <w:t>双层经营体制</w:t>
      </w:r>
      <w:r>
        <w:rPr>
          <w:rFonts w:hint="eastAsia"/>
        </w:rPr>
        <w:t>新的内涵。</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考点23：突出抓好</w:t>
      </w:r>
      <w:r>
        <w:rPr>
          <w:rFonts w:hint="eastAsia"/>
          <w:b/>
          <w:color w:val="FF0000"/>
        </w:rPr>
        <w:t>家庭农场</w:t>
      </w:r>
      <w:r>
        <w:rPr>
          <w:rFonts w:hint="eastAsia"/>
        </w:rPr>
        <w:t>和</w:t>
      </w:r>
      <w:r>
        <w:rPr>
          <w:rFonts w:hint="eastAsia"/>
          <w:b/>
          <w:color w:val="FF0000"/>
        </w:rPr>
        <w:t>农民合作社</w:t>
      </w:r>
      <w:r>
        <w:rPr>
          <w:rFonts w:hint="eastAsia"/>
        </w:rPr>
        <w:t>两类新型农业经营主体，启动家庭农场培育计划，开展农民合作社规范提升行动，深入推进示范合作社建设，建立健全支持家庭农场、农民合作社发展的政策体系和管理制度。</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考点24：保持农村土地承包关系</w:t>
      </w:r>
      <w:r>
        <w:rPr>
          <w:rFonts w:hint="eastAsia"/>
          <w:b/>
          <w:color w:val="FF0000"/>
        </w:rPr>
        <w:t>稳定并长久不变</w:t>
      </w:r>
      <w:r>
        <w:rPr>
          <w:rFonts w:hint="eastAsia"/>
        </w:rPr>
        <w:t>，研究出台配套政策，指导各地明确第二轮土地承包到期后延包的具体办法，确保政策衔接平稳过渡。</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考点25：完善落实</w:t>
      </w:r>
      <w:r>
        <w:rPr>
          <w:rFonts w:hint="eastAsia"/>
          <w:b/>
          <w:color w:val="FF0000"/>
        </w:rPr>
        <w:t>集体所有权</w:t>
      </w:r>
      <w:r>
        <w:rPr>
          <w:rFonts w:hint="eastAsia"/>
        </w:rPr>
        <w:t>、稳定</w:t>
      </w:r>
      <w:r>
        <w:rPr>
          <w:rFonts w:hint="eastAsia"/>
          <w:b/>
          <w:color w:val="FF0000"/>
        </w:rPr>
        <w:t>农户承包权</w:t>
      </w:r>
      <w:r>
        <w:rPr>
          <w:rFonts w:hint="eastAsia"/>
        </w:rPr>
        <w:t>、放活</w:t>
      </w:r>
      <w:r>
        <w:rPr>
          <w:rFonts w:hint="eastAsia"/>
          <w:b/>
          <w:color w:val="FF0000"/>
        </w:rPr>
        <w:t>土地经营权</w:t>
      </w:r>
      <w:r>
        <w:rPr>
          <w:rFonts w:hint="eastAsia"/>
        </w:rPr>
        <w:t>的法律法规和政策体系。</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考点26：坚持农村土地集体所有、不搞私有化，坚持农地农用、防止非农化，坚持保障农民土地权益、不得以退出承包地和宅基地作为农民进城落户条件，进一步深化农村土地制度改革。</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考点27：按照</w:t>
      </w:r>
      <w:r>
        <w:rPr>
          <w:rFonts w:hint="eastAsia"/>
          <w:b/>
          <w:color w:val="FF0000"/>
        </w:rPr>
        <w:t>增加总量、优化存量、提高效能</w:t>
      </w:r>
      <w:r>
        <w:rPr>
          <w:rFonts w:hint="eastAsia"/>
        </w:rPr>
        <w:t>的原则，强化</w:t>
      </w:r>
      <w:r>
        <w:rPr>
          <w:rFonts w:hint="eastAsia"/>
          <w:b/>
          <w:color w:val="FF0000"/>
        </w:rPr>
        <w:t>高质量绿色</w:t>
      </w:r>
      <w:r>
        <w:rPr>
          <w:rFonts w:hint="eastAsia"/>
        </w:rPr>
        <w:t>发展导向，加快构建新型农业补贴政策体系。</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考点28：推进</w:t>
      </w:r>
      <w:r>
        <w:rPr>
          <w:rFonts w:hint="eastAsia"/>
          <w:b/>
          <w:color w:val="FF0000"/>
        </w:rPr>
        <w:t>稻谷、小麦、玉米</w:t>
      </w:r>
      <w:r>
        <w:rPr>
          <w:rFonts w:hint="eastAsia"/>
        </w:rPr>
        <w:t>完全成本保险和收入保险试点。</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考点29：加快建设信息化、智能化农村社会治安防控体系，继续推进农村</w:t>
      </w:r>
      <w:r>
        <w:rPr>
          <w:rFonts w:hint="eastAsia"/>
          <w:b/>
          <w:color w:val="FF0000"/>
        </w:rPr>
        <w:t>“雪亮工程”</w:t>
      </w:r>
      <w:r>
        <w:rPr>
          <w:rFonts w:hint="eastAsia"/>
        </w:rPr>
        <w:t>建设。"雪亮工程"是以县、乡、村三级综治中心为指挥平台、以综治信息化为支撑、以网格化管理为基础、以公共安全视频监控联网应用为重点的"群众性治安防控工程"。它通过三级综治中心建设把治安防范措施延伸到群众身边，发动社会力量和广大群众共同监看视频监控，共同参与治安防范，从而真正实现治安防控"全覆盖、无死角"。因为"群众的眼睛是雪亮的"，所以称之为"雪亮工程"。</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考点30：增加先进支部、提升中间支部、整顿后进支部，以</w:t>
      </w:r>
      <w:r>
        <w:rPr>
          <w:rFonts w:hint="eastAsia"/>
          <w:b/>
          <w:color w:val="FF0000"/>
        </w:rPr>
        <w:t>县</w:t>
      </w:r>
      <w:r>
        <w:rPr>
          <w:rFonts w:hint="eastAsia"/>
        </w:rPr>
        <w:t>为单位对软弱涣散村党组织</w:t>
      </w:r>
      <w:r>
        <w:rPr>
          <w:rFonts w:hint="eastAsia"/>
          <w:b/>
          <w:color w:val="FF0000"/>
        </w:rPr>
        <w:t>“一村一策”</w:t>
      </w:r>
      <w:r>
        <w:rPr>
          <w:rFonts w:hint="eastAsia"/>
        </w:rPr>
        <w:t>逐个整顿。</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考点31：落实村党组织</w:t>
      </w:r>
      <w:r>
        <w:rPr>
          <w:rFonts w:hint="eastAsia"/>
          <w:b/>
          <w:color w:val="FF0000"/>
        </w:rPr>
        <w:t>5年任期</w:t>
      </w:r>
      <w:r>
        <w:rPr>
          <w:rFonts w:hint="eastAsia"/>
        </w:rPr>
        <w:t>规定，推动全国村“两委”换届与县乡换届同步进行。</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考点32：全面落实</w:t>
      </w:r>
      <w:r>
        <w:rPr>
          <w:rFonts w:hint="eastAsia"/>
          <w:b/>
          <w:color w:val="FF0000"/>
        </w:rPr>
        <w:t>“四议两公开”</w:t>
      </w:r>
      <w:r>
        <w:rPr>
          <w:rFonts w:hint="eastAsia"/>
        </w:rPr>
        <w:t>，健全村级重要事项、重大问题由村党组织研究讨论机制。“四议”是指村党支部会提议、村“两委”会商议、党员大会审议、村民代表会议或村民会议决议；“两公开”是指决议公开、实施结果公开。</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考点33：把发展壮大村级集体经济作为发挥农村基层党组织领导作用的重要举措，加大政策扶持和统筹推进力度，因地制宜发展壮大村级集体经济，增强村级组织自我保障和服务农民能力。</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考点34：强化</w:t>
      </w:r>
      <w:r>
        <w:rPr>
          <w:rFonts w:hint="eastAsia"/>
          <w:b/>
          <w:color w:val="FF0000"/>
        </w:rPr>
        <w:t>五级</w:t>
      </w:r>
      <w:r>
        <w:rPr>
          <w:rFonts w:hint="eastAsia"/>
        </w:rPr>
        <w:t>书记抓乡村振兴的制度保障。实行中央统筹、省负总责、市县乡抓落实的农村工作机制，制定落实五级书记抓乡村振兴责任的实施细则，严格督查考核。</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考点35：各级党委和政府必须把落实“四个优先”的要求作为做好“三农”工作的头等大事，扛在肩上、抓在手上，同政绩考核联系到一起，层层落实责任。</w:t>
      </w:r>
    </w:p>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eastAsia="黑体"/>
          <w:lang w:val="en-US" w:eastAsia="zh-CN"/>
        </w:rPr>
      </w:pPr>
      <w:bookmarkStart w:id="129" w:name="_Toc7435"/>
      <w:bookmarkStart w:id="130" w:name="_Toc2387_WPSOffice_Level2"/>
      <w:r>
        <w:rPr>
          <w:rFonts w:hint="eastAsia"/>
        </w:rPr>
        <w:t>专题</w:t>
      </w:r>
      <w:r>
        <w:rPr>
          <w:rFonts w:hint="eastAsia"/>
          <w:lang w:val="en-US" w:eastAsia="zh-CN"/>
        </w:rPr>
        <w:t>三</w:t>
      </w:r>
      <w:r>
        <w:rPr>
          <w:rFonts w:hint="eastAsia"/>
        </w:rPr>
        <w:t xml:space="preserve"> </w:t>
      </w:r>
      <w:r>
        <w:rPr>
          <w:rFonts w:hint="eastAsia"/>
          <w:lang w:val="en-US" w:eastAsia="zh-CN"/>
        </w:rPr>
        <w:t>2019政府工作报告预测考点</w:t>
      </w:r>
      <w:bookmarkEnd w:id="129"/>
      <w:bookmarkEnd w:id="130"/>
    </w:p>
    <w:p>
      <w:pPr>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bookmarkStart w:id="131" w:name="_Toc10976_WPSOffice_Level2"/>
      <w:r>
        <w:rPr>
          <w:rFonts w:hint="eastAsia"/>
          <w:b/>
          <w:bCs/>
        </w:rPr>
        <w:t>一、去年成就</w:t>
      </w:r>
      <w:bookmarkEnd w:id="131"/>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rPr>
      </w:pPr>
      <w:r>
        <w:rPr>
          <w:rFonts w:hint="eastAsia"/>
          <w:b w:val="0"/>
          <w:bCs w:val="0"/>
        </w:rPr>
        <w:t>国内生产总值增长</w:t>
      </w:r>
      <w:r>
        <w:rPr>
          <w:rFonts w:hint="eastAsia"/>
          <w:b/>
          <w:bCs/>
        </w:rPr>
        <w:t>6.6%</w:t>
      </w:r>
      <w:r>
        <w:rPr>
          <w:rFonts w:hint="eastAsia"/>
          <w:b w:val="0"/>
          <w:bCs w:val="0"/>
        </w:rPr>
        <w:t>，总量突破</w:t>
      </w:r>
      <w:r>
        <w:rPr>
          <w:rFonts w:hint="eastAsia"/>
          <w:b/>
          <w:bCs/>
        </w:rPr>
        <w:t>90万亿元</w:t>
      </w:r>
      <w:r>
        <w:rPr>
          <w:rFonts w:hint="eastAsia"/>
          <w:b w:val="0"/>
          <w:bCs w:val="0"/>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城镇新增就业1361万人。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农村贫困人口减少1386万。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为企业和个人减税降费约1.3万亿元。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关税总水平由9.8%降至7.5%。</w:t>
      </w:r>
    </w:p>
    <w:p>
      <w:pPr>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rPr>
      </w:pPr>
      <w:r>
        <w:rPr>
          <w:rFonts w:hint="eastAsia"/>
          <w:b/>
          <w:bCs/>
        </w:rPr>
        <w:t>17</w:t>
      </w:r>
      <w:r>
        <w:rPr>
          <w:rFonts w:hint="eastAsia"/>
        </w:rPr>
        <w:t>种抗癌药大幅降价并纳入国家医保目录。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还要保持清醒：</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外部输入性风险上升。国内经济下行压力加大。实体经济困难较多。金融等领域风险隐患依然不少。</w:t>
      </w:r>
    </w:p>
    <w:p>
      <w:pPr>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bookmarkStart w:id="132" w:name="_Toc13323_WPSOffice_Level2"/>
      <w:r>
        <w:rPr>
          <w:rFonts w:hint="eastAsia"/>
          <w:b/>
          <w:bCs/>
        </w:rPr>
        <w:t>二、今年目标</w:t>
      </w:r>
      <w:bookmarkEnd w:id="13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国内生产总值增长</w:t>
      </w:r>
      <w:r>
        <w:rPr>
          <w:rFonts w:hint="eastAsia"/>
          <w:b/>
          <w:bCs/>
        </w:rPr>
        <w:t>6%-6.5%</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城镇新增就业1100万人以上，</w:t>
      </w:r>
      <w:r>
        <w:rPr>
          <w:rFonts w:hint="eastAsia"/>
          <w:b/>
          <w:bCs/>
        </w:rPr>
        <w:t>调查失业率5.5%左右，登记失业率4.5%以内</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居民消费价格涨幅</w:t>
      </w:r>
      <w:r>
        <w:rPr>
          <w:rFonts w:hint="eastAsia"/>
          <w:b/>
          <w:bCs/>
        </w:rPr>
        <w:t>3%左右</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农村贫困人口减少1000万以上。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单位国内生产总值能耗下降</w:t>
      </w:r>
      <w:r>
        <w:rPr>
          <w:rFonts w:hint="eastAsia"/>
          <w:b/>
          <w:bCs/>
        </w:rPr>
        <w:t>3%左右</w:t>
      </w:r>
      <w:r>
        <w:rPr>
          <w:rFonts w:hint="eastAsia"/>
        </w:rPr>
        <w:t>。</w:t>
      </w:r>
    </w:p>
    <w:p>
      <w:pPr>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bookmarkStart w:id="133" w:name="_Toc20612_WPSOffice_Level2"/>
      <w:r>
        <w:rPr>
          <w:rFonts w:hint="eastAsia"/>
          <w:b/>
          <w:bCs/>
        </w:rPr>
        <w:t>三、今年重点工作</w:t>
      </w:r>
      <w:bookmarkEnd w:id="133"/>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减税降费：将制造业等行业现行16%的增值税税率降至13%。全年减轻企业税收和社保缴费负担近2万亿元。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就业：</w:t>
      </w:r>
      <w:r>
        <w:rPr>
          <w:rFonts w:hint="eastAsia"/>
          <w:b/>
          <w:bCs/>
        </w:rPr>
        <w:t>首次将就业优先政策置于宏观政策层面</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消费：继续执行新能源汽车购置优惠政策。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投资：完成铁路投资8000亿元、公路水运投资1.8万亿元。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金融：</w:t>
      </w:r>
      <w:r>
        <w:rPr>
          <w:rFonts w:hint="eastAsia"/>
          <w:b/>
          <w:bCs/>
        </w:rPr>
        <w:t>设立科创板并试点注册制</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促进多层次资本市场健康稳定发展。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精准脱贫：加大“三区三州”等深度贫困地区脱贫攻坚力度。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污染防治：</w:t>
      </w:r>
      <w:r>
        <w:rPr>
          <w:rFonts w:hint="eastAsia"/>
          <w:b/>
          <w:bCs/>
        </w:rPr>
        <w:t>二氧化硫、氮氧化物排放量下降3%</w:t>
      </w:r>
      <w:r>
        <w:rPr>
          <w:rFonts w:hint="eastAsia"/>
        </w:rPr>
        <w:t>，化学需氧量、氨氮排放量下降2%。</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教育：中央财政教育支出安排超过1万亿元。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医疗：降低并统一大病保险起付线，</w:t>
      </w:r>
      <w:r>
        <w:rPr>
          <w:rFonts w:hint="eastAsia"/>
          <w:b/>
          <w:bCs/>
        </w:rPr>
        <w:t>报销比例由50%提高到60%</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提速降费：移动网络流量平均资费再降低20%以上，在全国实行“携号转网”。</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开放：缩减外资准入负面清单。增设上海自贸试验区新片区。继续推动中美经贸磋商。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协调发展：</w:t>
      </w:r>
      <w:r>
        <w:rPr>
          <w:rFonts w:hint="eastAsia"/>
          <w:b/>
          <w:bCs/>
        </w:rPr>
        <w:t>长三角区域一体化发展上升为国家战略</w:t>
      </w:r>
      <w:r>
        <w:rPr>
          <w:rFonts w:hint="eastAsia"/>
        </w:rPr>
        <w:t>。</w:t>
      </w:r>
    </w:p>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eastAsia="黑体"/>
          <w:lang w:val="en-US" w:eastAsia="zh-CN"/>
        </w:rPr>
      </w:pPr>
      <w:bookmarkStart w:id="134" w:name="_Toc3801_WPSOffice_Level2"/>
      <w:bookmarkStart w:id="135" w:name="_Toc12093"/>
      <w:r>
        <w:rPr>
          <w:rFonts w:hint="eastAsia"/>
        </w:rPr>
        <w:t>专题</w:t>
      </w:r>
      <w:r>
        <w:rPr>
          <w:rFonts w:hint="eastAsia"/>
          <w:lang w:val="en-US" w:eastAsia="zh-CN"/>
        </w:rPr>
        <w:t>四</w:t>
      </w:r>
      <w:r>
        <w:rPr>
          <w:rFonts w:hint="eastAsia"/>
        </w:rPr>
        <w:t xml:space="preserve"> </w:t>
      </w:r>
      <w:r>
        <w:rPr>
          <w:rFonts w:hint="eastAsia"/>
          <w:lang w:val="en-US" w:eastAsia="zh-CN"/>
        </w:rPr>
        <w:t>2019重要科技创新总结</w:t>
      </w:r>
      <w:bookmarkEnd w:id="134"/>
      <w:bookmarkEnd w:id="135"/>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36" w:name="_Toc9615_WPSOffice_Level2"/>
      <w:r>
        <w:rPr>
          <w:rFonts w:hint="eastAsia"/>
          <w:lang w:val="en-US" w:eastAsia="zh-CN"/>
        </w:rPr>
        <w:t>1.我国首款全复材多用途无人机首飞成功</w:t>
      </w:r>
      <w:bookmarkEnd w:id="136"/>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中国首款全复材多用途无人机——</w:t>
      </w:r>
      <w:r>
        <w:rPr>
          <w:rFonts w:hint="eastAsia" w:asciiTheme="minorEastAsia" w:hAnsiTheme="minorEastAsia" w:eastAsiaTheme="minorEastAsia" w:cstheme="minorEastAsia"/>
          <w:b/>
          <w:bCs/>
          <w:sz w:val="21"/>
          <w:szCs w:val="21"/>
          <w:lang w:val="en-US" w:eastAsia="zh-CN"/>
        </w:rPr>
        <w:t>翼龙I-D无人机</w:t>
      </w:r>
      <w:r>
        <w:rPr>
          <w:rFonts w:hint="eastAsia" w:asciiTheme="minorEastAsia" w:hAnsiTheme="minorEastAsia" w:eastAsiaTheme="minorEastAsia" w:cstheme="minorEastAsia"/>
          <w:sz w:val="21"/>
          <w:szCs w:val="21"/>
          <w:lang w:val="en-US" w:eastAsia="zh-CN"/>
        </w:rPr>
        <w:t>23日在西部某机场成功首飞。翼龙I-D无人机通过采用全</w:t>
      </w:r>
      <w:r>
        <w:rPr>
          <w:rFonts w:hint="eastAsia" w:asciiTheme="minorEastAsia" w:hAnsiTheme="minorEastAsia" w:eastAsiaTheme="minorEastAsia" w:cstheme="minorEastAsia"/>
          <w:b/>
          <w:bCs/>
          <w:sz w:val="21"/>
          <w:szCs w:val="21"/>
          <w:lang w:val="en-US" w:eastAsia="zh-CN"/>
        </w:rPr>
        <w:t>复合材料</w:t>
      </w:r>
      <w:r>
        <w:rPr>
          <w:rFonts w:hint="eastAsia" w:asciiTheme="minorEastAsia" w:hAnsiTheme="minorEastAsia" w:eastAsiaTheme="minorEastAsia" w:cstheme="minorEastAsia"/>
          <w:sz w:val="21"/>
          <w:szCs w:val="21"/>
          <w:lang w:val="en-US" w:eastAsia="zh-CN"/>
        </w:rPr>
        <w:t>结构等措施，在起飞重量、升限、航时、通讯等方面都有大幅提升，可应用在</w:t>
      </w:r>
      <w:r>
        <w:rPr>
          <w:rFonts w:hint="eastAsia" w:asciiTheme="minorEastAsia" w:hAnsiTheme="minorEastAsia" w:eastAsiaTheme="minorEastAsia" w:cstheme="minorEastAsia"/>
          <w:b/>
          <w:bCs/>
          <w:sz w:val="21"/>
          <w:szCs w:val="21"/>
          <w:lang w:val="en-US" w:eastAsia="zh-CN"/>
        </w:rPr>
        <w:t>情报获取、监视、侦察、反恐、边境巡逻、缉毒和反走私</w:t>
      </w:r>
      <w:r>
        <w:rPr>
          <w:rFonts w:hint="eastAsia" w:asciiTheme="minorEastAsia" w:hAnsiTheme="minorEastAsia" w:eastAsiaTheme="minorEastAsia" w:cstheme="minorEastAsia"/>
          <w:sz w:val="21"/>
          <w:szCs w:val="21"/>
          <w:lang w:val="en-US" w:eastAsia="zh-CN"/>
        </w:rPr>
        <w:t>等安全领域。</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中国航空工业近年来抓住全球无人机发展进入创新跨越新时期的机遇，以先进的研发技术和产业优势推动无人机产业自主创新、体系化发展。其中，</w:t>
      </w:r>
      <w:r>
        <w:rPr>
          <w:rFonts w:hint="eastAsia" w:asciiTheme="minorEastAsia" w:hAnsiTheme="minorEastAsia" w:eastAsiaTheme="minorEastAsia" w:cstheme="minorEastAsia"/>
          <w:b/>
          <w:bCs/>
          <w:sz w:val="21"/>
          <w:szCs w:val="21"/>
          <w:lang w:val="en-US" w:eastAsia="zh-CN"/>
        </w:rPr>
        <w:t>翼龙系列无人机</w:t>
      </w:r>
      <w:r>
        <w:rPr>
          <w:rFonts w:hint="eastAsia" w:asciiTheme="minorEastAsia" w:hAnsiTheme="minorEastAsia" w:eastAsiaTheme="minorEastAsia" w:cstheme="minorEastAsia"/>
          <w:sz w:val="21"/>
          <w:szCs w:val="21"/>
          <w:lang w:val="en-US" w:eastAsia="zh-CN"/>
        </w:rPr>
        <w:t>是航空工业的</w:t>
      </w:r>
      <w:r>
        <w:rPr>
          <w:rFonts w:hint="eastAsia" w:asciiTheme="minorEastAsia" w:hAnsiTheme="minorEastAsia" w:eastAsiaTheme="minorEastAsia" w:cstheme="minorEastAsia"/>
          <w:b/>
          <w:bCs/>
          <w:sz w:val="21"/>
          <w:szCs w:val="21"/>
          <w:lang w:val="en-US" w:eastAsia="zh-CN"/>
        </w:rPr>
        <w:t>“拳头产品”</w:t>
      </w:r>
      <w:r>
        <w:rPr>
          <w:rFonts w:hint="eastAsia" w:asciiTheme="minorEastAsia" w:hAnsiTheme="minorEastAsia" w:eastAsiaTheme="minorEastAsia" w:cstheme="minorEastAsia"/>
          <w:sz w:val="21"/>
          <w:szCs w:val="21"/>
          <w:lang w:val="en-US" w:eastAsia="zh-CN"/>
        </w:rPr>
        <w:t>，并逐步成长为国际无人机市场“中国制造”的一面旗帜。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37" w:name="_Toc1408_WPSOffice_Level2"/>
      <w:r>
        <w:rPr>
          <w:rFonts w:hint="eastAsia"/>
          <w:lang w:val="en-US" w:eastAsia="zh-CN"/>
        </w:rPr>
        <w:t>2.“川藏第一桥”通过荷载试验</w:t>
      </w:r>
      <w:bookmarkEnd w:id="137"/>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被称作</w:t>
      </w:r>
      <w:r>
        <w:rPr>
          <w:rFonts w:hint="eastAsia" w:asciiTheme="minorEastAsia" w:hAnsiTheme="minorEastAsia" w:eastAsiaTheme="minorEastAsia" w:cstheme="minorEastAsia"/>
          <w:b/>
          <w:bCs/>
          <w:sz w:val="21"/>
          <w:szCs w:val="21"/>
        </w:rPr>
        <w:t>“川藏第一桥”</w:t>
      </w:r>
      <w:r>
        <w:rPr>
          <w:rFonts w:hint="eastAsia" w:asciiTheme="minorEastAsia" w:hAnsiTheme="minorEastAsia" w:eastAsiaTheme="minorEastAsia" w:cstheme="minorEastAsia"/>
          <w:sz w:val="21"/>
          <w:szCs w:val="21"/>
        </w:rPr>
        <w:t>的雅康高速兴康特大桥，18日通过桥梁荷载试验。从</w:t>
      </w:r>
      <w:r>
        <w:rPr>
          <w:rFonts w:hint="eastAsia" w:asciiTheme="minorEastAsia" w:hAnsiTheme="minorEastAsia" w:eastAsiaTheme="minorEastAsia" w:cstheme="minorEastAsia"/>
          <w:b/>
          <w:bCs/>
          <w:sz w:val="21"/>
          <w:szCs w:val="21"/>
        </w:rPr>
        <w:t>雅安到康定</w:t>
      </w:r>
      <w:r>
        <w:rPr>
          <w:rFonts w:hint="eastAsia" w:asciiTheme="minorEastAsia" w:hAnsiTheme="minorEastAsia" w:eastAsiaTheme="minorEastAsia" w:cstheme="minorEastAsia"/>
          <w:sz w:val="21"/>
          <w:szCs w:val="21"/>
        </w:rPr>
        <w:t>的雅康高速是四川甘孜藏区首条高速公路，计划元旦前开通，届时从成都到康定开车将从原来的7小时缩短至3小时左右。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38" w:name="_Toc28134_WPSOffice_Level2"/>
      <w:r>
        <w:rPr>
          <w:rFonts w:hint="eastAsia"/>
          <w:lang w:val="en-US" w:eastAsia="zh-CN"/>
        </w:rPr>
        <w:t>3.我国首颗低轨宽带通信技术验证卫星发射成功</w:t>
      </w:r>
      <w:bookmarkEnd w:id="138"/>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22日上午7时51分，我国首颗低轨宽带通信技术验证卫星在酒泉卫星发射中心成功发射，标志着我国</w:t>
      </w:r>
      <w:r>
        <w:rPr>
          <w:rFonts w:hint="eastAsia" w:asciiTheme="minorEastAsia" w:hAnsiTheme="minorEastAsia" w:eastAsiaTheme="minorEastAsia" w:cstheme="minorEastAsia"/>
          <w:b/>
          <w:bCs/>
          <w:sz w:val="21"/>
          <w:szCs w:val="21"/>
        </w:rPr>
        <w:t>低轨宽带通信卫星系统</w:t>
      </w:r>
      <w:r>
        <w:rPr>
          <w:rFonts w:hint="eastAsia" w:asciiTheme="minorEastAsia" w:hAnsiTheme="minorEastAsia" w:eastAsiaTheme="minorEastAsia" w:cstheme="minorEastAsia"/>
          <w:sz w:val="21"/>
          <w:szCs w:val="21"/>
        </w:rPr>
        <w:t>建设迈出了实质性的一步。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此次发射的技术验证卫星属于正在推进中的国产低轨宽带通信卫星系统——</w:t>
      </w:r>
      <w:r>
        <w:rPr>
          <w:rFonts w:hint="eastAsia" w:asciiTheme="minorEastAsia" w:hAnsiTheme="minorEastAsia" w:eastAsiaTheme="minorEastAsia" w:cstheme="minorEastAsia"/>
          <w:b/>
          <w:bCs/>
          <w:sz w:val="21"/>
          <w:szCs w:val="21"/>
        </w:rPr>
        <w:t>“虹云工程”</w:t>
      </w:r>
      <w:r>
        <w:rPr>
          <w:rFonts w:hint="eastAsia" w:asciiTheme="minorEastAsia" w:hAnsiTheme="minorEastAsia" w:eastAsiaTheme="minorEastAsia" w:cstheme="minorEastAsia"/>
          <w:sz w:val="21"/>
          <w:szCs w:val="21"/>
        </w:rPr>
        <w:t>。该工程将能实现覆盖全球的互联网服务，并实现通信、导航、遥感的信息一体化。</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本次发射也是长征系列运载火箭的第295次发射。新一代固体运载火箭长征十一号准备周期短，机动灵活的特点确保了技术验证星顺利发射。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根据计划，“虹云工程”将在“十三五”末前再发射</w:t>
      </w:r>
      <w:r>
        <w:rPr>
          <w:rFonts w:hint="eastAsia" w:asciiTheme="minorEastAsia" w:hAnsiTheme="minorEastAsia" w:eastAsiaTheme="minorEastAsia" w:cstheme="minorEastAsia"/>
          <w:b/>
          <w:bCs/>
          <w:sz w:val="21"/>
          <w:szCs w:val="21"/>
        </w:rPr>
        <w:t>4颗业务试验星</w:t>
      </w:r>
      <w:r>
        <w:rPr>
          <w:rFonts w:hint="eastAsia" w:asciiTheme="minorEastAsia" w:hAnsiTheme="minorEastAsia" w:eastAsiaTheme="minorEastAsia" w:cstheme="minorEastAsia"/>
          <w:sz w:val="21"/>
          <w:szCs w:val="21"/>
        </w:rPr>
        <w:t>，并预计在“十四五”中期具备全面运营条件。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39" w:name="_Toc32441_WPSOffice_Level2"/>
      <w:r>
        <w:rPr>
          <w:rFonts w:hint="eastAsia"/>
          <w:lang w:val="en-US" w:eastAsia="zh-CN"/>
        </w:rPr>
        <w:t>4.田湾核电二期工程全面建成投产</w:t>
      </w:r>
      <w:bookmarkEnd w:id="139"/>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22日凌晨3时17分，田湾核电站4号机组具备商运条件，标志着中俄最大的核能合作项目田湾核电二期工程全面投产。田湾核电站位于</w:t>
      </w:r>
      <w:r>
        <w:rPr>
          <w:rFonts w:hint="eastAsia" w:asciiTheme="minorEastAsia" w:hAnsiTheme="minorEastAsia" w:eastAsiaTheme="minorEastAsia" w:cstheme="minorEastAsia"/>
          <w:b/>
          <w:bCs/>
          <w:sz w:val="21"/>
          <w:szCs w:val="21"/>
          <w:lang w:eastAsia="zh-CN"/>
        </w:rPr>
        <w:t>连云港市连云区</w:t>
      </w:r>
      <w:r>
        <w:rPr>
          <w:rFonts w:hint="eastAsia" w:asciiTheme="minorEastAsia" w:hAnsiTheme="minorEastAsia" w:eastAsiaTheme="minorEastAsia" w:cstheme="minorEastAsia"/>
          <w:sz w:val="21"/>
          <w:szCs w:val="21"/>
          <w:lang w:eastAsia="zh-CN"/>
        </w:rPr>
        <w:t>，二期工程3号、4号机组全面投产后，一年发电量可供</w:t>
      </w:r>
      <w:r>
        <w:rPr>
          <w:rFonts w:hint="eastAsia" w:asciiTheme="minorEastAsia" w:hAnsiTheme="minorEastAsia" w:eastAsiaTheme="minorEastAsia" w:cstheme="minorEastAsia"/>
          <w:b/>
          <w:bCs/>
          <w:sz w:val="21"/>
          <w:szCs w:val="21"/>
          <w:lang w:eastAsia="zh-CN"/>
        </w:rPr>
        <w:t>1000万户</w:t>
      </w:r>
      <w:r>
        <w:rPr>
          <w:rFonts w:hint="eastAsia" w:asciiTheme="minorEastAsia" w:hAnsiTheme="minorEastAsia" w:eastAsiaTheme="minorEastAsia" w:cstheme="minorEastAsia"/>
          <w:sz w:val="21"/>
          <w:szCs w:val="21"/>
          <w:lang w:eastAsia="zh-CN"/>
        </w:rPr>
        <w:t>家庭使用一年，预计每年减排效益相当于在长三角地区种植超过3.5万公顷森林。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0" w:name="_Toc1567_WPSOffice_Level2"/>
      <w:r>
        <w:rPr>
          <w:rFonts w:hint="eastAsia"/>
          <w:lang w:val="en-US" w:eastAsia="zh-CN"/>
        </w:rPr>
        <w:t>5.全球首款5G基站核心芯片</w:t>
      </w:r>
      <w:bookmarkEnd w:id="140"/>
    </w:p>
    <w:p>
      <w:pPr>
        <w:ind w:firstLine="48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华为24日在北京发布了全球首款5G基站核心芯片——华为天罡。目前，华为已经获得30个5G商用合同，25000多个5G基站已发往世界各地。</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1" w:name="_Toc14973_WPSOffice_Level2"/>
      <w:r>
        <w:rPr>
          <w:rFonts w:hint="eastAsia"/>
          <w:lang w:val="en-US" w:eastAsia="zh-CN"/>
        </w:rPr>
        <w:t>6.我国首列可变编组动车组完成试验</w:t>
      </w:r>
      <w:bookmarkEnd w:id="141"/>
    </w:p>
    <w:p>
      <w:pPr>
        <w:spacing w:line="360" w:lineRule="auto"/>
        <w:ind w:firstLine="420" w:firstLineChars="20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月22日，我国首列可变编组动车组在中车唐山公司完成全部60余项厂内试验，通过独有的可变编组验证，具备出厂条件。可变动车组的诞生打破了高速列车固定编组模式，对动车组设备、功能和结构进行重新设计和定义，研制出双层座车、大定员纵向卧铺车、座卧式VIP车、商务座车、座卧转换卧铺车、餐货和客货合造车等全新车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2" w:name="_Toc5414_WPSOffice_Level2"/>
      <w:r>
        <w:rPr>
          <w:rFonts w:hint="eastAsia"/>
          <w:lang w:val="en-US" w:eastAsia="zh-CN"/>
        </w:rPr>
        <w:t>7.我国自主研制的新一代涡桨支线飞机</w:t>
      </w:r>
      <w:bookmarkEnd w:id="142"/>
    </w:p>
    <w:p>
      <w:pPr>
        <w:ind w:firstLine="48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中国航空工业集团消息，我国自主研制的新一代涡桨支线飞机——“新舟”700通过了详细设计评审，标志着“新舟”700飞机项目将全面转入生产试制和验证阶段。根据计划，“新舟”700飞机的第一架机将在年底前实现首飞。</w:t>
      </w:r>
    </w:p>
    <w:p>
      <w:pPr>
        <w:ind w:firstLine="48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“新舟”700飞机是我国自主研制的新一代70座级涡桨支线飞机，最大速度可以达到每小时637千米，非常适合高温、高原、短跑道机场和翻山越岭复杂航线等运营环境。</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3" w:name="_Toc22418_WPSOffice_Level2"/>
      <w:r>
        <w:rPr>
          <w:rFonts w:hint="eastAsia"/>
          <w:lang w:val="en-US" w:eastAsia="zh-CN"/>
        </w:rPr>
        <w:t>8.亚洲陆上钻井最深纪录</w:t>
      </w:r>
      <w:bookmarkEnd w:id="143"/>
    </w:p>
    <w:p>
      <w:pPr>
        <w:ind w:firstLine="48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中国石化2月25日发布消息，新疆塔里木盆地西北油田顺北鹰1井完钻井深8588米，创亚洲陆上钻井最深纪录，相当于从8844米的喜马拉雅山主峰峰顶打到山脚，标志着我国已掌握世界先进的超深井钻井技术。</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4" w:name="_Toc11269_WPSOffice_Level2"/>
      <w:r>
        <w:rPr>
          <w:rFonts w:hint="eastAsia"/>
          <w:lang w:val="en-US" w:eastAsia="zh-CN"/>
        </w:rPr>
        <w:t>9.“深海勇士”号完成首次印度洋科考</w:t>
      </w:r>
      <w:bookmarkEnd w:id="144"/>
    </w:p>
    <w:p>
      <w:pPr>
        <w:ind w:firstLine="48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月10日上午，“深海勇士”号载人深潜器随“探索一号”科考船靠港三亚，完成历时121天航行17000余海里的西南印度洋热液科考航次。此航次，“深海勇士”号采集了近5000份热液大生物样品，发现多处新海底热液喷口，还创造了单月下潜25次的新纪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5" w:name="_Toc25270_WPSOffice_Level2"/>
      <w:r>
        <w:rPr>
          <w:rFonts w:hint="eastAsia"/>
          <w:lang w:val="en-US" w:eastAsia="zh-CN"/>
        </w:rPr>
        <w:t>10.郭守敬望远镜巡天光谱数突破千万</w:t>
      </w:r>
      <w:bookmarkEnd w:id="14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中科院国家天文台日前面向全球发布了</w:t>
      </w:r>
      <w:r>
        <w:rPr>
          <w:rFonts w:hint="eastAsia" w:asciiTheme="minorEastAsia" w:hAnsiTheme="minorEastAsia" w:eastAsiaTheme="minorEastAsia" w:cstheme="minorEastAsia"/>
          <w:b/>
          <w:sz w:val="21"/>
          <w:szCs w:val="21"/>
        </w:rPr>
        <w:t>郭守敬望远镜7年光谱巡天</w:t>
      </w:r>
      <w:r>
        <w:rPr>
          <w:rFonts w:hint="eastAsia" w:asciiTheme="minorEastAsia" w:hAnsiTheme="minorEastAsia" w:eastAsiaTheme="minorEastAsia" w:cstheme="minorEastAsia"/>
          <w:sz w:val="21"/>
          <w:szCs w:val="21"/>
        </w:rPr>
        <w:t>的成果，这也是目前世界上</w:t>
      </w:r>
      <w:r>
        <w:rPr>
          <w:rFonts w:hint="eastAsia" w:asciiTheme="minorEastAsia" w:hAnsiTheme="minorEastAsia" w:eastAsiaTheme="minorEastAsia" w:cstheme="minorEastAsia"/>
          <w:b/>
          <w:sz w:val="21"/>
          <w:szCs w:val="21"/>
        </w:rPr>
        <w:t>天区覆盖最完备、样本数量最多</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b/>
          <w:sz w:val="21"/>
          <w:szCs w:val="21"/>
        </w:rPr>
        <w:t>天文数据集</w:t>
      </w:r>
      <w:r>
        <w:rPr>
          <w:rFonts w:hint="eastAsia" w:asciiTheme="minorEastAsia" w:hAnsiTheme="minorEastAsia" w:eastAsiaTheme="minorEastAsia" w:cstheme="minorEastAsia"/>
          <w:sz w:val="21"/>
          <w:szCs w:val="21"/>
        </w:rPr>
        <w:t>，为研究银河系的</w:t>
      </w:r>
      <w:r>
        <w:rPr>
          <w:rFonts w:hint="eastAsia" w:asciiTheme="minorEastAsia" w:hAnsiTheme="minorEastAsia" w:eastAsiaTheme="minorEastAsia" w:cstheme="minorEastAsia"/>
          <w:b/>
          <w:sz w:val="21"/>
          <w:szCs w:val="21"/>
        </w:rPr>
        <w:t>形成与演化</w:t>
      </w:r>
      <w:r>
        <w:rPr>
          <w:rFonts w:hint="eastAsia" w:asciiTheme="minorEastAsia" w:hAnsiTheme="minorEastAsia" w:eastAsiaTheme="minorEastAsia" w:cstheme="minorEastAsia"/>
          <w:sz w:val="21"/>
          <w:szCs w:val="21"/>
        </w:rPr>
        <w:t>等提供了重要的基础数据。郭守敬望远镜7年巡天，共获取1125万条光谱，相当于对上千万个星体进行了</w:t>
      </w:r>
      <w:r>
        <w:rPr>
          <w:rFonts w:hint="eastAsia" w:asciiTheme="minorEastAsia" w:hAnsiTheme="minorEastAsia" w:eastAsiaTheme="minorEastAsia" w:cstheme="minorEastAsia"/>
          <w:b/>
          <w:sz w:val="21"/>
          <w:szCs w:val="21"/>
        </w:rPr>
        <w:t>“人口普查”</w:t>
      </w:r>
      <w:r>
        <w:rPr>
          <w:rFonts w:hint="eastAsia" w:asciiTheme="minorEastAsia" w:hAnsiTheme="minorEastAsia" w:eastAsiaTheme="minorEastAsia" w:cstheme="minorEastAsia"/>
          <w:sz w:val="21"/>
          <w:szCs w:val="21"/>
        </w:rPr>
        <w:t>，成为</w:t>
      </w:r>
      <w:r>
        <w:rPr>
          <w:rFonts w:hint="eastAsia" w:asciiTheme="minorEastAsia" w:hAnsiTheme="minorEastAsia" w:eastAsiaTheme="minorEastAsia" w:cstheme="minorEastAsia"/>
          <w:b/>
          <w:sz w:val="21"/>
          <w:szCs w:val="21"/>
        </w:rPr>
        <w:t>世界上第一个获取光谱数突破千万量级的天文项目</w:t>
      </w:r>
      <w:r>
        <w:rPr>
          <w:rFonts w:hint="eastAsia" w:asciiTheme="minorEastAsia" w:hAnsiTheme="minorEastAsia" w:eastAsiaTheme="minorEastAsia" w:cstheme="minorEastAsia"/>
          <w:sz w:val="21"/>
          <w:szCs w:val="21"/>
        </w:rPr>
        <w:t>。同时，此次公布的数据中还包括一个</w:t>
      </w:r>
      <w:r>
        <w:rPr>
          <w:rFonts w:hint="eastAsia" w:asciiTheme="minorEastAsia" w:hAnsiTheme="minorEastAsia" w:eastAsiaTheme="minorEastAsia" w:cstheme="minorEastAsia"/>
          <w:b/>
          <w:sz w:val="21"/>
          <w:szCs w:val="21"/>
        </w:rPr>
        <w:t>636万组恒星光谱参数星表</w:t>
      </w:r>
      <w:r>
        <w:rPr>
          <w:rFonts w:hint="eastAsia" w:asciiTheme="minorEastAsia" w:hAnsiTheme="minorEastAsia" w:eastAsiaTheme="minorEastAsia" w:cstheme="minorEastAsia"/>
          <w:sz w:val="21"/>
          <w:szCs w:val="21"/>
        </w:rPr>
        <w:t>，这也是目前</w:t>
      </w:r>
      <w:r>
        <w:rPr>
          <w:rFonts w:hint="eastAsia" w:asciiTheme="minorEastAsia" w:hAnsiTheme="minorEastAsia" w:eastAsiaTheme="minorEastAsia" w:cstheme="minorEastAsia"/>
          <w:b/>
          <w:sz w:val="21"/>
          <w:szCs w:val="21"/>
        </w:rPr>
        <w:t>全世界最大的恒星参数星表</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sz w:val="21"/>
          <w:szCs w:val="21"/>
        </w:rPr>
        <w:t>郭守敬望远镜简称LAMOST，是中国天文学家自</w:t>
      </w:r>
      <w:r>
        <w:rPr>
          <w:rFonts w:hint="eastAsia" w:asciiTheme="minorEastAsia" w:hAnsiTheme="minorEastAsia" w:eastAsiaTheme="minorEastAsia" w:cstheme="minorEastAsia"/>
          <w:b/>
          <w:color w:val="FF0000"/>
          <w:sz w:val="21"/>
          <w:szCs w:val="21"/>
        </w:rPr>
        <w:t>主研制的第一台大规模光谱巡天望远镜，</w:t>
      </w:r>
      <w:r>
        <w:rPr>
          <w:rFonts w:hint="eastAsia" w:asciiTheme="minorEastAsia" w:hAnsiTheme="minorEastAsia" w:eastAsiaTheme="minorEastAsia" w:cstheme="minorEastAsia"/>
          <w:sz w:val="21"/>
          <w:szCs w:val="21"/>
        </w:rPr>
        <w:t>能够同时观测4000个天体，是目前世界上光</w:t>
      </w:r>
      <w:r>
        <w:rPr>
          <w:rFonts w:hint="eastAsia" w:asciiTheme="minorEastAsia" w:hAnsiTheme="minorEastAsia" w:eastAsiaTheme="minorEastAsia" w:cstheme="minorEastAsia"/>
          <w:b/>
          <w:color w:val="FF0000"/>
          <w:sz w:val="21"/>
          <w:szCs w:val="21"/>
        </w:rPr>
        <w:t>谱获取效率最高的望远镜。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6" w:name="_Toc19707_WPSOffice_Level2"/>
      <w:r>
        <w:rPr>
          <w:rFonts w:hint="eastAsia"/>
          <w:lang w:val="en-US" w:eastAsia="zh-CN"/>
        </w:rPr>
        <w:t>11.长三甲系列火箭完成百次发射 拉开今年北斗组网序幕</w:t>
      </w:r>
      <w:bookmarkEnd w:id="14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2019年4月20日22时41分，我国在</w:t>
      </w:r>
      <w:r>
        <w:rPr>
          <w:rFonts w:hint="eastAsia" w:asciiTheme="minorEastAsia" w:hAnsiTheme="minorEastAsia" w:eastAsiaTheme="minorEastAsia" w:cstheme="minorEastAsia"/>
          <w:b/>
          <w:color w:val="FF0000"/>
          <w:sz w:val="21"/>
          <w:szCs w:val="21"/>
        </w:rPr>
        <w:t>西昌卫星发射中心</w:t>
      </w:r>
      <w:r>
        <w:rPr>
          <w:rFonts w:hint="eastAsia" w:asciiTheme="minorEastAsia" w:hAnsiTheme="minorEastAsia" w:eastAsiaTheme="minorEastAsia" w:cstheme="minorEastAsia"/>
          <w:sz w:val="21"/>
          <w:szCs w:val="21"/>
        </w:rPr>
        <w:t>成功发射</w:t>
      </w:r>
      <w:r>
        <w:rPr>
          <w:rFonts w:hint="eastAsia" w:asciiTheme="minorEastAsia" w:hAnsiTheme="minorEastAsia" w:eastAsiaTheme="minorEastAsia" w:cstheme="minorEastAsia"/>
          <w:b/>
          <w:color w:val="FF0000"/>
          <w:sz w:val="21"/>
          <w:szCs w:val="21"/>
        </w:rPr>
        <w:t>第四十四颗北斗导航卫星</w:t>
      </w:r>
      <w:r>
        <w:rPr>
          <w:rFonts w:hint="eastAsia" w:asciiTheme="minorEastAsia" w:hAnsiTheme="minorEastAsia" w:eastAsiaTheme="minorEastAsia" w:cstheme="minorEastAsia"/>
          <w:sz w:val="21"/>
          <w:szCs w:val="21"/>
        </w:rPr>
        <w:t>，这次发射也标志着</w:t>
      </w:r>
      <w:r>
        <w:rPr>
          <w:rFonts w:hint="eastAsia" w:asciiTheme="minorEastAsia" w:hAnsiTheme="minorEastAsia" w:eastAsiaTheme="minorEastAsia" w:cstheme="minorEastAsia"/>
          <w:b/>
          <w:color w:val="FF0000"/>
          <w:sz w:val="21"/>
          <w:szCs w:val="21"/>
        </w:rPr>
        <w:t>长三甲系列火箭完成了它的第100次发射。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伴随着巨大的轰鸣声，</w:t>
      </w:r>
      <w:r>
        <w:rPr>
          <w:rFonts w:hint="eastAsia" w:asciiTheme="minorEastAsia" w:hAnsiTheme="minorEastAsia" w:eastAsiaTheme="minorEastAsia" w:cstheme="minorEastAsia"/>
          <w:b/>
          <w:sz w:val="21"/>
          <w:szCs w:val="21"/>
        </w:rPr>
        <w:t>长征三号乙火箭</w:t>
      </w:r>
      <w:r>
        <w:rPr>
          <w:rFonts w:hint="eastAsia" w:asciiTheme="minorEastAsia" w:hAnsiTheme="minorEastAsia" w:eastAsiaTheme="minorEastAsia" w:cstheme="minorEastAsia"/>
          <w:sz w:val="21"/>
          <w:szCs w:val="21"/>
        </w:rPr>
        <w:t>托举着北斗导航卫星发射升空，卫星将在距地面三万六千公里的轨道上提供更高精度的导航服务。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此次承担发射任务的长征三号乙火箭是我国长征三号甲系列火箭的一员。</w:t>
      </w:r>
      <w:r>
        <w:rPr>
          <w:rFonts w:hint="eastAsia" w:asciiTheme="minorEastAsia" w:hAnsiTheme="minorEastAsia" w:eastAsiaTheme="minorEastAsia" w:cstheme="minorEastAsia"/>
          <w:b/>
          <w:sz w:val="21"/>
          <w:szCs w:val="21"/>
        </w:rPr>
        <w:t>长三甲系列火箭包括长三甲、长三乙、长三丙三种型号</w:t>
      </w:r>
      <w:r>
        <w:rPr>
          <w:rFonts w:hint="eastAsia" w:asciiTheme="minorEastAsia" w:hAnsiTheme="minorEastAsia" w:eastAsiaTheme="minorEastAsia" w:cstheme="minorEastAsia"/>
          <w:sz w:val="21"/>
          <w:szCs w:val="21"/>
        </w:rPr>
        <w:t>，我国的</w:t>
      </w:r>
      <w:r>
        <w:rPr>
          <w:rFonts w:hint="eastAsia" w:asciiTheme="minorEastAsia" w:hAnsiTheme="minorEastAsia" w:eastAsiaTheme="minorEastAsia" w:cstheme="minorEastAsia"/>
          <w:b/>
          <w:sz w:val="21"/>
          <w:szCs w:val="21"/>
        </w:rPr>
        <w:t>“嫦娥”“北斗”“风云”等航天器几乎都是由它来完成发射，它是我国目前发射次数最多、成功率最高的火箭系列。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次发射的是我国北斗三号系统当中首颗倾斜地球同步轨道卫星，该卫星将与此前发射的北斗三号18颗中圆地球轨道卫星和1颗地球同步轨道卫星进行组网，这种由北斗独创的三种轨道布局，既能覆盖全球，同时又能够提供更高精度的定位和导航服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据介绍，今年北斗导航卫星还将保持高密度发射，</w:t>
      </w:r>
      <w:r>
        <w:rPr>
          <w:rFonts w:hint="eastAsia" w:asciiTheme="minorEastAsia" w:hAnsiTheme="minorEastAsia" w:eastAsiaTheme="minorEastAsia" w:cstheme="minorEastAsia"/>
          <w:b/>
          <w:sz w:val="21"/>
          <w:szCs w:val="21"/>
        </w:rPr>
        <w:t>预计到2020年，我国将全面完成北斗三号全球系统建设。</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7" w:name="_Toc9170_WPSOffice_Level2"/>
      <w:r>
        <w:rPr>
          <w:rFonts w:hint="eastAsia"/>
          <w:lang w:val="en-US" w:eastAsia="zh-CN"/>
        </w:rPr>
        <w:t>12.中国的空间站——天宫</w:t>
      </w:r>
      <w:bookmarkEnd w:id="147"/>
    </w:p>
    <w:p>
      <w:pPr>
        <w:ind w:firstLine="502"/>
        <w:rPr>
          <w:rFonts w:hint="eastAsia" w:asciiTheme="minorEastAsia" w:hAnsiTheme="minorEastAsia" w:eastAsiaTheme="minorEastAsia" w:cstheme="minorEastAsia"/>
        </w:rPr>
      </w:pPr>
      <w:r>
        <w:rPr>
          <w:rStyle w:val="60"/>
          <w:rFonts w:hint="eastAsia" w:asciiTheme="minorEastAsia" w:hAnsiTheme="minorEastAsia" w:eastAsiaTheme="minorEastAsia" w:cstheme="minorEastAsia"/>
        </w:rPr>
        <w:t>4月25日是第四个中国航天日</w:t>
      </w:r>
      <w:r>
        <w:rPr>
          <w:rFonts w:hint="eastAsia" w:asciiTheme="minorEastAsia" w:hAnsiTheme="minorEastAsia" w:eastAsiaTheme="minorEastAsia" w:cstheme="minorEastAsia"/>
          <w:color w:val="333333"/>
          <w:spacing w:val="8"/>
          <w:shd w:val="clear" w:color="auto" w:fill="FFFFFF"/>
        </w:rPr>
        <w:t>。</w:t>
      </w:r>
      <w:r>
        <w:rPr>
          <w:rFonts w:hint="eastAsia" w:asciiTheme="minorEastAsia" w:hAnsiTheme="minorEastAsia" w:eastAsiaTheme="minorEastAsia" w:cstheme="minorEastAsia"/>
        </w:rPr>
        <w:t>中国载人航天工程办公室首次对外发布中国空间站研制进展视频，并在北京举行了</w:t>
      </w:r>
      <w:r>
        <w:rPr>
          <w:rFonts w:hint="eastAsia" w:asciiTheme="minorEastAsia" w:hAnsiTheme="minorEastAsia" w:eastAsiaTheme="minorEastAsia" w:cstheme="minorEastAsia"/>
          <w:color w:val="FF0000"/>
        </w:rPr>
        <w:t>中国载人航天庆祝2019年“中国航天日”主题活动</w:t>
      </w:r>
      <w:r>
        <w:rPr>
          <w:rFonts w:hint="eastAsia" w:asciiTheme="minorEastAsia" w:hAnsiTheme="minorEastAsia" w:eastAsiaTheme="minorEastAsia" w:cstheme="minorEastAsia"/>
        </w:rPr>
        <w:t>。</w:t>
      </w:r>
    </w:p>
    <w:p>
      <w:pPr>
        <w:ind w:firstLine="502"/>
        <w:rPr>
          <w:rFonts w:hint="eastAsia" w:asciiTheme="minorEastAsia" w:hAnsiTheme="minorEastAsia" w:eastAsiaTheme="minorEastAsia" w:cstheme="minorEastAsia"/>
          <w:color w:val="333333"/>
          <w:spacing w:val="8"/>
          <w:shd w:val="clear" w:color="auto" w:fill="FFFFFF"/>
        </w:rPr>
      </w:pPr>
      <w:r>
        <w:rPr>
          <w:rStyle w:val="60"/>
          <w:rFonts w:hint="eastAsia" w:asciiTheme="minorEastAsia" w:hAnsiTheme="minorEastAsia" w:eastAsiaTheme="minorEastAsia" w:cstheme="minorEastAsia"/>
        </w:rPr>
        <w:t>当前，我国载人航天工程全面迈进“空间站时代”</w:t>
      </w:r>
      <w:r>
        <w:rPr>
          <w:rFonts w:hint="eastAsia" w:asciiTheme="minorEastAsia" w:hAnsiTheme="minorEastAsia" w:eastAsiaTheme="minorEastAsia" w:cstheme="minorEastAsia"/>
          <w:color w:val="333333"/>
          <w:spacing w:val="8"/>
          <w:shd w:val="clear" w:color="auto" w:fill="FFFFFF"/>
        </w:rPr>
        <w:t>，正在全力进行空间站研制建设</w:t>
      </w:r>
      <w:r>
        <w:rPr>
          <w:rFonts w:hint="eastAsia" w:asciiTheme="minorEastAsia" w:hAnsiTheme="minorEastAsia" w:eastAsiaTheme="minorEastAsia" w:cstheme="minorEastAsia"/>
          <w:color w:val="FF0000"/>
          <w:spacing w:val="8"/>
          <w:shd w:val="clear" w:color="auto" w:fill="FFFFFF"/>
        </w:rPr>
        <w:t>。2022年前后，中国空间站“天宫”将正式完成在轨建造任务</w:t>
      </w:r>
      <w:r>
        <w:rPr>
          <w:rFonts w:hint="eastAsia" w:asciiTheme="minorEastAsia" w:hAnsiTheme="minorEastAsia" w:eastAsiaTheme="minorEastAsia" w:cstheme="minorEastAsia"/>
          <w:color w:val="333333"/>
          <w:spacing w:val="8"/>
          <w:shd w:val="clear" w:color="auto" w:fill="FFFFFF"/>
        </w:rPr>
        <w:t>，成为长期有人照料的国家级太空实验室，支持开展大规模、多学科交叉的空间科学实验。</w:t>
      </w:r>
    </w:p>
    <w:p>
      <w:pPr>
        <w:ind w:firstLine="512"/>
        <w:rPr>
          <w:rFonts w:hint="eastAsia" w:asciiTheme="minorEastAsia" w:hAnsiTheme="minorEastAsia" w:eastAsiaTheme="minorEastAsia" w:cstheme="minorEastAsia"/>
          <w:color w:val="333333"/>
          <w:spacing w:val="8"/>
          <w:shd w:val="clear" w:color="auto" w:fill="FFFFFF"/>
        </w:rPr>
      </w:pPr>
      <w:r>
        <w:rPr>
          <w:rFonts w:hint="eastAsia" w:asciiTheme="minorEastAsia" w:hAnsiTheme="minorEastAsia" w:eastAsiaTheme="minorEastAsia" w:cstheme="minorEastAsia"/>
          <w:color w:val="333333"/>
          <w:spacing w:val="8"/>
          <w:shd w:val="clear" w:color="auto" w:fill="FFFFFF"/>
        </w:rPr>
        <w:t>目前，已成功发射12艘飞船和天宫一号目标飞行器、天宫二号空间实验室，共将11位航天员14人次送入太空并安全返回，实现了从无人飞行到载人飞行、从一人一天到多人多天、从空间出舱到交会对接、从单船飞行到组合体稳定运行、从航天员短期飞行到中期驻留等一系列重大技术突破。</w:t>
      </w:r>
    </w:p>
    <w:p>
      <w:pPr>
        <w:ind w:firstLine="512"/>
        <w:rPr>
          <w:rFonts w:hint="eastAsia" w:asciiTheme="minorEastAsia" w:hAnsiTheme="minorEastAsia" w:eastAsiaTheme="minorEastAsia" w:cstheme="minorEastAsia"/>
          <w:color w:val="333333"/>
          <w:spacing w:val="8"/>
          <w:shd w:val="clear" w:color="auto" w:fill="FFFFFF"/>
        </w:rPr>
      </w:pPr>
      <w:r>
        <w:rPr>
          <w:rFonts w:hint="eastAsia" w:asciiTheme="minorEastAsia" w:hAnsiTheme="minorEastAsia" w:eastAsiaTheme="minorEastAsia" w:cstheme="minorEastAsia"/>
          <w:color w:val="333333"/>
          <w:spacing w:val="8"/>
          <w:shd w:val="clear" w:color="auto" w:fill="FFFFFF"/>
        </w:rPr>
        <w:t>中国空间站命名为“天宫”，</w:t>
      </w:r>
      <w:r>
        <w:rPr>
          <w:rFonts w:hint="eastAsia" w:asciiTheme="minorEastAsia" w:hAnsiTheme="minorEastAsia" w:eastAsiaTheme="minorEastAsia" w:cstheme="minorEastAsia"/>
          <w:color w:val="FF0000"/>
          <w:spacing w:val="8"/>
          <w:shd w:val="clear" w:color="auto" w:fill="FFFFFF"/>
        </w:rPr>
        <w:t>其基本构型包括</w:t>
      </w:r>
      <w:r>
        <w:rPr>
          <w:rFonts w:hint="eastAsia" w:asciiTheme="minorEastAsia" w:hAnsiTheme="minorEastAsia" w:eastAsiaTheme="minorEastAsia" w:cstheme="minorEastAsia"/>
          <w:b/>
          <w:color w:val="FF0000"/>
          <w:spacing w:val="8"/>
          <w:shd w:val="clear" w:color="auto" w:fill="FFFFFF"/>
        </w:rPr>
        <w:t>天和核心舱</w:t>
      </w:r>
      <w:r>
        <w:rPr>
          <w:rFonts w:hint="eastAsia" w:asciiTheme="minorEastAsia" w:hAnsiTheme="minorEastAsia" w:eastAsiaTheme="minorEastAsia" w:cstheme="minorEastAsia"/>
          <w:color w:val="FF0000"/>
          <w:spacing w:val="8"/>
          <w:shd w:val="clear" w:color="auto" w:fill="FFFFFF"/>
        </w:rPr>
        <w:t>、</w:t>
      </w:r>
      <w:r>
        <w:rPr>
          <w:rFonts w:hint="eastAsia" w:asciiTheme="minorEastAsia" w:hAnsiTheme="minorEastAsia" w:eastAsiaTheme="minorEastAsia" w:cstheme="minorEastAsia"/>
          <w:b/>
          <w:color w:val="FF0000"/>
          <w:spacing w:val="8"/>
          <w:shd w:val="clear" w:color="auto" w:fill="FFFFFF"/>
        </w:rPr>
        <w:t>问天实验舱Ⅰ和梦天实验舱Ⅱ</w:t>
      </w:r>
      <w:r>
        <w:rPr>
          <w:rFonts w:hint="eastAsia" w:asciiTheme="minorEastAsia" w:hAnsiTheme="minorEastAsia" w:eastAsiaTheme="minorEastAsia" w:cstheme="minorEastAsia"/>
          <w:color w:val="333333"/>
          <w:spacing w:val="8"/>
          <w:shd w:val="clear" w:color="auto" w:fill="FFFFFF"/>
        </w:rPr>
        <w:t>，每个舱段规模20吨级。</w:t>
      </w:r>
    </w:p>
    <w:p>
      <w:pPr>
        <w:ind w:firstLine="512"/>
        <w:rPr>
          <w:rFonts w:hint="eastAsia" w:asciiTheme="minorEastAsia" w:hAnsiTheme="minorEastAsia" w:eastAsiaTheme="minorEastAsia" w:cstheme="minorEastAsia"/>
          <w:color w:val="333333"/>
          <w:spacing w:val="8"/>
          <w:shd w:val="clear" w:color="auto" w:fill="FFFFFF"/>
        </w:rPr>
      </w:pPr>
      <w:r>
        <w:rPr>
          <w:rFonts w:hint="eastAsia" w:asciiTheme="minorEastAsia" w:hAnsiTheme="minorEastAsia" w:eastAsiaTheme="minorEastAsia" w:cstheme="minorEastAsia"/>
          <w:color w:val="333333"/>
          <w:spacing w:val="8"/>
          <w:shd w:val="clear" w:color="auto" w:fill="FFFFFF"/>
        </w:rPr>
        <w:t>空间站在轨运行期间，由神舟载人飞船提供乘员运输，由天舟货运飞船提供补给支持。</w:t>
      </w:r>
      <w:r>
        <w:rPr>
          <w:rFonts w:hint="eastAsia" w:asciiTheme="minorEastAsia" w:hAnsiTheme="minorEastAsia" w:eastAsiaTheme="minorEastAsia" w:cstheme="minorEastAsia"/>
          <w:color w:val="FF0000"/>
          <w:spacing w:val="8"/>
          <w:shd w:val="clear" w:color="auto" w:fill="FFFFFF"/>
        </w:rPr>
        <w:t>空间站设计寿命10年</w:t>
      </w:r>
      <w:r>
        <w:rPr>
          <w:rFonts w:hint="eastAsia" w:asciiTheme="minorEastAsia" w:hAnsiTheme="minorEastAsia" w:eastAsiaTheme="minorEastAsia" w:cstheme="minorEastAsia"/>
          <w:color w:val="333333"/>
          <w:spacing w:val="8"/>
          <w:shd w:val="clear" w:color="auto" w:fill="FFFFFF"/>
        </w:rPr>
        <w:t>，可根据需要，通过维护维修进一步延长寿命。</w:t>
      </w:r>
      <w:r>
        <w:rPr>
          <w:rFonts w:hint="eastAsia" w:asciiTheme="minorEastAsia" w:hAnsiTheme="minorEastAsia" w:eastAsiaTheme="minorEastAsia" w:cstheme="minorEastAsia"/>
          <w:color w:val="FF0000"/>
          <w:spacing w:val="8"/>
          <w:shd w:val="clear" w:color="auto" w:fill="FFFFFF"/>
        </w:rPr>
        <w:t>额定乘员3人，乘组轮换期间短期可达6人</w:t>
      </w:r>
      <w:r>
        <w:rPr>
          <w:rFonts w:hint="eastAsia" w:asciiTheme="minorEastAsia" w:hAnsiTheme="minorEastAsia" w:eastAsiaTheme="minorEastAsia" w:cstheme="minorEastAsia"/>
          <w:color w:val="333333"/>
          <w:spacing w:val="8"/>
          <w:shd w:val="clear" w:color="auto" w:fill="FFFFFF"/>
        </w:rPr>
        <w:t>。</w:t>
      </w:r>
    </w:p>
    <w:p>
      <w:pPr>
        <w:ind w:firstLine="512"/>
        <w:rPr>
          <w:rFonts w:hint="eastAsia" w:asciiTheme="minorEastAsia" w:hAnsiTheme="minorEastAsia" w:eastAsiaTheme="minorEastAsia" w:cstheme="minorEastAsia"/>
          <w:color w:val="333333"/>
          <w:spacing w:val="8"/>
          <w:shd w:val="clear" w:color="auto" w:fill="FFFFFF"/>
        </w:rPr>
      </w:pPr>
      <w:r>
        <w:rPr>
          <w:rFonts w:hint="eastAsia" w:asciiTheme="minorEastAsia" w:hAnsiTheme="minorEastAsia" w:eastAsiaTheme="minorEastAsia" w:cstheme="minorEastAsia"/>
          <w:color w:val="FF0000"/>
          <w:spacing w:val="8"/>
          <w:shd w:val="clear" w:color="auto" w:fill="FFFFFF"/>
        </w:rPr>
        <w:t>天和舱用于空间站的统一管理和控制以及航天员生活</w:t>
      </w:r>
      <w:r>
        <w:rPr>
          <w:rFonts w:hint="eastAsia" w:asciiTheme="minorEastAsia" w:hAnsiTheme="minorEastAsia" w:eastAsiaTheme="minorEastAsia" w:cstheme="minorEastAsia"/>
          <w:color w:val="333333"/>
          <w:spacing w:val="8"/>
          <w:shd w:val="clear" w:color="auto" w:fill="FFFFFF"/>
        </w:rPr>
        <w:t>，有3个对接口和2个停泊口。停泊口用于问天舱、梦天舱与天和舱组装形成空间站组合体；对接口用于神舟飞船、天舟飞船及其他飞行器访问空间站。</w:t>
      </w:r>
    </w:p>
    <w:p>
      <w:pPr>
        <w:ind w:firstLine="512"/>
        <w:rPr>
          <w:rFonts w:hint="eastAsia" w:asciiTheme="minorEastAsia" w:hAnsiTheme="minorEastAsia" w:eastAsiaTheme="minorEastAsia" w:cstheme="minorEastAsia"/>
          <w:color w:val="333333"/>
          <w:spacing w:val="8"/>
          <w:shd w:val="clear" w:color="auto" w:fill="FFFFFF"/>
        </w:rPr>
      </w:pPr>
      <w:r>
        <w:rPr>
          <w:rFonts w:hint="eastAsia" w:asciiTheme="minorEastAsia" w:hAnsiTheme="minorEastAsia" w:eastAsiaTheme="minorEastAsia" w:cstheme="minorEastAsia"/>
          <w:color w:val="333333"/>
          <w:spacing w:val="8"/>
          <w:shd w:val="clear" w:color="auto" w:fill="FFFFFF"/>
        </w:rPr>
        <w:t>同时，空间站规划了密封舱内的</w:t>
      </w:r>
      <w:r>
        <w:rPr>
          <w:rFonts w:hint="eastAsia" w:asciiTheme="minorEastAsia" w:hAnsiTheme="minorEastAsia" w:eastAsiaTheme="minorEastAsia" w:cstheme="minorEastAsia"/>
          <w:color w:val="FF0000"/>
          <w:spacing w:val="8"/>
          <w:shd w:val="clear" w:color="auto" w:fill="FFFFFF"/>
        </w:rPr>
        <w:t>空间实验柜、舱外暴露实验平台以及共轨飞行的巡天光学舱</w:t>
      </w:r>
      <w:r>
        <w:rPr>
          <w:rFonts w:hint="eastAsia" w:asciiTheme="minorEastAsia" w:hAnsiTheme="minorEastAsia" w:eastAsiaTheme="minorEastAsia" w:cstheme="minorEastAsia"/>
          <w:color w:val="333333"/>
          <w:spacing w:val="8"/>
          <w:shd w:val="clear" w:color="auto" w:fill="FFFFFF"/>
        </w:rPr>
        <w:t>，支持在轨实施空间天文、空间生命科学与生物技术、微重力基础物理、空间材料科学等学科领域的科学研究与应用项目。</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8" w:name="_Toc23626_WPSOffice_Level2"/>
      <w:r>
        <w:rPr>
          <w:rFonts w:hint="eastAsia"/>
          <w:lang w:val="en-US" w:eastAsia="zh-CN"/>
        </w:rPr>
        <w:t>13.“极目一号”升空</w:t>
      </w:r>
      <w:bookmarkEnd w:id="148"/>
    </w:p>
    <w:p>
      <w:pPr>
        <w:ind w:firstLine="480"/>
      </w:pPr>
      <w:r>
        <w:t>5月</w:t>
      </w:r>
      <w:r>
        <w:rPr>
          <w:rFonts w:hint="eastAsia"/>
        </w:rPr>
        <w:t>23日6时01分，</w:t>
      </w:r>
      <w:r>
        <w:rPr>
          <w:rStyle w:val="60"/>
          <w:rFonts w:hint="eastAsia"/>
        </w:rPr>
        <w:t>我国自主研发的“极目一号”浮空艇在海拔4730米的</w:t>
      </w:r>
      <w:r>
        <w:rPr>
          <w:rStyle w:val="60"/>
          <w:rFonts w:hint="eastAsia"/>
          <w:color w:val="FF0000"/>
        </w:rPr>
        <w:t>西藏纳木错湖畔</w:t>
      </w:r>
      <w:r>
        <w:rPr>
          <w:rStyle w:val="60"/>
          <w:rFonts w:hint="eastAsia"/>
        </w:rPr>
        <w:t>，成功创造了升空到海拔7003米高空科学观测的世界纪录。</w:t>
      </w:r>
      <w:r>
        <w:rPr>
          <w:rFonts w:hint="eastAsia"/>
        </w:rPr>
        <w:t>“极目一号”可为青藏高原“水、生态和人类活动”研究提供全新支撑。</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49" w:name="_Toc16926_WPSOffice_Level2"/>
      <w:r>
        <w:rPr>
          <w:rFonts w:hint="eastAsia"/>
          <w:lang w:val="en-US" w:eastAsia="zh-CN"/>
        </w:rPr>
        <w:t>14.我国时速600公里高速磁浮试验样车下线</w:t>
      </w:r>
      <w:bookmarkEnd w:id="149"/>
    </w:p>
    <w:p>
      <w:pPr>
        <w:ind w:firstLine="480"/>
        <w:rPr>
          <w:rFonts w:hint="eastAsia" w:ascii="Helvetica Neue" w:hAnsi="Helvetica Neue"/>
          <w:color w:val="333333"/>
          <w:spacing w:val="8"/>
          <w:shd w:val="clear" w:color="auto" w:fill="FFFFFF"/>
        </w:rPr>
      </w:pPr>
      <w:r>
        <w:t>5月</w:t>
      </w:r>
      <w:r>
        <w:rPr>
          <w:rFonts w:ascii="Helvetica Neue" w:hAnsi="Helvetica Neue"/>
          <w:color w:val="333333"/>
          <w:spacing w:val="8"/>
          <w:shd w:val="clear" w:color="auto" w:fill="FFFFFF"/>
        </w:rPr>
        <w:t>23日10时50分，</w:t>
      </w:r>
      <w:r>
        <w:rPr>
          <w:rStyle w:val="60"/>
        </w:rPr>
        <w:t>我国时速</w:t>
      </w:r>
      <w:r>
        <w:rPr>
          <w:rStyle w:val="60"/>
          <w:color w:val="FF0000"/>
        </w:rPr>
        <w:t>600公里高速磁浮试验样车</w:t>
      </w:r>
      <w:r>
        <w:rPr>
          <w:rStyle w:val="60"/>
        </w:rPr>
        <w:t>在青岛下线。这标志着我国在</w:t>
      </w:r>
      <w:r>
        <w:rPr>
          <w:rStyle w:val="60"/>
          <w:color w:val="FF0000"/>
        </w:rPr>
        <w:t>高速磁浮技术领域</w:t>
      </w:r>
      <w:r>
        <w:rPr>
          <w:rStyle w:val="60"/>
        </w:rPr>
        <w:t>实现重大突破</w:t>
      </w:r>
      <w:r>
        <w:rPr>
          <w:rFonts w:ascii="Helvetica Neue" w:hAnsi="Helvetica Neue"/>
          <w:color w:val="333333"/>
          <w:spacing w:val="8"/>
          <w:shd w:val="clear" w:color="auto" w:fill="FFFFFF"/>
        </w:rPr>
        <w:t>，对于完善我国立体高速客运交通网具有重大的技术和经济意义。</w:t>
      </w:r>
    </w:p>
    <w:p>
      <w:pPr>
        <w:ind w:firstLine="480"/>
      </w:pPr>
      <w:r>
        <w:rPr>
          <w:rFonts w:hint="eastAsia"/>
        </w:rPr>
        <w:t>作为一种新兴高速交通模式，</w:t>
      </w:r>
      <w:r>
        <w:rPr>
          <w:rStyle w:val="60"/>
          <w:rFonts w:hint="eastAsia"/>
        </w:rPr>
        <w:t>高速磁浮具有</w:t>
      </w:r>
      <w:r>
        <w:rPr>
          <w:rStyle w:val="60"/>
          <w:rFonts w:hint="eastAsia"/>
          <w:color w:val="FF0000"/>
        </w:rPr>
        <w:t>速度高、安全可靠、噪音低、震动小、载客量大、耐候准点、维护量少</w:t>
      </w:r>
      <w:r>
        <w:rPr>
          <w:rStyle w:val="60"/>
          <w:rFonts w:hint="eastAsia"/>
        </w:rPr>
        <w:t>等优点</w:t>
      </w:r>
      <w:r>
        <w:rPr>
          <w:rFonts w:hint="eastAsia"/>
        </w:rPr>
        <w:t>。目前，我国高铁最高运营速度为350公里/小时，飞机巡航速度为800～900公里/小时，时速600公里的高速磁浮正好可以填补高铁和航空运输之间的速度空白。</w:t>
      </w:r>
    </w:p>
    <w:p>
      <w:pPr>
        <w:ind w:firstLine="502"/>
      </w:pPr>
      <w:r>
        <w:rPr>
          <w:rStyle w:val="60"/>
          <w:rFonts w:hint="eastAsia"/>
        </w:rPr>
        <w:t>高速磁浮采用</w:t>
      </w:r>
      <w:r>
        <w:rPr>
          <w:rStyle w:val="60"/>
          <w:rFonts w:hint="eastAsia"/>
          <w:color w:val="FF0000"/>
        </w:rPr>
        <w:t>“抱轨”</w:t>
      </w:r>
      <w:r>
        <w:rPr>
          <w:rStyle w:val="60"/>
          <w:rFonts w:hint="eastAsia"/>
        </w:rPr>
        <w:t>的方式运行</w:t>
      </w:r>
      <w:r>
        <w:rPr>
          <w:rFonts w:hint="eastAsia"/>
        </w:rPr>
        <w:t>，列车没有脱轨风险。牵引供电系统布置在地面，采用分段供电，同一供电区间只能有一列车行驶，基本无追尾风险。与轮轨列车相比，</w:t>
      </w:r>
      <w:r>
        <w:rPr>
          <w:rFonts w:hint="eastAsia"/>
          <w:color w:val="FF0000"/>
        </w:rPr>
        <w:t>磁浮列车没有传统的“车轮”，行驶时与轨道不发生接触，无轮轨摩擦，维护量也更少，具备全寿命周期成本优势</w:t>
      </w:r>
      <w:r>
        <w:rPr>
          <w:rFonts w:hint="eastAsia"/>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50" w:name="_Toc20571_WPSOffice_Level2"/>
      <w:r>
        <w:rPr>
          <w:rFonts w:hint="eastAsia"/>
          <w:lang w:val="en-US" w:eastAsia="zh-CN"/>
        </w:rPr>
        <w:t>15.长征十一号发射一箭七星 中国航天完成首次海上发射</w:t>
      </w:r>
      <w:bookmarkEnd w:id="150"/>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6月5日12时06分，我国在黄海海域使用</w:t>
      </w:r>
      <w:r>
        <w:rPr>
          <w:rFonts w:hint="eastAsia" w:asciiTheme="minorEastAsia" w:hAnsiTheme="minorEastAsia" w:eastAsiaTheme="minorEastAsia" w:cstheme="minorEastAsia"/>
          <w:b/>
          <w:color w:val="FF0000"/>
          <w:sz w:val="21"/>
          <w:szCs w:val="21"/>
        </w:rPr>
        <w:t>长征十一号</w:t>
      </w:r>
      <w:r>
        <w:rPr>
          <w:rFonts w:hint="eastAsia" w:asciiTheme="minorEastAsia" w:hAnsiTheme="minorEastAsia" w:eastAsiaTheme="minorEastAsia" w:cstheme="minorEastAsia"/>
          <w:sz w:val="21"/>
          <w:szCs w:val="21"/>
        </w:rPr>
        <w:t>运载火箭，成功完成</w:t>
      </w:r>
      <w:r>
        <w:rPr>
          <w:rFonts w:hint="eastAsia" w:asciiTheme="minorEastAsia" w:hAnsiTheme="minorEastAsia" w:eastAsiaTheme="minorEastAsia" w:cstheme="minorEastAsia"/>
          <w:b/>
          <w:color w:val="FF0000"/>
          <w:sz w:val="21"/>
          <w:szCs w:val="21"/>
        </w:rPr>
        <w:t>“一箭七星”</w:t>
      </w:r>
      <w:r>
        <w:rPr>
          <w:rFonts w:hint="eastAsia" w:asciiTheme="minorEastAsia" w:hAnsiTheme="minorEastAsia" w:eastAsiaTheme="minorEastAsia" w:cstheme="minorEastAsia"/>
          <w:sz w:val="21"/>
          <w:szCs w:val="21"/>
        </w:rPr>
        <w:t>海上发射技术试验，我国</w:t>
      </w:r>
      <w:r>
        <w:rPr>
          <w:rFonts w:hint="eastAsia" w:asciiTheme="minorEastAsia" w:hAnsiTheme="minorEastAsia" w:eastAsiaTheme="minorEastAsia" w:cstheme="minorEastAsia"/>
          <w:b/>
          <w:sz w:val="21"/>
          <w:szCs w:val="21"/>
        </w:rPr>
        <w:t>首次海上航天发射</w:t>
      </w:r>
      <w:r>
        <w:rPr>
          <w:rFonts w:hint="eastAsia" w:asciiTheme="minorEastAsia" w:hAnsiTheme="minorEastAsia" w:eastAsiaTheme="minorEastAsia" w:cstheme="minorEastAsia"/>
          <w:sz w:val="21"/>
          <w:szCs w:val="21"/>
        </w:rPr>
        <w:t>取得圆满成功，这也标志着我国成为世界上</w:t>
      </w:r>
      <w:r>
        <w:rPr>
          <w:rFonts w:hint="eastAsia" w:asciiTheme="minorEastAsia" w:hAnsiTheme="minorEastAsia" w:eastAsiaTheme="minorEastAsia" w:cstheme="minorEastAsia"/>
          <w:b/>
          <w:color w:val="FF0000"/>
          <w:sz w:val="21"/>
          <w:szCs w:val="21"/>
        </w:rPr>
        <w:t>第三个</w:t>
      </w:r>
      <w:r>
        <w:rPr>
          <w:rFonts w:hint="eastAsia" w:asciiTheme="minorEastAsia" w:hAnsiTheme="minorEastAsia" w:eastAsiaTheme="minorEastAsia" w:cstheme="minorEastAsia"/>
          <w:sz w:val="21"/>
          <w:szCs w:val="21"/>
        </w:rPr>
        <w:t>掌握海射技术的国家。</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由于陆地发射场的位置是固定的，要到达预定的太空轨道，需要消耗大量的卫星燃料来调整入轨姿态。而发射地点在海上，就能</w:t>
      </w:r>
      <w:r>
        <w:rPr>
          <w:rFonts w:hint="eastAsia" w:asciiTheme="minorEastAsia" w:hAnsiTheme="minorEastAsia" w:eastAsiaTheme="minorEastAsia" w:cstheme="minorEastAsia"/>
          <w:b/>
          <w:sz w:val="21"/>
          <w:szCs w:val="21"/>
        </w:rPr>
        <w:t>自由选择火箭发射的纬度</w:t>
      </w:r>
      <w:r>
        <w:rPr>
          <w:rFonts w:hint="eastAsia" w:asciiTheme="minorEastAsia" w:hAnsiTheme="minorEastAsia" w:eastAsiaTheme="minorEastAsia" w:cstheme="minorEastAsia"/>
          <w:sz w:val="21"/>
          <w:szCs w:val="21"/>
        </w:rPr>
        <w:t>，减少所需燃料的同时，可以运送更大、更重的航天器。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此次发射的发射平台由</w:t>
      </w:r>
      <w:r>
        <w:rPr>
          <w:rFonts w:hint="eastAsia" w:asciiTheme="minorEastAsia" w:hAnsiTheme="minorEastAsia" w:eastAsiaTheme="minorEastAsia" w:cstheme="minorEastAsia"/>
          <w:b/>
          <w:sz w:val="21"/>
          <w:szCs w:val="21"/>
        </w:rPr>
        <w:t>一艘大型半潜式驳船</w:t>
      </w:r>
      <w:r>
        <w:rPr>
          <w:rFonts w:hint="eastAsia" w:asciiTheme="minorEastAsia" w:hAnsiTheme="minorEastAsia" w:eastAsiaTheme="minorEastAsia" w:cstheme="minorEastAsia"/>
          <w:sz w:val="21"/>
          <w:szCs w:val="21"/>
        </w:rPr>
        <w:t>改造而成，它的甲板面积比一个标准足球场还要大。而承担海上发射任务的则是长征系列火箭中，唯一使用固体燃料作为推进剂的</w:t>
      </w:r>
      <w:r>
        <w:rPr>
          <w:rFonts w:hint="eastAsia" w:asciiTheme="minorEastAsia" w:hAnsiTheme="minorEastAsia" w:eastAsiaTheme="minorEastAsia" w:cstheme="minorEastAsia"/>
          <w:b/>
          <w:sz w:val="21"/>
          <w:szCs w:val="21"/>
        </w:rPr>
        <w:t>长十一火箭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固体燃料可以提前填充在火箭内，并长期贮存，</w:t>
      </w:r>
      <w:r>
        <w:rPr>
          <w:rFonts w:hint="eastAsia" w:asciiTheme="minorEastAsia" w:hAnsiTheme="minorEastAsia" w:eastAsiaTheme="minorEastAsia" w:cstheme="minorEastAsia"/>
          <w:sz w:val="21"/>
          <w:szCs w:val="21"/>
        </w:rPr>
        <w:t>免去了液体火箭在临发射前燃料加注等流程。</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w:t>
      </w:r>
      <w:r>
        <w:rPr>
          <w:rFonts w:hint="eastAsia" w:asciiTheme="minorEastAsia" w:hAnsiTheme="minorEastAsia" w:eastAsiaTheme="minorEastAsia" w:cstheme="minorEastAsia"/>
          <w:b/>
          <w:sz w:val="21"/>
          <w:szCs w:val="21"/>
        </w:rPr>
        <w:t>首次海上发射</w:t>
      </w:r>
      <w:r>
        <w:rPr>
          <w:rFonts w:hint="eastAsia" w:asciiTheme="minorEastAsia" w:hAnsiTheme="minorEastAsia" w:eastAsiaTheme="minorEastAsia" w:cstheme="minorEastAsia"/>
          <w:sz w:val="21"/>
          <w:szCs w:val="21"/>
        </w:rPr>
        <w:t>共搭载了</w:t>
      </w:r>
      <w:r>
        <w:rPr>
          <w:rFonts w:hint="eastAsia" w:asciiTheme="minorEastAsia" w:hAnsiTheme="minorEastAsia" w:eastAsiaTheme="minorEastAsia" w:cstheme="minorEastAsia"/>
          <w:b/>
          <w:sz w:val="21"/>
          <w:szCs w:val="21"/>
        </w:rPr>
        <w:t>7颗卫星</w:t>
      </w:r>
      <w:r>
        <w:rPr>
          <w:rFonts w:hint="eastAsia" w:asciiTheme="minorEastAsia" w:hAnsiTheme="minorEastAsia" w:eastAsiaTheme="minorEastAsia" w:cstheme="minorEastAsia"/>
          <w:sz w:val="21"/>
          <w:szCs w:val="21"/>
        </w:rPr>
        <w:t>，将主要用于台风等极端天气监测、通信组网、对地观测、卫星数据采集等领域。此次发射，探索了海上发射管理模式，验证了</w:t>
      </w:r>
      <w:r>
        <w:rPr>
          <w:rFonts w:hint="eastAsia" w:asciiTheme="minorEastAsia" w:hAnsiTheme="minorEastAsia" w:eastAsiaTheme="minorEastAsia" w:cstheme="minorEastAsia"/>
          <w:b/>
          <w:sz w:val="21"/>
          <w:szCs w:val="21"/>
        </w:rPr>
        <w:t>海上发射能力</w:t>
      </w:r>
      <w:r>
        <w:rPr>
          <w:rFonts w:hint="eastAsia" w:asciiTheme="minorEastAsia" w:hAnsiTheme="minorEastAsia" w:eastAsiaTheme="minorEastAsia" w:cstheme="minorEastAsia"/>
          <w:sz w:val="21"/>
          <w:szCs w:val="21"/>
        </w:rPr>
        <w:t>，为今后满足各种轨道有效载荷的发射需求奠定基础。</w:t>
      </w:r>
    </w:p>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eastAsia="黑体"/>
          <w:lang w:val="en-US" w:eastAsia="zh-CN"/>
        </w:rPr>
      </w:pPr>
      <w:bookmarkStart w:id="151" w:name="_Toc24102_WPSOffice_Level2"/>
      <w:bookmarkStart w:id="152" w:name="_Toc15462"/>
      <w:r>
        <w:rPr>
          <w:rFonts w:hint="eastAsia"/>
        </w:rPr>
        <w:t>专题</w:t>
      </w:r>
      <w:r>
        <w:rPr>
          <w:rFonts w:hint="eastAsia"/>
          <w:lang w:val="en-US" w:eastAsia="zh-CN"/>
        </w:rPr>
        <w:t>五</w:t>
      </w:r>
      <w:r>
        <w:rPr>
          <w:rFonts w:hint="eastAsia"/>
        </w:rPr>
        <w:t xml:space="preserve"> </w:t>
      </w:r>
      <w:bookmarkEnd w:id="151"/>
      <w:r>
        <w:rPr>
          <w:rFonts w:hint="eastAsia"/>
          <w:lang w:val="en-US" w:eastAsia="zh-CN"/>
        </w:rPr>
        <w:t>重要时政新闻要点</w:t>
      </w:r>
      <w:bookmarkEnd w:id="152"/>
    </w:p>
    <w:p>
      <w:pPr>
        <w:pStyle w:val="25"/>
        <w:widowControl/>
        <w:shd w:val="clear" w:color="auto" w:fill="FFFFFF"/>
        <w:spacing w:beforeAutospacing="0" w:afterAutospacing="0" w:line="300" w:lineRule="auto"/>
        <w:ind w:firstLine="420" w:firstLineChars="200"/>
        <w:rPr>
          <w:rFonts w:hint="eastAsia" w:ascii="宋体" w:hAnsi="宋体" w:eastAsia="宋体" w:cs="宋体"/>
          <w:sz w:val="21"/>
          <w:szCs w:val="21"/>
          <w:shd w:val="clear" w:color="auto" w:fill="FFFFFF"/>
          <w:lang w:val="en-US" w:eastAsia="zh-CN"/>
        </w:rPr>
      </w:pPr>
      <w:bookmarkStart w:id="153" w:name="_Toc16620_WPSOffice_Level1"/>
      <w:r>
        <w:rPr>
          <w:rFonts w:hint="eastAsia" w:ascii="宋体" w:hAnsi="宋体" w:eastAsia="宋体" w:cs="宋体"/>
          <w:sz w:val="21"/>
          <w:szCs w:val="21"/>
          <w:shd w:val="clear" w:color="auto" w:fill="FFFFFF"/>
          <w:lang w:val="en-US" w:eastAsia="zh-CN"/>
        </w:rPr>
        <w:t>1.纪念全民族抗战爆发82周年</w:t>
      </w:r>
    </w:p>
    <w:p>
      <w:pPr>
        <w:pStyle w:val="25"/>
        <w:widowControl/>
        <w:shd w:val="clear" w:color="auto" w:fill="FFFFFF"/>
        <w:spacing w:beforeAutospacing="0" w:afterAutospacing="0" w:line="300" w:lineRule="auto"/>
        <w:ind w:firstLine="420" w:firstLineChars="200"/>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7月7日上午，</w:t>
      </w:r>
      <w:r>
        <w:rPr>
          <w:rFonts w:hint="eastAsia" w:ascii="宋体" w:hAnsi="宋体" w:eastAsia="宋体" w:cs="宋体"/>
          <w:b/>
          <w:bCs/>
          <w:sz w:val="21"/>
          <w:szCs w:val="21"/>
          <w:shd w:val="clear" w:color="auto" w:fill="FFFFFF"/>
          <w:lang w:val="en-US" w:eastAsia="zh-CN"/>
        </w:rPr>
        <w:t>纪念全民族抗战爆发82周年</w:t>
      </w:r>
      <w:r>
        <w:rPr>
          <w:rFonts w:hint="eastAsia" w:ascii="宋体" w:hAnsi="宋体" w:eastAsia="宋体" w:cs="宋体"/>
          <w:sz w:val="21"/>
          <w:szCs w:val="21"/>
          <w:shd w:val="clear" w:color="auto" w:fill="FFFFFF"/>
          <w:lang w:val="en-US" w:eastAsia="zh-CN"/>
        </w:rPr>
        <w:t>仪式在中国人民抗日战争纪念馆举行。</w:t>
      </w:r>
    </w:p>
    <w:p>
      <w:pPr>
        <w:pStyle w:val="25"/>
        <w:widowControl/>
        <w:shd w:val="clear" w:color="auto" w:fill="FFFFFF"/>
        <w:spacing w:beforeAutospacing="0" w:afterAutospacing="0" w:line="300" w:lineRule="auto"/>
        <w:ind w:firstLine="420" w:firstLineChars="200"/>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2.良渚古城遗址申遗成功，</w:t>
      </w:r>
      <w:r>
        <w:rPr>
          <w:rFonts w:hint="eastAsia" w:ascii="宋体" w:hAnsi="宋体" w:eastAsia="宋体" w:cs="宋体"/>
          <w:b/>
          <w:color w:val="000000"/>
          <w:kern w:val="0"/>
          <w:sz w:val="21"/>
          <w:szCs w:val="21"/>
          <w:lang w:val="en-US" w:eastAsia="zh-CN" w:bidi="ar"/>
        </w:rPr>
        <w:t>列入《世界遗产名录》</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7月6日，</w:t>
      </w:r>
      <w:r>
        <w:rPr>
          <w:rFonts w:hint="eastAsia" w:ascii="宋体" w:hAnsi="宋体" w:eastAsia="宋体" w:cs="宋体"/>
          <w:b/>
          <w:color w:val="FF0000"/>
          <w:kern w:val="0"/>
          <w:sz w:val="21"/>
          <w:szCs w:val="21"/>
          <w:lang w:val="en-US" w:eastAsia="zh-CN" w:bidi="ar"/>
        </w:rPr>
        <w:t>中国</w:t>
      </w:r>
      <w:r>
        <w:rPr>
          <w:rFonts w:hint="eastAsia" w:ascii="宋体" w:hAnsi="宋体" w:eastAsia="宋体" w:cs="宋体"/>
          <w:b/>
          <w:color w:val="00B050"/>
          <w:kern w:val="0"/>
          <w:sz w:val="21"/>
          <w:szCs w:val="21"/>
          <w:lang w:val="en-US" w:eastAsia="zh-CN" w:bidi="ar"/>
        </w:rPr>
        <w:t>良渚古城遗址</w:t>
      </w:r>
      <w:r>
        <w:rPr>
          <w:rFonts w:hint="eastAsia" w:ascii="宋体" w:hAnsi="宋体" w:eastAsia="宋体" w:cs="宋体"/>
          <w:b/>
          <w:color w:val="FF0000"/>
          <w:kern w:val="0"/>
          <w:sz w:val="21"/>
          <w:szCs w:val="21"/>
          <w:lang w:val="en-US" w:eastAsia="zh-CN" w:bidi="ar"/>
        </w:rPr>
        <w:t>在阿塞拜疆巴库举行的世界遗产大会上获准列入《世界遗产名录》。至此，中国世界遗产总数已达</w:t>
      </w:r>
      <w:r>
        <w:rPr>
          <w:rFonts w:hint="eastAsia" w:ascii="宋体" w:hAnsi="宋体" w:eastAsia="宋体" w:cs="宋体"/>
          <w:b/>
          <w:color w:val="00B050"/>
          <w:kern w:val="0"/>
          <w:sz w:val="21"/>
          <w:szCs w:val="21"/>
          <w:lang w:val="en-US" w:eastAsia="zh-CN" w:bidi="ar"/>
        </w:rPr>
        <w:t>55处</w:t>
      </w:r>
      <w:r>
        <w:rPr>
          <w:rFonts w:hint="eastAsia" w:ascii="宋体" w:hAnsi="宋体" w:eastAsia="宋体" w:cs="宋体"/>
          <w:b/>
          <w:color w:val="FF0000"/>
          <w:kern w:val="0"/>
          <w:sz w:val="21"/>
          <w:szCs w:val="21"/>
          <w:lang w:val="en-US" w:eastAsia="zh-CN" w:bidi="ar"/>
        </w:rPr>
        <w:t>，位居</w:t>
      </w:r>
      <w:r>
        <w:rPr>
          <w:rFonts w:hint="eastAsia" w:ascii="宋体" w:hAnsi="宋体" w:eastAsia="宋体" w:cs="宋体"/>
          <w:b/>
          <w:color w:val="00B050"/>
          <w:kern w:val="0"/>
          <w:sz w:val="21"/>
          <w:szCs w:val="21"/>
          <w:lang w:val="en-US" w:eastAsia="zh-CN" w:bidi="ar"/>
        </w:rPr>
        <w:t>世界第一</w:t>
      </w:r>
      <w:r>
        <w:rPr>
          <w:rFonts w:hint="eastAsia" w:ascii="宋体" w:hAnsi="宋体" w:eastAsia="宋体" w:cs="宋体"/>
          <w:b/>
          <w:color w:val="FF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良渚古城遗址位于</w:t>
      </w:r>
      <w:r>
        <w:rPr>
          <w:rFonts w:hint="eastAsia" w:ascii="宋体" w:hAnsi="宋体" w:eastAsia="宋体" w:cs="宋体"/>
          <w:b/>
          <w:color w:val="000000"/>
          <w:kern w:val="0"/>
          <w:sz w:val="21"/>
          <w:szCs w:val="21"/>
          <w:lang w:val="en-US" w:eastAsia="zh-CN" w:bidi="ar"/>
        </w:rPr>
        <w:t>浙江省杭州市</w:t>
      </w:r>
      <w:r>
        <w:rPr>
          <w:rFonts w:hint="eastAsia" w:ascii="宋体" w:hAnsi="宋体" w:eastAsia="宋体" w:cs="宋体"/>
          <w:color w:val="000000"/>
          <w:kern w:val="0"/>
          <w:sz w:val="21"/>
          <w:szCs w:val="21"/>
          <w:lang w:val="en-US" w:eastAsia="zh-CN" w:bidi="ar"/>
        </w:rPr>
        <w:t>。世界遗产委员会认为，良渚古城遗址代表了中国5000多年前伟大史前稻作文明的成就，是杰出的城市文明代表。遗址真实展现了新石器时代长江下游稻作文明发展程度，揭示了良渚古城遗址作为新石器早期区域城市文明的全景，符合世界遗产真实性和完整性要求。</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b/>
          <w:color w:val="000000"/>
          <w:kern w:val="0"/>
          <w:sz w:val="21"/>
          <w:szCs w:val="21"/>
          <w:lang w:val="en-US" w:eastAsia="zh-CN" w:bidi="ar"/>
        </w:rPr>
        <w:t>黄（渤）海候鸟栖息地（第一期）列入名录</w:t>
      </w:r>
      <w:r>
        <w:rPr>
          <w:rFonts w:hint="eastAsia" w:ascii="宋体" w:hAnsi="宋体" w:eastAsia="宋体" w:cs="宋体"/>
          <w:color w:val="000000"/>
          <w:kern w:val="0"/>
          <w:sz w:val="21"/>
          <w:szCs w:val="21"/>
          <w:lang w:val="en-US" w:eastAsia="zh-CN" w:bidi="ar"/>
        </w:rPr>
        <w:t>此前一天（7月5日），</w:t>
      </w:r>
      <w:r>
        <w:rPr>
          <w:rFonts w:hint="eastAsia" w:ascii="宋体" w:hAnsi="宋体" w:eastAsia="宋体" w:cs="宋体"/>
          <w:b/>
          <w:color w:val="FF0000"/>
          <w:kern w:val="0"/>
          <w:sz w:val="21"/>
          <w:szCs w:val="21"/>
          <w:lang w:val="en-US" w:eastAsia="zh-CN" w:bidi="ar"/>
        </w:rPr>
        <w:t>中国黄（渤）海候鸟栖息地（第一期）</w:t>
      </w:r>
      <w:r>
        <w:rPr>
          <w:rFonts w:hint="eastAsia" w:ascii="宋体" w:hAnsi="宋体" w:eastAsia="宋体" w:cs="宋体"/>
          <w:color w:val="000000"/>
          <w:kern w:val="0"/>
          <w:sz w:val="21"/>
          <w:szCs w:val="21"/>
          <w:lang w:val="en-US" w:eastAsia="zh-CN" w:bidi="ar"/>
        </w:rPr>
        <w:t>在大会上被列入</w:t>
      </w:r>
      <w:r>
        <w:rPr>
          <w:rFonts w:hint="eastAsia" w:ascii="宋体" w:hAnsi="宋体" w:eastAsia="宋体" w:cs="宋体"/>
          <w:b/>
          <w:color w:val="00B050"/>
          <w:kern w:val="0"/>
          <w:sz w:val="21"/>
          <w:szCs w:val="21"/>
          <w:lang w:val="en-US" w:eastAsia="zh-CN" w:bidi="ar"/>
        </w:rPr>
        <w:t>世界自然遗产名录</w:t>
      </w:r>
      <w:r>
        <w:rPr>
          <w:rFonts w:hint="eastAsia" w:ascii="宋体" w:hAnsi="宋体" w:eastAsia="宋体" w:cs="宋体"/>
          <w:color w:val="000000"/>
          <w:kern w:val="0"/>
          <w:sz w:val="21"/>
          <w:szCs w:val="21"/>
          <w:lang w:val="en-US" w:eastAsia="zh-CN" w:bidi="ar"/>
        </w:rPr>
        <w:t>。该栖息地位于</w:t>
      </w:r>
      <w:r>
        <w:rPr>
          <w:rFonts w:hint="eastAsia" w:ascii="宋体" w:hAnsi="宋体" w:eastAsia="宋体" w:cs="宋体"/>
          <w:b/>
          <w:color w:val="00B050"/>
          <w:kern w:val="0"/>
          <w:sz w:val="21"/>
          <w:szCs w:val="21"/>
          <w:lang w:val="en-US" w:eastAsia="zh-CN" w:bidi="ar"/>
        </w:rPr>
        <w:t>江苏省盐城市</w:t>
      </w:r>
      <w:r>
        <w:rPr>
          <w:rFonts w:hint="eastAsia" w:ascii="宋体" w:hAnsi="宋体" w:eastAsia="宋体" w:cs="宋体"/>
          <w:color w:val="000000"/>
          <w:kern w:val="0"/>
          <w:sz w:val="21"/>
          <w:szCs w:val="21"/>
          <w:lang w:val="en-US" w:eastAsia="zh-CN" w:bidi="ar"/>
        </w:rPr>
        <w:t>，是全球数以百万迁徙候鸟的停歇地、换羽地和越冬地。</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3.内地联通香港的高铁车站增至58个</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7月</w:t>
      </w:r>
      <w:r>
        <w:rPr>
          <w:rFonts w:hint="eastAsia" w:ascii="宋体" w:hAnsi="宋体" w:eastAsia="宋体" w:cs="宋体"/>
          <w:color w:val="333333"/>
          <w:kern w:val="0"/>
          <w:sz w:val="21"/>
          <w:szCs w:val="21"/>
          <w:lang w:val="en-US" w:eastAsia="zh-CN" w:bidi="ar"/>
        </w:rPr>
        <w:t>10日零时起，全国铁路将实施新的列车运行图暨暑期运行图，新投用一批复兴号动车组。内地联通香港的高铁车站增至58个。</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4.第18届中国互联网大会</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第18届中国互联网大会7月9日在国家会议中心拉开帷幕，</w:t>
      </w:r>
      <w:r>
        <w:rPr>
          <w:rFonts w:hint="eastAsia" w:ascii="宋体" w:hAnsi="宋体" w:eastAsia="宋体" w:cs="宋体"/>
          <w:b/>
          <w:color w:val="5B9BD5"/>
          <w:kern w:val="0"/>
          <w:sz w:val="21"/>
          <w:szCs w:val="21"/>
          <w:lang w:val="en-US" w:eastAsia="zh-CN" w:bidi="ar"/>
        </w:rPr>
        <w:t>本届大会主题为“</w:t>
      </w:r>
      <w:r>
        <w:rPr>
          <w:rFonts w:hint="eastAsia" w:ascii="宋体" w:hAnsi="宋体" w:eastAsia="宋体" w:cs="宋体"/>
          <w:b/>
          <w:color w:val="FF0000"/>
          <w:kern w:val="0"/>
          <w:sz w:val="21"/>
          <w:szCs w:val="21"/>
          <w:lang w:val="en-US" w:eastAsia="zh-CN" w:bidi="ar"/>
        </w:rPr>
        <w:t>创新求变再出发优质发展谱新篇</w:t>
      </w:r>
      <w:r>
        <w:rPr>
          <w:rFonts w:hint="eastAsia" w:ascii="宋体" w:hAnsi="宋体" w:eastAsia="宋体" w:cs="宋体"/>
          <w:b/>
          <w:color w:val="5B9BD5"/>
          <w:kern w:val="0"/>
          <w:sz w:val="21"/>
          <w:szCs w:val="21"/>
          <w:lang w:val="en-US" w:eastAsia="zh-CN" w:bidi="ar"/>
        </w:rPr>
        <w:t>”</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5.95110海上报警电话开通</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中国海警局</w:t>
      </w:r>
      <w:r>
        <w:rPr>
          <w:rFonts w:hint="eastAsia" w:ascii="宋体" w:hAnsi="宋体" w:eastAsia="宋体" w:cs="宋体"/>
          <w:color w:val="000000"/>
          <w:kern w:val="0"/>
          <w:sz w:val="21"/>
          <w:szCs w:val="21"/>
          <w:lang w:val="en-US" w:eastAsia="zh-CN" w:bidi="ar"/>
        </w:rPr>
        <w:t>7月</w:t>
      </w:r>
      <w:r>
        <w:rPr>
          <w:rFonts w:hint="eastAsia" w:ascii="宋体" w:hAnsi="宋体" w:eastAsia="宋体" w:cs="宋体"/>
          <w:color w:val="333333"/>
          <w:kern w:val="0"/>
          <w:sz w:val="21"/>
          <w:szCs w:val="21"/>
          <w:lang w:val="en-US" w:eastAsia="zh-CN" w:bidi="ar"/>
        </w:rPr>
        <w:t>10日开通95110海上报警电话，全国范围内可直接拨打。无通信网络覆盖或国外地区可拨打“010-68995110”。</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6.G305次进港复兴号列车</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7月10日10时58分，</w:t>
      </w:r>
      <w:r>
        <w:rPr>
          <w:rFonts w:hint="eastAsia" w:ascii="宋体" w:hAnsi="宋体" w:eastAsia="宋体" w:cs="宋体"/>
          <w:b/>
          <w:bCs/>
          <w:color w:val="000000"/>
          <w:kern w:val="0"/>
          <w:sz w:val="21"/>
          <w:szCs w:val="21"/>
          <w:lang w:val="en-US" w:eastAsia="zh-CN" w:bidi="ar"/>
        </w:rPr>
        <w:t>G305次复兴号列车从天津西站出发，雄安新区与香港实现高铁直通。</w:t>
      </w:r>
      <w:r>
        <w:rPr>
          <w:rFonts w:hint="eastAsia" w:ascii="宋体" w:hAnsi="宋体" w:eastAsia="宋体" w:cs="宋体"/>
          <w:color w:val="000000"/>
          <w:kern w:val="0"/>
          <w:sz w:val="21"/>
          <w:szCs w:val="21"/>
          <w:lang w:val="en-US" w:eastAsia="zh-CN" w:bidi="ar"/>
        </w:rPr>
        <w:t>进港复兴号列车中途停靠雄安新区白洋淀站、石家庄站和邯郸东站。全程2450千米，运行仅需10小时左右，二等座票价1092.5元。</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7.“守护童年”大学生暑期志愿行动启动</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7月10日，全国妇联、教育部、民政部等主办的</w:t>
      </w:r>
      <w:r>
        <w:rPr>
          <w:rFonts w:hint="eastAsia" w:ascii="宋体" w:hAnsi="宋体" w:eastAsia="宋体" w:cs="宋体"/>
          <w:b/>
          <w:color w:val="FF0000"/>
          <w:kern w:val="0"/>
          <w:sz w:val="21"/>
          <w:szCs w:val="21"/>
          <w:lang w:val="en-US" w:eastAsia="zh-CN" w:bidi="ar"/>
        </w:rPr>
        <w:t>“守护童年”大学生暑期志愿行动启动</w:t>
      </w:r>
      <w:r>
        <w:rPr>
          <w:rFonts w:hint="eastAsia" w:ascii="宋体" w:hAnsi="宋体" w:eastAsia="宋体" w:cs="宋体"/>
          <w:color w:val="FF0000"/>
          <w:kern w:val="0"/>
          <w:sz w:val="21"/>
          <w:szCs w:val="21"/>
          <w:lang w:val="en-US" w:eastAsia="zh-CN" w:bidi="ar"/>
        </w:rPr>
        <w:t>。</w:t>
      </w:r>
      <w:r>
        <w:rPr>
          <w:rFonts w:hint="eastAsia" w:ascii="宋体" w:hAnsi="宋体" w:eastAsia="宋体" w:cs="宋体"/>
          <w:color w:val="000000"/>
          <w:kern w:val="0"/>
          <w:sz w:val="21"/>
          <w:szCs w:val="21"/>
          <w:lang w:val="en-US" w:eastAsia="zh-CN" w:bidi="ar"/>
        </w:rPr>
        <w:t>3800余名大学生志愿者将前往各地，为农村留守儿童、困境儿童提供暑期陪伴和帮助。</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8.“相约千年——魅力丝路文化行”首次在海外举办</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由中国国务院新闻办公室主办的</w:t>
      </w:r>
      <w:r>
        <w:rPr>
          <w:rFonts w:hint="eastAsia" w:ascii="宋体" w:hAnsi="宋体" w:eastAsia="宋体" w:cs="宋体"/>
          <w:b/>
          <w:color w:val="FF0000"/>
          <w:kern w:val="0"/>
          <w:sz w:val="21"/>
          <w:szCs w:val="21"/>
          <w:lang w:val="en-US" w:eastAsia="zh-CN" w:bidi="ar"/>
        </w:rPr>
        <w:t>“相约千年——魅力丝路文化行”</w:t>
      </w:r>
      <w:r>
        <w:rPr>
          <w:rFonts w:hint="eastAsia" w:ascii="宋体" w:hAnsi="宋体" w:eastAsia="宋体" w:cs="宋体"/>
          <w:color w:val="000000"/>
          <w:kern w:val="0"/>
          <w:sz w:val="21"/>
          <w:szCs w:val="21"/>
          <w:lang w:val="en-US" w:eastAsia="zh-CN" w:bidi="ar"/>
        </w:rPr>
        <w:t>系列活动近日在</w:t>
      </w:r>
      <w:r>
        <w:rPr>
          <w:rFonts w:hint="eastAsia" w:ascii="宋体" w:hAnsi="宋体" w:eastAsia="宋体" w:cs="宋体"/>
          <w:b/>
          <w:color w:val="FF0000"/>
          <w:kern w:val="0"/>
          <w:sz w:val="21"/>
          <w:szCs w:val="21"/>
          <w:lang w:val="en-US" w:eastAsia="zh-CN" w:bidi="ar"/>
        </w:rPr>
        <w:t>西班牙和以色列</w:t>
      </w:r>
      <w:r>
        <w:rPr>
          <w:rFonts w:hint="eastAsia" w:ascii="宋体" w:hAnsi="宋体" w:eastAsia="宋体" w:cs="宋体"/>
          <w:color w:val="000000"/>
          <w:kern w:val="0"/>
          <w:sz w:val="21"/>
          <w:szCs w:val="21"/>
          <w:lang w:val="en-US" w:eastAsia="zh-CN" w:bidi="ar"/>
        </w:rPr>
        <w:t>举行。今年是这项活动首次在海外举办。甘肃省歌舞剧院为当地观众带来《霓裳羽衣》《郑和下西洋》以及反映中国新疆、西藏等地区民族特色的节目，展现中国西部文化魅力。此外，活动现场还举行了图片展、放映了《第三极》和《天山脚下》两部纪录电影，向人们展示作为丝路起点的中国西部地区的无穷魅力。</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9.中国女篮夺得三人篮球世界杯冠军</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6月24日凌晨，在荷兰阿姆斯特丹举行的</w:t>
      </w:r>
      <w:r>
        <w:rPr>
          <w:rFonts w:hint="eastAsia" w:ascii="宋体" w:hAnsi="宋体" w:eastAsia="宋体" w:cs="宋体"/>
          <w:b/>
          <w:color w:val="000000"/>
          <w:kern w:val="0"/>
          <w:sz w:val="21"/>
          <w:szCs w:val="21"/>
          <w:lang w:val="en-US" w:eastAsia="zh-CN" w:bidi="ar"/>
        </w:rPr>
        <w:t>2019国际篮联三人篮球世界杯女子决赛</w:t>
      </w:r>
      <w:r>
        <w:rPr>
          <w:rFonts w:hint="eastAsia" w:ascii="宋体" w:hAnsi="宋体" w:eastAsia="宋体" w:cs="宋体"/>
          <w:color w:val="000000"/>
          <w:kern w:val="0"/>
          <w:sz w:val="21"/>
          <w:szCs w:val="21"/>
          <w:lang w:val="en-US" w:eastAsia="zh-CN" w:bidi="ar"/>
        </w:rPr>
        <w:t>中，中国女篮19比13力克欧洲劲旅匈牙利队，以7战全胜的战绩夺冠，这也是</w:t>
      </w:r>
      <w:r>
        <w:rPr>
          <w:rFonts w:hint="eastAsia" w:ascii="宋体" w:hAnsi="宋体" w:eastAsia="宋体" w:cs="宋体"/>
          <w:b/>
          <w:color w:val="000000"/>
          <w:kern w:val="0"/>
          <w:sz w:val="21"/>
          <w:szCs w:val="21"/>
          <w:lang w:val="en-US" w:eastAsia="zh-CN" w:bidi="ar"/>
        </w:rPr>
        <w:t>中国篮球历史上首个</w:t>
      </w:r>
      <w:r>
        <w:rPr>
          <w:rFonts w:hint="eastAsia" w:ascii="宋体" w:hAnsi="宋体" w:eastAsia="宋体" w:cs="宋体"/>
          <w:b/>
          <w:color w:val="FF0000"/>
          <w:kern w:val="0"/>
          <w:sz w:val="21"/>
          <w:szCs w:val="21"/>
          <w:lang w:val="en-US" w:eastAsia="zh-CN" w:bidi="ar"/>
        </w:rPr>
        <w:t>世界冠军</w:t>
      </w:r>
      <w:r>
        <w:rPr>
          <w:rFonts w:hint="eastAsia" w:ascii="宋体" w:hAnsi="宋体" w:eastAsia="宋体" w:cs="宋体"/>
          <w:color w:val="000000"/>
          <w:kern w:val="0"/>
          <w:sz w:val="21"/>
          <w:szCs w:val="21"/>
          <w:lang w:val="en-US" w:eastAsia="zh-CN" w:bidi="ar"/>
        </w:rPr>
        <w:t>。中国女篮也获得2020年东京奥运会的参赛资格。</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10.</w:t>
      </w:r>
      <w:r>
        <w:rPr>
          <w:rFonts w:hint="eastAsia" w:ascii="宋体" w:hAnsi="宋体" w:eastAsia="宋体" w:cs="宋体"/>
          <w:b/>
          <w:color w:val="FF0000"/>
          <w:kern w:val="0"/>
          <w:sz w:val="21"/>
          <w:szCs w:val="21"/>
          <w:lang w:val="en-US" w:eastAsia="zh-CN" w:bidi="ar"/>
        </w:rPr>
        <w:t>沪伦通终于正式启动</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FF0000"/>
          <w:kern w:val="0"/>
          <w:sz w:val="21"/>
          <w:szCs w:val="21"/>
          <w:lang w:val="en-US" w:eastAsia="zh-CN" w:bidi="ar"/>
        </w:rPr>
        <w:t>沪伦通，即上海证券交易所与伦敦证券交易所之间的互联互通机制</w:t>
      </w:r>
      <w:r>
        <w:rPr>
          <w:rFonts w:hint="eastAsia" w:ascii="宋体" w:hAnsi="宋体" w:eastAsia="宋体" w:cs="宋体"/>
          <w:color w:val="000000"/>
          <w:kern w:val="0"/>
          <w:sz w:val="21"/>
          <w:szCs w:val="21"/>
          <w:lang w:val="en-US" w:eastAsia="zh-CN" w:bidi="ar"/>
        </w:rPr>
        <w:t>，是指符合条件的两地上市公司，依照对方市场的法律法规，</w:t>
      </w:r>
      <w:r>
        <w:rPr>
          <w:rFonts w:hint="eastAsia" w:ascii="宋体" w:hAnsi="宋体" w:eastAsia="宋体" w:cs="宋体"/>
          <w:b w:val="0"/>
          <w:bCs/>
          <w:color w:val="000000" w:themeColor="text1"/>
          <w:kern w:val="0"/>
          <w:sz w:val="21"/>
          <w:szCs w:val="21"/>
          <w:lang w:val="en-US" w:eastAsia="zh-CN" w:bidi="ar"/>
          <w14:textFill>
            <w14:solidFill>
              <w14:schemeClr w14:val="tx1"/>
            </w14:solidFill>
          </w14:textFill>
        </w:rPr>
        <w:t>发行存托凭证（DR），</w:t>
      </w:r>
      <w:r>
        <w:rPr>
          <w:rFonts w:hint="eastAsia" w:ascii="宋体" w:hAnsi="宋体" w:eastAsia="宋体" w:cs="宋体"/>
          <w:color w:val="000000"/>
          <w:kern w:val="0"/>
          <w:sz w:val="21"/>
          <w:szCs w:val="21"/>
          <w:lang w:val="en-US" w:eastAsia="zh-CN" w:bidi="ar"/>
        </w:rPr>
        <w:t>并在对方市场上市交易。同时，通过存托凭证与基础证券之间的跨境转换机制安排，实现两地市场的互联互通。</w:t>
      </w:r>
      <w:r>
        <w:rPr>
          <w:rFonts w:hint="eastAsia" w:ascii="宋体" w:hAnsi="宋体" w:eastAsia="宋体" w:cs="宋体"/>
          <w:b/>
          <w:color w:val="FF0000"/>
          <w:kern w:val="0"/>
          <w:sz w:val="21"/>
          <w:szCs w:val="21"/>
          <w:lang w:val="en-US" w:eastAsia="zh-CN" w:bidi="ar"/>
        </w:rPr>
        <w:t>沪伦通包括东、西两个业务方向</w:t>
      </w:r>
      <w:r>
        <w:rPr>
          <w:rFonts w:hint="eastAsia" w:ascii="宋体" w:hAnsi="宋体" w:eastAsia="宋体" w:cs="宋体"/>
          <w:color w:val="000000"/>
          <w:kern w:val="0"/>
          <w:sz w:val="21"/>
          <w:szCs w:val="21"/>
          <w:lang w:val="en-US" w:eastAsia="zh-CN" w:bidi="ar"/>
        </w:rPr>
        <w:t>。</w:t>
      </w:r>
      <w:r>
        <w:rPr>
          <w:rFonts w:hint="eastAsia" w:ascii="宋体" w:hAnsi="宋体" w:eastAsia="宋体" w:cs="宋体"/>
          <w:b/>
          <w:color w:val="5B9BD5"/>
          <w:kern w:val="0"/>
          <w:sz w:val="21"/>
          <w:szCs w:val="21"/>
          <w:lang w:val="en-US" w:eastAsia="zh-CN" w:bidi="ar"/>
        </w:rPr>
        <w:t>东向业务</w:t>
      </w:r>
      <w:r>
        <w:rPr>
          <w:rFonts w:hint="eastAsia" w:ascii="宋体" w:hAnsi="宋体" w:eastAsia="宋体" w:cs="宋体"/>
          <w:color w:val="000000"/>
          <w:kern w:val="0"/>
          <w:sz w:val="21"/>
          <w:szCs w:val="21"/>
          <w:lang w:val="en-US" w:eastAsia="zh-CN" w:bidi="ar"/>
        </w:rPr>
        <w:t>是指</w:t>
      </w:r>
      <w:r>
        <w:rPr>
          <w:rFonts w:hint="eastAsia" w:ascii="宋体" w:hAnsi="宋体" w:eastAsia="宋体" w:cs="宋体"/>
          <w:b/>
          <w:color w:val="000000"/>
          <w:kern w:val="0"/>
          <w:sz w:val="21"/>
          <w:szCs w:val="21"/>
          <w:lang w:val="en-US" w:eastAsia="zh-CN" w:bidi="ar"/>
        </w:rPr>
        <w:t>伦交所上市公司在上交所挂牌中国存托凭证（CDR）</w:t>
      </w:r>
      <w:r>
        <w:rPr>
          <w:rFonts w:hint="eastAsia" w:ascii="宋体" w:hAnsi="宋体" w:eastAsia="宋体" w:cs="宋体"/>
          <w:color w:val="000000"/>
          <w:kern w:val="0"/>
          <w:sz w:val="21"/>
          <w:szCs w:val="21"/>
          <w:lang w:val="en-US" w:eastAsia="zh-CN" w:bidi="ar"/>
        </w:rPr>
        <w:t>。</w:t>
      </w:r>
      <w:r>
        <w:rPr>
          <w:rFonts w:hint="eastAsia" w:ascii="宋体" w:hAnsi="宋体" w:eastAsia="宋体" w:cs="宋体"/>
          <w:b/>
          <w:color w:val="5B9BD5"/>
          <w:kern w:val="0"/>
          <w:sz w:val="21"/>
          <w:szCs w:val="21"/>
          <w:lang w:val="en-US" w:eastAsia="zh-CN" w:bidi="ar"/>
        </w:rPr>
        <w:t>西向业务</w:t>
      </w:r>
      <w:r>
        <w:rPr>
          <w:rFonts w:hint="eastAsia" w:ascii="宋体" w:hAnsi="宋体" w:eastAsia="宋体" w:cs="宋体"/>
          <w:color w:val="000000"/>
          <w:kern w:val="0"/>
          <w:sz w:val="21"/>
          <w:szCs w:val="21"/>
          <w:lang w:val="en-US" w:eastAsia="zh-CN" w:bidi="ar"/>
        </w:rPr>
        <w:t>是指</w:t>
      </w:r>
      <w:r>
        <w:rPr>
          <w:rFonts w:hint="eastAsia" w:ascii="宋体" w:hAnsi="宋体" w:eastAsia="宋体" w:cs="宋体"/>
          <w:b/>
          <w:color w:val="000000"/>
          <w:kern w:val="0"/>
          <w:sz w:val="21"/>
          <w:szCs w:val="21"/>
          <w:lang w:val="en-US" w:eastAsia="zh-CN" w:bidi="ar"/>
        </w:rPr>
        <w:t>上交所A股上市公司在伦交所挂牌全球存托凭证（称GDR）</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根据上交所此前发布的《上海证券交易所与伦敦证券交易所互联互通存托凭证上市交易暂行办法》，</w:t>
      </w:r>
      <w:r>
        <w:rPr>
          <w:rFonts w:hint="eastAsia" w:ascii="宋体" w:hAnsi="宋体" w:eastAsia="宋体" w:cs="宋体"/>
          <w:b/>
          <w:color w:val="000000"/>
          <w:kern w:val="0"/>
          <w:sz w:val="21"/>
          <w:szCs w:val="21"/>
          <w:lang w:val="en-US" w:eastAsia="zh-CN" w:bidi="ar"/>
        </w:rPr>
        <w:t>个人投资者参与中国存托凭证交易，应当符合三大条件</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一、申请权限开通前</w:t>
      </w:r>
      <w:r>
        <w:rPr>
          <w:rFonts w:hint="eastAsia" w:ascii="宋体" w:hAnsi="宋体" w:eastAsia="宋体" w:cs="宋体"/>
          <w:b/>
          <w:color w:val="FF0000"/>
          <w:kern w:val="0"/>
          <w:sz w:val="21"/>
          <w:szCs w:val="21"/>
          <w:lang w:val="en-US" w:eastAsia="zh-CN" w:bidi="ar"/>
        </w:rPr>
        <w:t>20个交易日</w:t>
      </w:r>
      <w:r>
        <w:rPr>
          <w:rFonts w:hint="eastAsia" w:ascii="宋体" w:hAnsi="宋体" w:eastAsia="宋体" w:cs="宋体"/>
          <w:b/>
          <w:color w:val="000000"/>
          <w:kern w:val="0"/>
          <w:sz w:val="21"/>
          <w:szCs w:val="21"/>
          <w:lang w:val="en-US" w:eastAsia="zh-CN" w:bidi="ar"/>
        </w:rPr>
        <w:t>证券账户及资金账户内的资产日均</w:t>
      </w:r>
      <w:r>
        <w:rPr>
          <w:rFonts w:hint="eastAsia" w:ascii="宋体" w:hAnsi="宋体" w:eastAsia="宋体" w:cs="宋体"/>
          <w:b/>
          <w:color w:val="FF0000"/>
          <w:kern w:val="0"/>
          <w:sz w:val="21"/>
          <w:szCs w:val="21"/>
          <w:lang w:val="en-US" w:eastAsia="zh-CN" w:bidi="ar"/>
        </w:rPr>
        <w:t>不低于人民币300万元</w:t>
      </w:r>
      <w:r>
        <w:rPr>
          <w:rFonts w:hint="eastAsia" w:ascii="宋体" w:hAnsi="宋体" w:eastAsia="宋体" w:cs="宋体"/>
          <w:color w:val="000000"/>
          <w:kern w:val="0"/>
          <w:sz w:val="21"/>
          <w:szCs w:val="21"/>
          <w:lang w:val="en-US" w:eastAsia="zh-CN" w:bidi="ar"/>
        </w:rPr>
        <w:t>（不包括该投资者通过融资融券交易融入的资金和证券）；</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二、不存在严重的不良诚信记录；</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三、不存在境内法律、本所业务规则等规定的禁止或限制参与证券交易的情形。</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FF0000"/>
          <w:kern w:val="0"/>
          <w:sz w:val="21"/>
          <w:szCs w:val="21"/>
          <w:lang w:val="en-US" w:eastAsia="zh-CN" w:bidi="ar"/>
        </w:rPr>
        <w:t>11.中国国家铁路集团有限公司挂牌</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经国务院批准同意，中国铁路总公司改制成立中国国家铁路集团有限公司，6月18日在北京挂牌。</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12.中国移动发布“5G+”计划</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20日，中国移动发布报告称正在大力推进“5G+”计划，预计2019年9月底前将在超过40个城市推出“不换卡、不换号”的5G服务。</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13.“长征路万里行”</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6月17日，中央广播电视总台“长征路万里行”移动直播报道团队采访组来到</w:t>
      </w:r>
      <w:r>
        <w:rPr>
          <w:rFonts w:hint="eastAsia" w:ascii="宋体" w:hAnsi="宋体" w:eastAsia="宋体" w:cs="宋体"/>
          <w:color w:val="FF0000"/>
          <w:kern w:val="0"/>
          <w:sz w:val="21"/>
          <w:szCs w:val="21"/>
          <w:lang w:val="en-US" w:eastAsia="zh-CN" w:bidi="ar"/>
        </w:rPr>
        <w:t>福建省苏维埃政府旧址——长汀县博物馆</w:t>
      </w:r>
      <w:r>
        <w:rPr>
          <w:rFonts w:hint="eastAsia" w:ascii="宋体" w:hAnsi="宋体" w:eastAsia="宋体" w:cs="宋体"/>
          <w:color w:val="000000"/>
          <w:kern w:val="0"/>
          <w:sz w:val="21"/>
          <w:szCs w:val="21"/>
          <w:lang w:val="en-US" w:eastAsia="zh-CN" w:bidi="ar"/>
        </w:rPr>
        <w:t>。</w:t>
      </w:r>
      <w:r>
        <w:rPr>
          <w:rFonts w:hint="eastAsia" w:ascii="宋体" w:hAnsi="宋体" w:eastAsia="宋体" w:cs="宋体"/>
          <w:b/>
          <w:color w:val="5B9BD5"/>
          <w:kern w:val="0"/>
          <w:sz w:val="21"/>
          <w:szCs w:val="21"/>
          <w:lang w:val="en-US" w:eastAsia="zh-CN" w:bidi="ar"/>
        </w:rPr>
        <w:t>1932年3月18日，福建省第一次代表大会在此召开，</w:t>
      </w:r>
      <w:r>
        <w:rPr>
          <w:rFonts w:hint="eastAsia" w:ascii="宋体" w:hAnsi="宋体" w:eastAsia="宋体" w:cs="宋体"/>
          <w:b/>
          <w:color w:val="FF0000"/>
          <w:kern w:val="0"/>
          <w:sz w:val="21"/>
          <w:szCs w:val="21"/>
          <w:lang w:val="en-US" w:eastAsia="zh-CN" w:bidi="ar"/>
        </w:rPr>
        <w:t>正式成立了福建省苏维埃政府</w:t>
      </w:r>
      <w:r>
        <w:rPr>
          <w:rFonts w:hint="eastAsia" w:ascii="宋体" w:hAnsi="宋体" w:eastAsia="宋体" w:cs="宋体"/>
          <w:b/>
          <w:color w:val="5B9BD5"/>
          <w:kern w:val="0"/>
          <w:sz w:val="21"/>
          <w:szCs w:val="21"/>
          <w:lang w:val="en-US" w:eastAsia="zh-CN" w:bidi="ar"/>
        </w:rPr>
        <w:t>，福建“省苏”的成立标志着福建苏区革命斗争进入了一个全盛时期。</w:t>
      </w:r>
      <w:r>
        <w:rPr>
          <w:rFonts w:hint="eastAsia" w:ascii="宋体" w:hAnsi="宋体" w:eastAsia="宋体" w:cs="宋体"/>
          <w:color w:val="000000"/>
          <w:kern w:val="0"/>
          <w:sz w:val="21"/>
          <w:szCs w:val="21"/>
          <w:lang w:val="en-US" w:eastAsia="zh-CN" w:bidi="ar"/>
        </w:rPr>
        <w:t>18日，中央广播电视总台“长征路万里行”移动直播报道团队采访组来到福建</w:t>
      </w:r>
      <w:r>
        <w:rPr>
          <w:rFonts w:hint="eastAsia" w:ascii="宋体" w:hAnsi="宋体" w:eastAsia="宋体" w:cs="宋体"/>
          <w:b/>
          <w:color w:val="5B9BD5"/>
          <w:kern w:val="0"/>
          <w:sz w:val="21"/>
          <w:szCs w:val="21"/>
          <w:lang w:val="en-US" w:eastAsia="zh-CN" w:bidi="ar"/>
        </w:rPr>
        <w:t>上杭县古田会议旧址</w:t>
      </w:r>
      <w:r>
        <w:rPr>
          <w:rFonts w:hint="eastAsia" w:ascii="宋体" w:hAnsi="宋体" w:eastAsia="宋体" w:cs="宋体"/>
          <w:color w:val="000000"/>
          <w:kern w:val="0"/>
          <w:sz w:val="21"/>
          <w:szCs w:val="21"/>
          <w:lang w:val="en-US" w:eastAsia="zh-CN" w:bidi="ar"/>
        </w:rPr>
        <w:t>。</w:t>
      </w:r>
      <w:r>
        <w:rPr>
          <w:rFonts w:hint="eastAsia" w:ascii="宋体" w:hAnsi="宋体" w:eastAsia="宋体" w:cs="宋体"/>
          <w:b/>
          <w:color w:val="000000"/>
          <w:kern w:val="0"/>
          <w:sz w:val="21"/>
          <w:szCs w:val="21"/>
          <w:lang w:val="en-US" w:eastAsia="zh-CN" w:bidi="ar"/>
        </w:rPr>
        <w:t>1929年12月28日至29日，毛泽东、朱德、陈毅等人在此领导召开了中国共产党红军第四军第九次代表大会。</w:t>
      </w:r>
      <w:r>
        <w:rPr>
          <w:rFonts w:hint="eastAsia" w:ascii="宋体" w:hAnsi="宋体" w:eastAsia="宋体" w:cs="宋体"/>
          <w:b/>
          <w:color w:val="FF0000"/>
          <w:kern w:val="0"/>
          <w:sz w:val="21"/>
          <w:szCs w:val="21"/>
          <w:lang w:val="en-US" w:eastAsia="zh-CN" w:bidi="ar"/>
        </w:rPr>
        <w:t>会上通过了由毛泽东起草的《中国共产党红军第四军第九次代表大会决议案》</w:t>
      </w:r>
      <w:r>
        <w:rPr>
          <w:rFonts w:hint="eastAsia" w:ascii="宋体" w:hAnsi="宋体" w:eastAsia="宋体" w:cs="宋体"/>
          <w:b/>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19日，中央广播电视总台“长征路万里行”移动直播报道团队采访组来到福建</w:t>
      </w:r>
      <w:r>
        <w:rPr>
          <w:rFonts w:hint="eastAsia" w:ascii="宋体" w:hAnsi="宋体" w:eastAsia="宋体" w:cs="宋体"/>
          <w:b/>
          <w:color w:val="5B9BD5"/>
          <w:kern w:val="0"/>
          <w:sz w:val="21"/>
          <w:szCs w:val="21"/>
          <w:lang w:val="en-US" w:eastAsia="zh-CN" w:bidi="ar"/>
        </w:rPr>
        <w:t>上杭县古田会议纪念馆</w:t>
      </w:r>
      <w:r>
        <w:rPr>
          <w:rFonts w:hint="eastAsia" w:ascii="宋体" w:hAnsi="宋体" w:eastAsia="宋体" w:cs="宋体"/>
          <w:color w:val="000000"/>
          <w:kern w:val="0"/>
          <w:sz w:val="21"/>
          <w:szCs w:val="21"/>
          <w:lang w:val="en-US" w:eastAsia="zh-CN" w:bidi="ar"/>
        </w:rPr>
        <w:t>。</w:t>
      </w:r>
      <w:r>
        <w:rPr>
          <w:rFonts w:hint="eastAsia" w:ascii="宋体" w:hAnsi="宋体" w:eastAsia="宋体" w:cs="宋体"/>
          <w:b/>
          <w:color w:val="FF0000"/>
          <w:kern w:val="0"/>
          <w:sz w:val="21"/>
          <w:szCs w:val="21"/>
          <w:lang w:val="en-US" w:eastAsia="zh-CN" w:bidi="ar"/>
        </w:rPr>
        <w:t>1929年召开的古田会议，通过了《古田会议决议》，确立了“思想建党、政治建军”的原则，是党和人民军队建设的纲领性文献。</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14.中华环保世纪行2019年宣传活动启动</w:t>
      </w:r>
      <w:r>
        <w:rPr>
          <w:rFonts w:hint="eastAsia" w:ascii="宋体" w:hAnsi="宋体" w:eastAsia="宋体" w:cs="宋体"/>
          <w:b/>
          <w:color w:val="FF0000"/>
          <w:kern w:val="0"/>
          <w:sz w:val="21"/>
          <w:szCs w:val="21"/>
          <w:lang w:val="en-US" w:eastAsia="zh-CN" w:bidi="ar"/>
        </w:rPr>
        <w:t>中华环保世纪行2019年宣传活动</w:t>
      </w:r>
      <w:r>
        <w:rPr>
          <w:rFonts w:hint="eastAsia" w:ascii="宋体" w:hAnsi="宋体" w:eastAsia="宋体" w:cs="宋体"/>
          <w:color w:val="000000"/>
          <w:kern w:val="0"/>
          <w:sz w:val="21"/>
          <w:szCs w:val="21"/>
          <w:lang w:val="en-US" w:eastAsia="zh-CN" w:bidi="ar"/>
        </w:rPr>
        <w:t>今天（11日）在北京启动。活动将紧紧围绕全国人大常委会有关立法和监督工作，突出</w:t>
      </w:r>
      <w:r>
        <w:rPr>
          <w:rFonts w:hint="eastAsia" w:ascii="宋体" w:hAnsi="宋体" w:eastAsia="宋体" w:cs="宋体"/>
          <w:b/>
          <w:color w:val="FF0000"/>
          <w:kern w:val="0"/>
          <w:sz w:val="21"/>
          <w:szCs w:val="21"/>
          <w:lang w:val="en-US" w:eastAsia="zh-CN" w:bidi="ar"/>
        </w:rPr>
        <w:t>“守护长江清水绿岸”</w:t>
      </w:r>
      <w:r>
        <w:rPr>
          <w:rFonts w:hint="eastAsia" w:ascii="宋体" w:hAnsi="宋体" w:eastAsia="宋体" w:cs="宋体"/>
          <w:color w:val="000000"/>
          <w:kern w:val="0"/>
          <w:sz w:val="21"/>
          <w:szCs w:val="21"/>
          <w:lang w:val="en-US" w:eastAsia="zh-CN" w:bidi="ar"/>
        </w:rPr>
        <w:t>的主题，力求全面客观呈现长江流域生态环境保护状况。</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15.科创板今天正式开板</w:t>
      </w:r>
      <w:r>
        <w:rPr>
          <w:rFonts w:hint="eastAsia" w:ascii="宋体" w:hAnsi="宋体" w:eastAsia="宋体" w:cs="宋体"/>
          <w:color w:val="000000"/>
          <w:kern w:val="0"/>
          <w:sz w:val="21"/>
          <w:szCs w:val="21"/>
          <w:lang w:val="en-US" w:eastAsia="zh-CN" w:bidi="ar"/>
        </w:rPr>
        <w:t>作为我国资本市场的一项重大创新，</w:t>
      </w:r>
      <w:r>
        <w:rPr>
          <w:rFonts w:hint="eastAsia" w:ascii="宋体" w:hAnsi="宋体" w:eastAsia="宋体" w:cs="宋体"/>
          <w:b/>
          <w:color w:val="FF0000"/>
          <w:kern w:val="0"/>
          <w:sz w:val="21"/>
          <w:szCs w:val="21"/>
          <w:lang w:val="en-US" w:eastAsia="zh-CN" w:bidi="ar"/>
        </w:rPr>
        <w:t>科创板</w:t>
      </w:r>
      <w:r>
        <w:rPr>
          <w:rFonts w:hint="eastAsia" w:ascii="宋体" w:hAnsi="宋体" w:eastAsia="宋体" w:cs="宋体"/>
          <w:color w:val="000000"/>
          <w:kern w:val="0"/>
          <w:sz w:val="21"/>
          <w:szCs w:val="21"/>
          <w:lang w:val="en-US" w:eastAsia="zh-CN" w:bidi="ar"/>
        </w:rPr>
        <w:t>今天（6月13日）在</w:t>
      </w:r>
      <w:r>
        <w:rPr>
          <w:rFonts w:hint="eastAsia" w:ascii="宋体" w:hAnsi="宋体" w:eastAsia="宋体" w:cs="宋体"/>
          <w:b/>
          <w:color w:val="FF0000"/>
          <w:kern w:val="0"/>
          <w:sz w:val="21"/>
          <w:szCs w:val="21"/>
          <w:lang w:val="en-US" w:eastAsia="zh-CN" w:bidi="ar"/>
        </w:rPr>
        <w:t>上海</w:t>
      </w:r>
      <w:r>
        <w:rPr>
          <w:rFonts w:hint="eastAsia" w:ascii="宋体" w:hAnsi="宋体" w:eastAsia="宋体" w:cs="宋体"/>
          <w:color w:val="000000"/>
          <w:kern w:val="0"/>
          <w:sz w:val="21"/>
          <w:szCs w:val="21"/>
          <w:lang w:val="en-US" w:eastAsia="zh-CN" w:bidi="ar"/>
        </w:rPr>
        <w:t>正式开板。在今天开幕的第十一届陆家嘴论坛上，科创板举行了正式开板仪式。与A股现有板块相比，</w:t>
      </w:r>
      <w:r>
        <w:rPr>
          <w:rFonts w:hint="eastAsia" w:ascii="宋体" w:hAnsi="宋体" w:eastAsia="宋体" w:cs="宋体"/>
          <w:b/>
          <w:color w:val="FF0000"/>
          <w:kern w:val="0"/>
          <w:sz w:val="21"/>
          <w:szCs w:val="21"/>
          <w:lang w:val="en-US" w:eastAsia="zh-CN" w:bidi="ar"/>
        </w:rPr>
        <w:t>科创板更聚焦于关键核心技术上已经取得了突破或者明显的进展，但还达不到主板上市要求的科创型企业。</w:t>
      </w:r>
      <w:r>
        <w:rPr>
          <w:rFonts w:hint="eastAsia" w:ascii="宋体" w:hAnsi="宋体" w:eastAsia="宋体" w:cs="宋体"/>
          <w:color w:val="000000"/>
          <w:kern w:val="0"/>
          <w:sz w:val="21"/>
          <w:szCs w:val="21"/>
          <w:lang w:val="en-US" w:eastAsia="zh-CN" w:bidi="ar"/>
        </w:rPr>
        <w:t>重点支持的行业包括新一代信息技术、高端装备、新材料、新能源、节能环保以及生物医药等高新技术产业和战略性新兴产业。证监会表示，科创板是一块改革试验田，它采用</w:t>
      </w:r>
      <w:r>
        <w:rPr>
          <w:rFonts w:hint="eastAsia" w:ascii="宋体" w:hAnsi="宋体" w:eastAsia="宋体" w:cs="宋体"/>
          <w:b/>
          <w:color w:val="FF0000"/>
          <w:kern w:val="0"/>
          <w:sz w:val="21"/>
          <w:szCs w:val="21"/>
          <w:lang w:val="en-US" w:eastAsia="zh-CN" w:bidi="ar"/>
        </w:rPr>
        <w:t>注册制</w:t>
      </w:r>
      <w:r>
        <w:rPr>
          <w:rFonts w:hint="eastAsia" w:ascii="宋体" w:hAnsi="宋体" w:eastAsia="宋体" w:cs="宋体"/>
          <w:color w:val="000000"/>
          <w:kern w:val="0"/>
          <w:sz w:val="21"/>
          <w:szCs w:val="21"/>
          <w:lang w:val="en-US" w:eastAsia="zh-CN" w:bidi="ar"/>
        </w:rPr>
        <w:t>，每日涨跌幅限制达到20%，新的交易机制各方都需要适应，因此不排除出现短期炒作、涨跌幅较大的情形。</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16.第22届上海国际电影节开幕</w:t>
      </w:r>
      <w:r>
        <w:rPr>
          <w:rFonts w:hint="eastAsia" w:ascii="宋体" w:hAnsi="宋体" w:eastAsia="宋体" w:cs="宋体"/>
          <w:b/>
          <w:color w:val="FF0000"/>
          <w:kern w:val="0"/>
          <w:sz w:val="21"/>
          <w:szCs w:val="21"/>
          <w:lang w:val="en-US" w:eastAsia="zh-CN" w:bidi="ar"/>
        </w:rPr>
        <w:t>第22届上海国际电影节</w:t>
      </w:r>
      <w:r>
        <w:rPr>
          <w:rFonts w:hint="eastAsia" w:ascii="宋体" w:hAnsi="宋体" w:eastAsia="宋体" w:cs="宋体"/>
          <w:color w:val="000000"/>
          <w:kern w:val="0"/>
          <w:sz w:val="21"/>
          <w:szCs w:val="21"/>
          <w:lang w:val="en-US" w:eastAsia="zh-CN" w:bidi="ar"/>
        </w:rPr>
        <w:t>在上海大剧院开幕。本届电影节为期10天，由国家电影局指导，中央广播电视总台与上海市人民政府共同主办。当晚，来自海内外的电影界代表、</w:t>
      </w:r>
      <w:r>
        <w:rPr>
          <w:rFonts w:hint="eastAsia" w:ascii="宋体" w:hAnsi="宋体" w:eastAsia="宋体" w:cs="宋体"/>
          <w:color w:val="FF0000"/>
          <w:kern w:val="0"/>
          <w:sz w:val="21"/>
          <w:szCs w:val="21"/>
          <w:lang w:val="en-US" w:eastAsia="zh-CN" w:bidi="ar"/>
        </w:rPr>
        <w:t>金爵奖</w:t>
      </w:r>
      <w:r>
        <w:rPr>
          <w:rFonts w:hint="eastAsia" w:ascii="宋体" w:hAnsi="宋体" w:eastAsia="宋体" w:cs="宋体"/>
          <w:color w:val="000000"/>
          <w:kern w:val="0"/>
          <w:sz w:val="21"/>
          <w:szCs w:val="21"/>
          <w:lang w:val="en-US" w:eastAsia="zh-CN" w:bidi="ar"/>
        </w:rPr>
        <w:t>评委会成员、入围片和展映片剧组成员等千余位中外嘉宾参加开幕式。本届电影节以</w:t>
      </w:r>
      <w:r>
        <w:rPr>
          <w:rFonts w:hint="eastAsia" w:ascii="宋体" w:hAnsi="宋体" w:eastAsia="宋体" w:cs="宋体"/>
          <w:b/>
          <w:color w:val="FF0000"/>
          <w:kern w:val="0"/>
          <w:sz w:val="21"/>
          <w:szCs w:val="21"/>
          <w:lang w:val="en-US" w:eastAsia="zh-CN" w:bidi="ar"/>
        </w:rPr>
        <w:t>“礼赞新中国、奋进新时代”</w:t>
      </w:r>
      <w:r>
        <w:rPr>
          <w:rFonts w:hint="eastAsia" w:ascii="宋体" w:hAnsi="宋体" w:eastAsia="宋体" w:cs="宋体"/>
          <w:color w:val="000000"/>
          <w:kern w:val="0"/>
          <w:sz w:val="21"/>
          <w:szCs w:val="21"/>
          <w:lang w:val="en-US" w:eastAsia="zh-CN" w:bidi="ar"/>
        </w:rPr>
        <w:t>为主线，将举办“光影七十年·共筑强国梦”中国电影产业高峰论坛、金爵电影论坛、“一带一路”电影周等活动。电影节期间还将在16个区的47家影院展映500多部中外影片。</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17.全国各地开展安全宣传咨询日活动</w:t>
      </w:r>
      <w:r>
        <w:rPr>
          <w:rFonts w:hint="eastAsia" w:ascii="宋体" w:hAnsi="宋体" w:eastAsia="宋体" w:cs="宋体"/>
          <w:color w:val="000000"/>
          <w:kern w:val="0"/>
          <w:sz w:val="21"/>
          <w:szCs w:val="21"/>
          <w:lang w:val="en-US" w:eastAsia="zh-CN" w:bidi="ar"/>
        </w:rPr>
        <w:t>今天（16日）是</w:t>
      </w:r>
      <w:r>
        <w:rPr>
          <w:rFonts w:hint="eastAsia" w:ascii="宋体" w:hAnsi="宋体" w:eastAsia="宋体" w:cs="宋体"/>
          <w:b/>
          <w:color w:val="FF0000"/>
          <w:kern w:val="0"/>
          <w:sz w:val="21"/>
          <w:szCs w:val="21"/>
          <w:lang w:val="en-US" w:eastAsia="zh-CN" w:bidi="ar"/>
        </w:rPr>
        <w:t>第18个全国安全宣传咨询日</w:t>
      </w:r>
      <w:r>
        <w:rPr>
          <w:rFonts w:hint="eastAsia" w:ascii="宋体" w:hAnsi="宋体" w:eastAsia="宋体" w:cs="宋体"/>
          <w:color w:val="000000"/>
          <w:kern w:val="0"/>
          <w:sz w:val="21"/>
          <w:szCs w:val="21"/>
          <w:lang w:val="en-US" w:eastAsia="zh-CN" w:bidi="ar"/>
        </w:rPr>
        <w:t>，各地围绕</w:t>
      </w:r>
      <w:r>
        <w:rPr>
          <w:rFonts w:hint="eastAsia" w:ascii="宋体" w:hAnsi="宋体" w:eastAsia="宋体" w:cs="宋体"/>
          <w:b/>
          <w:color w:val="FF0000"/>
          <w:kern w:val="0"/>
          <w:sz w:val="21"/>
          <w:szCs w:val="21"/>
          <w:lang w:val="en-US" w:eastAsia="zh-CN" w:bidi="ar"/>
        </w:rPr>
        <w:t>“防风险、除隐患、遏事故”</w:t>
      </w:r>
      <w:r>
        <w:rPr>
          <w:rFonts w:hint="eastAsia" w:ascii="宋体" w:hAnsi="宋体" w:eastAsia="宋体" w:cs="宋体"/>
          <w:color w:val="000000"/>
          <w:kern w:val="0"/>
          <w:sz w:val="21"/>
          <w:szCs w:val="21"/>
          <w:lang w:val="en-US" w:eastAsia="zh-CN" w:bidi="ar"/>
        </w:rPr>
        <w:t>的</w:t>
      </w:r>
      <w:r>
        <w:rPr>
          <w:rFonts w:hint="eastAsia" w:ascii="宋体" w:hAnsi="宋体" w:eastAsia="宋体" w:cs="宋体"/>
          <w:b/>
          <w:color w:val="FF0000"/>
          <w:kern w:val="0"/>
          <w:sz w:val="21"/>
          <w:szCs w:val="21"/>
          <w:lang w:val="en-US" w:eastAsia="zh-CN" w:bidi="ar"/>
        </w:rPr>
        <w:t>主题</w:t>
      </w:r>
      <w:r>
        <w:rPr>
          <w:rFonts w:hint="eastAsia" w:ascii="宋体" w:hAnsi="宋体" w:eastAsia="宋体" w:cs="宋体"/>
          <w:color w:val="000000"/>
          <w:kern w:val="0"/>
          <w:sz w:val="21"/>
          <w:szCs w:val="21"/>
          <w:lang w:val="en-US" w:eastAsia="zh-CN" w:bidi="ar"/>
        </w:rPr>
        <w:t>，通过应急演练、高科技展示等形式，宣传安全生产、防灾减灾法律法规、安全应急知识和技能等，提升公众安全意识。</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18.“一带一路”电影节联盟启动新一轮合作</w:t>
      </w:r>
      <w:r>
        <w:rPr>
          <w:rFonts w:hint="eastAsia" w:ascii="宋体" w:hAnsi="宋体" w:eastAsia="宋体" w:cs="宋体"/>
          <w:color w:val="000000"/>
          <w:kern w:val="0"/>
          <w:sz w:val="21"/>
          <w:szCs w:val="21"/>
          <w:lang w:val="en-US" w:eastAsia="zh-CN" w:bidi="ar"/>
        </w:rPr>
        <w:t>“一带一路”电影节联盟昨天在上海启动新一轮合作。来自中国、俄罗斯意大利、哈萨克斯坦等23个国家的代表出席。这标志着去年成立的“一带一路”电影节联盟，正在通过共商共建共享，将电影文化的交流互鉴之路走深走实。</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19.工业和信息化部发放5G商用牌照</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当前，全球5G正在进入商用部署的</w:t>
      </w:r>
      <w:r>
        <w:rPr>
          <w:rFonts w:hint="eastAsia" w:ascii="宋体" w:hAnsi="宋体" w:eastAsia="宋体" w:cs="宋体"/>
          <w:b/>
          <w:color w:val="000000"/>
          <w:kern w:val="0"/>
          <w:sz w:val="21"/>
          <w:szCs w:val="21"/>
          <w:lang w:val="en-US" w:eastAsia="zh-CN" w:bidi="ar"/>
        </w:rPr>
        <w:t>关键期</w:t>
      </w:r>
      <w:r>
        <w:rPr>
          <w:rFonts w:hint="eastAsia" w:ascii="宋体" w:hAnsi="宋体" w:eastAsia="宋体" w:cs="宋体"/>
          <w:color w:val="000000"/>
          <w:kern w:val="0"/>
          <w:sz w:val="21"/>
          <w:szCs w:val="21"/>
          <w:lang w:val="en-US" w:eastAsia="zh-CN" w:bidi="ar"/>
        </w:rPr>
        <w:t>。坚持自主创新与开放合作相结合，我国5G产业已建立</w:t>
      </w:r>
      <w:r>
        <w:rPr>
          <w:rFonts w:hint="eastAsia" w:ascii="宋体" w:hAnsi="宋体" w:eastAsia="宋体" w:cs="宋体"/>
          <w:b/>
          <w:color w:val="000000"/>
          <w:kern w:val="0"/>
          <w:sz w:val="21"/>
          <w:szCs w:val="21"/>
          <w:lang w:val="en-US" w:eastAsia="zh-CN" w:bidi="ar"/>
        </w:rPr>
        <w:t>竞争优势</w:t>
      </w:r>
      <w:r>
        <w:rPr>
          <w:rFonts w:hint="eastAsia" w:ascii="宋体" w:hAnsi="宋体" w:eastAsia="宋体" w:cs="宋体"/>
          <w:color w:val="000000"/>
          <w:kern w:val="0"/>
          <w:sz w:val="21"/>
          <w:szCs w:val="21"/>
          <w:lang w:val="en-US" w:eastAsia="zh-CN" w:bidi="ar"/>
        </w:rPr>
        <w:t>。5G标准是全球产业界共同参与制定的统一国际标准，我国声明的标准必要专利占比超过</w:t>
      </w:r>
      <w:r>
        <w:rPr>
          <w:rFonts w:hint="eastAsia" w:ascii="宋体" w:hAnsi="宋体" w:eastAsia="宋体" w:cs="宋体"/>
          <w:b/>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，位居首位。在技术试验阶段，</w:t>
      </w:r>
      <w:r>
        <w:rPr>
          <w:rFonts w:hint="eastAsia" w:ascii="宋体" w:hAnsi="宋体" w:eastAsia="宋体" w:cs="宋体"/>
          <w:b/>
          <w:color w:val="000000"/>
          <w:kern w:val="0"/>
          <w:sz w:val="21"/>
          <w:szCs w:val="21"/>
          <w:lang w:val="en-US" w:eastAsia="zh-CN" w:bidi="ar"/>
        </w:rPr>
        <w:t>诺基亚、爱立信、高通、英特尔</w:t>
      </w:r>
      <w:r>
        <w:rPr>
          <w:rFonts w:hint="eastAsia" w:ascii="宋体" w:hAnsi="宋体" w:eastAsia="宋体" w:cs="宋体"/>
          <w:color w:val="000000"/>
          <w:kern w:val="0"/>
          <w:sz w:val="21"/>
          <w:szCs w:val="21"/>
          <w:lang w:val="en-US" w:eastAsia="zh-CN" w:bidi="ar"/>
        </w:rPr>
        <w:t>等多家国外企业已深度参与，在各方共同努力下，我国5G已经具备</w:t>
      </w:r>
      <w:r>
        <w:rPr>
          <w:rFonts w:hint="eastAsia" w:ascii="宋体" w:hAnsi="宋体" w:eastAsia="宋体" w:cs="宋体"/>
          <w:b/>
          <w:color w:val="000000"/>
          <w:kern w:val="0"/>
          <w:sz w:val="21"/>
          <w:szCs w:val="21"/>
          <w:lang w:val="en-US" w:eastAsia="zh-CN" w:bidi="ar"/>
        </w:rPr>
        <w:t>商用基础</w:t>
      </w:r>
      <w:r>
        <w:rPr>
          <w:rFonts w:hint="eastAsia" w:ascii="宋体" w:hAnsi="宋体" w:eastAsia="宋体" w:cs="宋体"/>
          <w:color w:val="000000"/>
          <w:kern w:val="0"/>
          <w:sz w:val="21"/>
          <w:szCs w:val="21"/>
          <w:lang w:val="en-US" w:eastAsia="zh-CN" w:bidi="ar"/>
        </w:rPr>
        <w:t>。工信部6月6日正式向</w:t>
      </w:r>
      <w:r>
        <w:rPr>
          <w:rFonts w:hint="eastAsia" w:ascii="宋体" w:hAnsi="宋体" w:eastAsia="宋体" w:cs="宋体"/>
          <w:b/>
          <w:color w:val="000000"/>
          <w:kern w:val="0"/>
          <w:sz w:val="21"/>
          <w:szCs w:val="21"/>
          <w:lang w:val="en-US" w:eastAsia="zh-CN" w:bidi="ar"/>
        </w:rPr>
        <w:t>中国电信、中国移动、中国联通、中国广电</w:t>
      </w:r>
      <w:r>
        <w:rPr>
          <w:rFonts w:hint="eastAsia" w:ascii="宋体" w:hAnsi="宋体" w:eastAsia="宋体" w:cs="宋体"/>
          <w:color w:val="000000"/>
          <w:kern w:val="0"/>
          <w:sz w:val="21"/>
          <w:szCs w:val="21"/>
          <w:lang w:val="en-US" w:eastAsia="zh-CN" w:bidi="ar"/>
        </w:rPr>
        <w:t>发放5G商用牌照。我国正式进入5G商用元年。值得注意的是，</w:t>
      </w:r>
      <w:r>
        <w:rPr>
          <w:rFonts w:hint="eastAsia" w:ascii="宋体" w:hAnsi="宋体" w:eastAsia="宋体" w:cs="宋体"/>
          <w:b/>
          <w:color w:val="000000"/>
          <w:kern w:val="0"/>
          <w:sz w:val="21"/>
          <w:szCs w:val="21"/>
          <w:lang w:val="en-US" w:eastAsia="zh-CN" w:bidi="ar"/>
        </w:rPr>
        <w:t>中国广电</w:t>
      </w:r>
      <w:r>
        <w:rPr>
          <w:rFonts w:hint="eastAsia" w:ascii="宋体" w:hAnsi="宋体" w:eastAsia="宋体" w:cs="宋体"/>
          <w:color w:val="000000"/>
          <w:kern w:val="0"/>
          <w:sz w:val="21"/>
          <w:szCs w:val="21"/>
          <w:lang w:val="en-US" w:eastAsia="zh-CN" w:bidi="ar"/>
        </w:rPr>
        <w:t>成为除三大基础电信运营商外，又一个获得5G商用牌照的企业。</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20.中国将举办2023年亚洲杯</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6月4日下午，在巴黎召开的亚足联特别代表大会上，亚足联宣布，2023年</w:t>
      </w:r>
      <w:r>
        <w:rPr>
          <w:rFonts w:hint="eastAsia" w:ascii="宋体" w:hAnsi="宋体" w:eastAsia="宋体" w:cs="宋体"/>
          <w:b/>
          <w:color w:val="000000"/>
          <w:kern w:val="0"/>
          <w:sz w:val="21"/>
          <w:szCs w:val="21"/>
          <w:lang w:val="en-US" w:eastAsia="zh-CN" w:bidi="ar"/>
        </w:rPr>
        <w:t>第十八届亚洲杯</w:t>
      </w:r>
      <w:r>
        <w:rPr>
          <w:rFonts w:hint="eastAsia" w:ascii="宋体" w:hAnsi="宋体" w:eastAsia="宋体" w:cs="宋体"/>
          <w:color w:val="000000"/>
          <w:kern w:val="0"/>
          <w:sz w:val="21"/>
          <w:szCs w:val="21"/>
          <w:lang w:val="en-US" w:eastAsia="zh-CN" w:bidi="ar"/>
        </w:rPr>
        <w:t>将由</w:t>
      </w:r>
      <w:r>
        <w:rPr>
          <w:rFonts w:hint="eastAsia" w:ascii="宋体" w:hAnsi="宋体" w:eastAsia="宋体" w:cs="宋体"/>
          <w:b/>
          <w:color w:val="000000"/>
          <w:kern w:val="0"/>
          <w:sz w:val="21"/>
          <w:szCs w:val="21"/>
          <w:lang w:val="en-US" w:eastAsia="zh-CN" w:bidi="ar"/>
        </w:rPr>
        <w:t>中国</w:t>
      </w:r>
      <w:r>
        <w:rPr>
          <w:rFonts w:hint="eastAsia" w:ascii="宋体" w:hAnsi="宋体" w:eastAsia="宋体" w:cs="宋体"/>
          <w:color w:val="000000"/>
          <w:kern w:val="0"/>
          <w:sz w:val="21"/>
          <w:szCs w:val="21"/>
          <w:lang w:val="en-US" w:eastAsia="zh-CN" w:bidi="ar"/>
        </w:rPr>
        <w:t>承办。</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21文化和自然遗产日：珍视遗产传承文明</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6月8日是</w:t>
      </w:r>
      <w:r>
        <w:rPr>
          <w:rFonts w:hint="eastAsia" w:ascii="宋体" w:hAnsi="宋体" w:eastAsia="宋体" w:cs="宋体"/>
          <w:b/>
          <w:color w:val="000000"/>
          <w:kern w:val="0"/>
          <w:sz w:val="21"/>
          <w:szCs w:val="21"/>
          <w:lang w:val="en-US" w:eastAsia="zh-CN" w:bidi="ar"/>
        </w:rPr>
        <w:t>“文化和自然遗产日”</w:t>
      </w:r>
      <w:r>
        <w:rPr>
          <w:rFonts w:hint="eastAsia" w:ascii="宋体" w:hAnsi="宋体" w:eastAsia="宋体" w:cs="宋体"/>
          <w:color w:val="000000"/>
          <w:kern w:val="0"/>
          <w:sz w:val="21"/>
          <w:szCs w:val="21"/>
          <w:lang w:val="en-US" w:eastAsia="zh-CN" w:bidi="ar"/>
        </w:rPr>
        <w:t>。文化遗产主场活动在延安举行，围绕</w:t>
      </w:r>
      <w:r>
        <w:rPr>
          <w:rFonts w:hint="eastAsia" w:ascii="宋体" w:hAnsi="宋体" w:eastAsia="宋体" w:cs="宋体"/>
          <w:b/>
          <w:color w:val="FF0000"/>
          <w:kern w:val="0"/>
          <w:sz w:val="21"/>
          <w:szCs w:val="21"/>
          <w:lang w:val="en-US" w:eastAsia="zh-CN" w:bidi="ar"/>
        </w:rPr>
        <w:t>“保护革命文物，传承红色基因”</w:t>
      </w:r>
      <w:r>
        <w:rPr>
          <w:rFonts w:hint="eastAsia" w:ascii="宋体" w:hAnsi="宋体" w:eastAsia="宋体" w:cs="宋体"/>
          <w:color w:val="000000"/>
          <w:kern w:val="0"/>
          <w:sz w:val="21"/>
          <w:szCs w:val="21"/>
          <w:lang w:val="en-US" w:eastAsia="zh-CN" w:bidi="ar"/>
        </w:rPr>
        <w:t>主题开展了一系列宣传活动。非遗主场活动在</w:t>
      </w:r>
      <w:r>
        <w:rPr>
          <w:rFonts w:hint="eastAsia" w:ascii="宋体" w:hAnsi="宋体" w:eastAsia="宋体" w:cs="宋体"/>
          <w:b/>
          <w:color w:val="FF0000"/>
          <w:kern w:val="0"/>
          <w:sz w:val="21"/>
          <w:szCs w:val="21"/>
          <w:lang w:val="en-US" w:eastAsia="zh-CN" w:bidi="ar"/>
        </w:rPr>
        <w:t>广州</w:t>
      </w:r>
      <w:r>
        <w:rPr>
          <w:rFonts w:hint="eastAsia" w:ascii="宋体" w:hAnsi="宋体" w:eastAsia="宋体" w:cs="宋体"/>
          <w:b/>
          <w:color w:val="000000"/>
          <w:kern w:val="0"/>
          <w:sz w:val="21"/>
          <w:szCs w:val="21"/>
          <w:lang w:val="en-US" w:eastAsia="zh-CN" w:bidi="ar"/>
        </w:rPr>
        <w:t>举行</w:t>
      </w:r>
      <w:r>
        <w:rPr>
          <w:rFonts w:hint="eastAsia" w:ascii="宋体" w:hAnsi="宋体" w:eastAsia="宋体" w:cs="宋体"/>
          <w:color w:val="000000"/>
          <w:kern w:val="0"/>
          <w:sz w:val="21"/>
          <w:szCs w:val="21"/>
          <w:lang w:val="en-US" w:eastAsia="zh-CN" w:bidi="ar"/>
        </w:rPr>
        <w:t>，主题为</w:t>
      </w:r>
      <w:r>
        <w:rPr>
          <w:rFonts w:hint="eastAsia" w:ascii="宋体" w:hAnsi="宋体" w:eastAsia="宋体" w:cs="宋体"/>
          <w:b/>
          <w:color w:val="000000"/>
          <w:kern w:val="0"/>
          <w:sz w:val="21"/>
          <w:szCs w:val="21"/>
          <w:lang w:val="en-US" w:eastAsia="zh-CN" w:bidi="ar"/>
        </w:rPr>
        <w:t>“</w:t>
      </w:r>
      <w:r>
        <w:rPr>
          <w:rFonts w:hint="eastAsia" w:ascii="宋体" w:hAnsi="宋体" w:eastAsia="宋体" w:cs="宋体"/>
          <w:b/>
          <w:color w:val="FF0000"/>
          <w:kern w:val="0"/>
          <w:sz w:val="21"/>
          <w:szCs w:val="21"/>
          <w:lang w:val="en-US" w:eastAsia="zh-CN" w:bidi="ar"/>
        </w:rPr>
        <w:t>非遗保护中国实践</w:t>
      </w: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，昆曲、粤剧、古琴等40项非遗项目联袂展示。</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22.深化改革推进稀土产业高质量发展</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中国宏观经济研究院常务副院长王昌林（5月29日）在接受本台记者专访的时候表示，未来我国将通过深化改革，进一步加强稀土产业的统筹规划和管理，推进有序开发，实现可持续发展。王昌林表示，</w:t>
      </w:r>
      <w:r>
        <w:rPr>
          <w:rFonts w:hint="eastAsia" w:ascii="宋体" w:hAnsi="宋体" w:eastAsia="宋体" w:cs="宋体"/>
          <w:b/>
          <w:color w:val="000000"/>
          <w:kern w:val="0"/>
          <w:sz w:val="21"/>
          <w:szCs w:val="21"/>
          <w:lang w:val="en-US" w:eastAsia="zh-CN" w:bidi="ar"/>
        </w:rPr>
        <w:t>稀土被誉为现代工业的“维生素”，广泛应用于航空航天、电子信息、核工业和新能源等高科技领域。中国是世界稀土储量和生产第一大国，多年来，稀土的产量占全球的80%以上，尤其加工和提炼技术已经达到国际领先水平。</w:t>
      </w:r>
      <w:r>
        <w:rPr>
          <w:rFonts w:hint="eastAsia" w:ascii="宋体" w:hAnsi="宋体" w:eastAsia="宋体" w:cs="宋体"/>
          <w:color w:val="000000"/>
          <w:kern w:val="0"/>
          <w:sz w:val="21"/>
          <w:szCs w:val="21"/>
          <w:lang w:val="en-US" w:eastAsia="zh-CN" w:bidi="ar"/>
        </w:rPr>
        <w:t>王昌林表示，许多发达国家都是稀土的需求大国，</w:t>
      </w:r>
      <w:r>
        <w:rPr>
          <w:rFonts w:hint="eastAsia" w:ascii="宋体" w:hAnsi="宋体" w:eastAsia="宋体" w:cs="宋体"/>
          <w:b/>
          <w:color w:val="000000"/>
          <w:kern w:val="0"/>
          <w:sz w:val="21"/>
          <w:szCs w:val="21"/>
          <w:lang w:val="en-US" w:eastAsia="zh-CN" w:bidi="ar"/>
        </w:rPr>
        <w:t>仅美国从中国进口的稀土量就约占其总需求的80%。</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23.第七届世界军人运动会火炬造型公布</w:t>
      </w:r>
    </w:p>
    <w:p>
      <w:pPr>
        <w:keepNext w:val="0"/>
        <w:keepLines w:val="0"/>
        <w:pageBreakBefore w:val="0"/>
        <w:widowControl/>
        <w:suppressLineNumbers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sz w:val="21"/>
          <w:szCs w:val="21"/>
        </w:rPr>
      </w:pPr>
      <w:r>
        <w:rPr>
          <w:rFonts w:hint="eastAsia" w:ascii="宋体" w:hAnsi="宋体" w:eastAsia="宋体" w:cs="宋体"/>
          <w:b/>
          <w:color w:val="FF0000"/>
          <w:kern w:val="0"/>
          <w:sz w:val="21"/>
          <w:szCs w:val="21"/>
          <w:lang w:val="en-US" w:eastAsia="zh-CN" w:bidi="ar"/>
        </w:rPr>
        <w:t>第七届世界军人运动会火炬造型</w:t>
      </w:r>
      <w:r>
        <w:rPr>
          <w:rFonts w:hint="eastAsia" w:ascii="宋体" w:hAnsi="宋体" w:eastAsia="宋体" w:cs="宋体"/>
          <w:color w:val="000000"/>
          <w:kern w:val="0"/>
          <w:sz w:val="21"/>
          <w:szCs w:val="21"/>
          <w:lang w:val="en-US" w:eastAsia="zh-CN" w:bidi="ar"/>
        </w:rPr>
        <w:t>今天（5月30日）在国防部例行记者会上公布。火炬总长700毫米，重量780克，名称为“和平荣光”，象征着</w:t>
      </w:r>
      <w:r>
        <w:rPr>
          <w:rFonts w:hint="eastAsia" w:ascii="宋体" w:hAnsi="宋体" w:eastAsia="宋体" w:cs="宋体"/>
          <w:b/>
          <w:color w:val="FF0000"/>
          <w:kern w:val="0"/>
          <w:sz w:val="21"/>
          <w:szCs w:val="21"/>
          <w:lang w:val="en-US" w:eastAsia="zh-CN" w:bidi="ar"/>
        </w:rPr>
        <w:t>“和平、发展、友谊”</w:t>
      </w:r>
      <w:r>
        <w:rPr>
          <w:rFonts w:hint="eastAsia" w:ascii="宋体" w:hAnsi="宋体" w:eastAsia="宋体" w:cs="宋体"/>
          <w:color w:val="000000"/>
          <w:kern w:val="0"/>
          <w:sz w:val="21"/>
          <w:szCs w:val="21"/>
          <w:lang w:val="en-US" w:eastAsia="zh-CN" w:bidi="ar"/>
        </w:rPr>
        <w:t>。第七届世界军人运动会将于10月18日至27日在武汉举行。</w:t>
      </w:r>
    </w:p>
    <w:p>
      <w:pPr>
        <w:pStyle w:val="2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lang w:val="en-US" w:eastAsia="zh-CN"/>
        </w:rPr>
        <w:t>24</w:t>
      </w:r>
      <w:r>
        <w:rPr>
          <w:rFonts w:hint="eastAsia" w:ascii="宋体" w:hAnsi="宋体" w:eastAsia="宋体" w:cs="宋体"/>
          <w:sz w:val="21"/>
          <w:szCs w:val="21"/>
          <w:shd w:val="clear" w:color="auto" w:fill="FFFFFF"/>
        </w:rPr>
        <w:t>、2019年5月16日出版的第10期《求是》杂志发表中共中央总书记、国家主席、中央军委主席习近平的重要文章</w:t>
      </w:r>
      <w:r>
        <w:rPr>
          <w:rFonts w:hint="eastAsia" w:ascii="宋体" w:hAnsi="宋体" w:eastAsia="宋体" w:cs="宋体"/>
          <w:b/>
          <w:bCs/>
          <w:sz w:val="21"/>
          <w:szCs w:val="21"/>
          <w:shd w:val="clear" w:color="auto" w:fill="FFFFFF"/>
        </w:rPr>
        <w:t>《深入理解新发展理念》</w:t>
      </w:r>
      <w:r>
        <w:rPr>
          <w:rFonts w:hint="eastAsia" w:ascii="宋体" w:hAnsi="宋体" w:eastAsia="宋体" w:cs="宋体"/>
          <w:sz w:val="21"/>
          <w:szCs w:val="21"/>
          <w:shd w:val="clear" w:color="auto" w:fill="FFFFFF"/>
        </w:rPr>
        <w:t>。文章指出，要着力实施创新驱动发展战略。抓住了</w:t>
      </w:r>
      <w:r>
        <w:rPr>
          <w:rFonts w:hint="eastAsia" w:ascii="宋体" w:hAnsi="宋体" w:eastAsia="宋体" w:cs="宋体"/>
          <w:b/>
          <w:bCs/>
          <w:sz w:val="21"/>
          <w:szCs w:val="21"/>
          <w:shd w:val="clear" w:color="auto" w:fill="FFFFFF"/>
        </w:rPr>
        <w:t>创新</w:t>
      </w:r>
      <w:r>
        <w:rPr>
          <w:rFonts w:hint="eastAsia" w:ascii="宋体" w:hAnsi="宋体" w:eastAsia="宋体" w:cs="宋体"/>
          <w:sz w:val="21"/>
          <w:szCs w:val="21"/>
          <w:shd w:val="clear" w:color="auto" w:fill="FFFFFF"/>
        </w:rPr>
        <w:t>，就抓住了牵动经济社会发展全局的</w:t>
      </w:r>
      <w:r>
        <w:rPr>
          <w:rFonts w:hint="eastAsia" w:ascii="宋体" w:hAnsi="宋体" w:eastAsia="宋体" w:cs="宋体"/>
          <w:b/>
          <w:bCs/>
          <w:sz w:val="21"/>
          <w:szCs w:val="21"/>
          <w:shd w:val="clear" w:color="auto" w:fill="FFFFFF"/>
        </w:rPr>
        <w:t>“牛鼻子”</w:t>
      </w:r>
      <w:r>
        <w:rPr>
          <w:rFonts w:hint="eastAsia" w:ascii="宋体" w:hAnsi="宋体" w:eastAsia="宋体" w:cs="宋体"/>
          <w:sz w:val="21"/>
          <w:szCs w:val="21"/>
          <w:shd w:val="clear" w:color="auto" w:fill="FFFFFF"/>
        </w:rPr>
        <w:t xml:space="preserve">。抓创新就是抓发展，谋创新就是谋未来。我们必须把发展基点放在创新上，通过创新培育发展新动力、塑造更多发挥先发优势的引领型发展，做到人有我有、人有我强、人强我优。 </w:t>
      </w:r>
    </w:p>
    <w:p>
      <w:pPr>
        <w:pStyle w:val="2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lang w:val="en-US" w:eastAsia="zh-CN"/>
        </w:rPr>
        <w:t>25</w:t>
      </w:r>
      <w:r>
        <w:rPr>
          <w:rFonts w:hint="eastAsia" w:ascii="宋体" w:hAnsi="宋体" w:eastAsia="宋体" w:cs="宋体"/>
          <w:sz w:val="21"/>
          <w:szCs w:val="21"/>
          <w:shd w:val="clear" w:color="auto" w:fill="FFFFFF"/>
        </w:rPr>
        <w:t>、2019年5月19日，近日，中共中央办公厅、国务院办公厅印发了《关于隆重庆祝中华人民共和国成立70周年广泛组织开展</w:t>
      </w:r>
      <w:r>
        <w:rPr>
          <w:rFonts w:hint="eastAsia" w:ascii="宋体" w:hAnsi="宋体" w:eastAsia="宋体" w:cs="宋体"/>
          <w:color w:val="FF0000"/>
          <w:sz w:val="21"/>
          <w:szCs w:val="21"/>
          <w:shd w:val="clear" w:color="auto" w:fill="FFFFFF"/>
        </w:rPr>
        <w:t>“我和我的祖国”</w:t>
      </w:r>
      <w:r>
        <w:rPr>
          <w:rFonts w:hint="eastAsia" w:ascii="宋体" w:hAnsi="宋体" w:eastAsia="宋体" w:cs="宋体"/>
          <w:sz w:val="21"/>
          <w:szCs w:val="21"/>
          <w:shd w:val="clear" w:color="auto" w:fill="FFFFFF"/>
        </w:rPr>
        <w:t xml:space="preserve">群众性主题宣传教育活动的通知》，对庆祝中华人民共和国成立70周年群众性主题宣传教育活动作出安排部署。 </w:t>
      </w:r>
    </w:p>
    <w:p>
      <w:pPr>
        <w:spacing w:line="300" w:lineRule="auto"/>
        <w:ind w:firstLine="420" w:firstLineChars="200"/>
        <w:rPr>
          <w:b/>
          <w:u w:val="single"/>
        </w:rPr>
      </w:pPr>
      <w:r>
        <w:rPr>
          <w:rFonts w:hint="eastAsia" w:ascii="Calibri" w:hAnsi="Calibri" w:eastAsia="宋体" w:cs="Times New Roman"/>
          <w:lang w:val="en-US" w:eastAsia="zh-CN" w:bidi="ar"/>
        </w:rPr>
        <w:t>26</w:t>
      </w:r>
      <w:r>
        <w:rPr>
          <w:rFonts w:ascii="Calibri" w:hAnsi="Calibri" w:eastAsia="宋体" w:cs="Times New Roman"/>
          <w:lang w:bidi="ar"/>
        </w:rPr>
        <w:t>.</w:t>
      </w:r>
      <w:r>
        <w:rPr>
          <w:rFonts w:hint="eastAsia" w:ascii="Calibri" w:hAnsi="Calibri" w:eastAsia="宋体" w:cs="宋体"/>
          <w:lang w:bidi="ar"/>
        </w:rPr>
        <w:t>新华社上海</w:t>
      </w:r>
      <w:r>
        <w:rPr>
          <w:rFonts w:ascii="Calibri" w:hAnsi="Calibri" w:eastAsia="宋体" w:cs="Times New Roman"/>
          <w:lang w:bidi="ar"/>
        </w:rPr>
        <w:t>10</w:t>
      </w:r>
      <w:r>
        <w:rPr>
          <w:rFonts w:hint="eastAsia" w:ascii="Calibri" w:hAnsi="Calibri" w:eastAsia="宋体" w:cs="宋体"/>
          <w:lang w:bidi="ar"/>
        </w:rPr>
        <w:t>月</w:t>
      </w:r>
      <w:r>
        <w:rPr>
          <w:rFonts w:ascii="Calibri" w:hAnsi="Calibri" w:eastAsia="宋体" w:cs="Times New Roman"/>
          <w:lang w:bidi="ar"/>
        </w:rPr>
        <w:t>24</w:t>
      </w:r>
      <w:r>
        <w:rPr>
          <w:rFonts w:hint="eastAsia" w:ascii="Calibri" w:hAnsi="Calibri" w:eastAsia="宋体" w:cs="宋体"/>
          <w:lang w:bidi="ar"/>
        </w:rPr>
        <w:t>日电</w:t>
      </w:r>
      <w:r>
        <w:rPr>
          <w:rFonts w:ascii="Calibri" w:hAnsi="Calibri" w:eastAsia="宋体" w:cs="Times New Roman"/>
          <w:lang w:bidi="ar"/>
        </w:rPr>
        <w:t xml:space="preserve"> </w:t>
      </w:r>
      <w:r>
        <w:rPr>
          <w:rFonts w:hint="eastAsia" w:ascii="Calibri" w:hAnsi="Calibri" w:eastAsia="宋体" w:cs="宋体"/>
          <w:lang w:bidi="ar"/>
        </w:rPr>
        <w:t>习近平日前对自由贸易试验区建设作出重要指示。韩正</w:t>
      </w:r>
      <w:r>
        <w:rPr>
          <w:rFonts w:ascii="Calibri" w:hAnsi="Calibri" w:eastAsia="宋体" w:cs="Times New Roman"/>
          <w:lang w:bidi="ar"/>
        </w:rPr>
        <w:t>24</w:t>
      </w:r>
      <w:r>
        <w:rPr>
          <w:rFonts w:hint="eastAsia" w:ascii="Calibri" w:hAnsi="Calibri" w:eastAsia="宋体" w:cs="宋体"/>
          <w:lang w:bidi="ar"/>
        </w:rPr>
        <w:t>日出席</w:t>
      </w:r>
      <w:r>
        <w:rPr>
          <w:rFonts w:hint="eastAsia" w:ascii="Calibri" w:hAnsi="Calibri" w:eastAsia="宋体" w:cs="宋体"/>
          <w:b/>
          <w:u w:val="single"/>
          <w:lang w:bidi="ar"/>
        </w:rPr>
        <w:t>自由贸易试验区建设五周年</w:t>
      </w:r>
      <w:r>
        <w:rPr>
          <w:rFonts w:hint="eastAsia" w:ascii="Calibri" w:hAnsi="Calibri" w:eastAsia="宋体" w:cs="宋体"/>
          <w:lang w:bidi="ar"/>
        </w:rPr>
        <w:t>座谈会并讲话。韩正表示，建设自贸试验区</w:t>
      </w:r>
      <w:r>
        <w:rPr>
          <w:rFonts w:hint="eastAsia" w:ascii="Calibri" w:hAnsi="Calibri" w:eastAsia="宋体" w:cs="宋体"/>
          <w:b/>
          <w:u w:val="single"/>
          <w:lang w:bidi="ar"/>
        </w:rPr>
        <w:t>牢牢把握制度创新这个核心。</w:t>
      </w:r>
    </w:p>
    <w:p>
      <w:pPr>
        <w:pBdr>
          <w:top w:val="single" w:color="auto" w:sz="4" w:space="0"/>
          <w:left w:val="single" w:color="auto" w:sz="4" w:space="0"/>
          <w:bottom w:val="single" w:color="auto" w:sz="4" w:space="0"/>
          <w:right w:val="single" w:color="auto" w:sz="4" w:space="0"/>
        </w:pBdr>
        <w:spacing w:line="300" w:lineRule="auto"/>
        <w:ind w:firstLine="422" w:firstLineChars="200"/>
        <w:rPr>
          <w:b/>
          <w:u w:val="single"/>
        </w:rPr>
      </w:pPr>
      <w:r>
        <w:rPr>
          <w:rFonts w:hint="eastAsia" w:ascii="Calibri" w:hAnsi="Calibri" w:eastAsia="宋体" w:cs="宋体"/>
          <w:b/>
          <w:lang w:bidi="ar"/>
        </w:rPr>
        <w:t>【拓展】我国自由贸易试验区</w:t>
      </w:r>
      <w:r>
        <w:rPr>
          <w:rFonts w:hint="eastAsia" w:ascii="Calibri" w:hAnsi="Calibri" w:eastAsia="宋体" w:cs="宋体"/>
          <w:b/>
          <w:u w:val="single"/>
          <w:lang w:bidi="ar"/>
        </w:rPr>
        <w:t>（目前共</w:t>
      </w:r>
      <w:r>
        <w:rPr>
          <w:rFonts w:ascii="Calibri" w:hAnsi="Calibri" w:eastAsia="宋体" w:cs="Times New Roman"/>
          <w:b/>
          <w:u w:val="single"/>
          <w:lang w:bidi="ar"/>
        </w:rPr>
        <w:t>12</w:t>
      </w:r>
      <w:r>
        <w:rPr>
          <w:rFonts w:hint="eastAsia" w:ascii="Calibri" w:hAnsi="Calibri" w:eastAsia="宋体" w:cs="宋体"/>
          <w:b/>
          <w:u w:val="single"/>
          <w:lang w:bidi="ar"/>
        </w:rPr>
        <w:t>个）</w:t>
      </w:r>
    </w:p>
    <w:p>
      <w:pPr>
        <w:pBdr>
          <w:top w:val="single" w:color="auto" w:sz="4" w:space="0"/>
          <w:left w:val="single" w:color="auto" w:sz="4" w:space="0"/>
          <w:bottom w:val="single" w:color="auto" w:sz="4" w:space="0"/>
          <w:right w:val="single" w:color="auto" w:sz="4" w:space="0"/>
        </w:pBdr>
        <w:spacing w:line="300" w:lineRule="auto"/>
        <w:ind w:firstLine="420" w:firstLineChars="200"/>
      </w:pPr>
      <w:r>
        <w:rPr>
          <w:rFonts w:ascii="Calibri" w:hAnsi="Calibri" w:eastAsia="宋体" w:cs="Times New Roman"/>
          <w:lang w:bidi="ar"/>
        </w:rPr>
        <w:t>2013</w:t>
      </w:r>
      <w:r>
        <w:rPr>
          <w:rFonts w:hint="eastAsia" w:ascii="Calibri" w:hAnsi="Calibri" w:eastAsia="宋体" w:cs="宋体"/>
          <w:lang w:bidi="ar"/>
        </w:rPr>
        <w:t>年</w:t>
      </w:r>
      <w:r>
        <w:rPr>
          <w:rFonts w:ascii="Calibri" w:hAnsi="Calibri" w:eastAsia="宋体" w:cs="Times New Roman"/>
          <w:lang w:bidi="ar"/>
        </w:rPr>
        <w:t>9</w:t>
      </w:r>
      <w:r>
        <w:rPr>
          <w:rFonts w:hint="eastAsia" w:ascii="Calibri" w:hAnsi="Calibri" w:eastAsia="宋体" w:cs="宋体"/>
          <w:lang w:bidi="ar"/>
        </w:rPr>
        <w:t>月</w:t>
      </w:r>
      <w:r>
        <w:rPr>
          <w:rFonts w:ascii="Calibri" w:hAnsi="Calibri" w:eastAsia="宋体" w:cs="Times New Roman"/>
          <w:lang w:bidi="ar"/>
        </w:rPr>
        <w:t>27</w:t>
      </w:r>
      <w:r>
        <w:rPr>
          <w:rFonts w:hint="eastAsia" w:ascii="Calibri" w:hAnsi="Calibri" w:eastAsia="宋体" w:cs="宋体"/>
          <w:lang w:bidi="ar"/>
        </w:rPr>
        <w:t>日，国务院批复成立中国（上海）自由贸易试验区。</w:t>
      </w:r>
      <w:r>
        <w:rPr>
          <w:rFonts w:hint="eastAsia" w:ascii="Calibri" w:hAnsi="Calibri" w:eastAsia="宋体" w:cs="宋体"/>
          <w:b/>
          <w:lang w:bidi="ar"/>
        </w:rPr>
        <w:t>【第一个】</w:t>
      </w:r>
    </w:p>
    <w:p>
      <w:pPr>
        <w:pBdr>
          <w:top w:val="single" w:color="auto" w:sz="4" w:space="0"/>
          <w:left w:val="single" w:color="auto" w:sz="4" w:space="0"/>
          <w:bottom w:val="single" w:color="auto" w:sz="4" w:space="0"/>
          <w:right w:val="single" w:color="auto" w:sz="4" w:space="0"/>
        </w:pBdr>
        <w:spacing w:line="300" w:lineRule="auto"/>
        <w:ind w:firstLine="420" w:firstLineChars="200"/>
      </w:pPr>
      <w:r>
        <w:rPr>
          <w:rFonts w:ascii="Calibri" w:hAnsi="Calibri" w:eastAsia="宋体" w:cs="Times New Roman"/>
          <w:lang w:bidi="ar"/>
        </w:rPr>
        <w:t>2015</w:t>
      </w:r>
      <w:r>
        <w:rPr>
          <w:rFonts w:hint="eastAsia" w:ascii="Calibri" w:hAnsi="Calibri" w:eastAsia="宋体" w:cs="宋体"/>
          <w:lang w:bidi="ar"/>
        </w:rPr>
        <w:t>年</w:t>
      </w:r>
      <w:r>
        <w:rPr>
          <w:rFonts w:ascii="Calibri" w:hAnsi="Calibri" w:eastAsia="宋体" w:cs="Times New Roman"/>
          <w:lang w:bidi="ar"/>
        </w:rPr>
        <w:t>4</w:t>
      </w:r>
      <w:r>
        <w:rPr>
          <w:rFonts w:hint="eastAsia" w:ascii="Calibri" w:hAnsi="Calibri" w:eastAsia="宋体" w:cs="宋体"/>
          <w:lang w:bidi="ar"/>
        </w:rPr>
        <w:t>月</w:t>
      </w:r>
      <w:r>
        <w:rPr>
          <w:rFonts w:ascii="Calibri" w:hAnsi="Calibri" w:eastAsia="宋体" w:cs="Times New Roman"/>
          <w:lang w:bidi="ar"/>
        </w:rPr>
        <w:t>20</w:t>
      </w:r>
      <w:r>
        <w:rPr>
          <w:rFonts w:hint="eastAsia" w:ascii="Calibri" w:hAnsi="Calibri" w:eastAsia="宋体" w:cs="宋体"/>
          <w:lang w:bidi="ar"/>
        </w:rPr>
        <w:t>日，国务院批复成立中国（广东）自由贸易试验区、中国（天津）自由贸易试验区、中国（福建）自由贸易试验区</w:t>
      </w:r>
      <w:r>
        <w:rPr>
          <w:rFonts w:ascii="Calibri" w:hAnsi="Calibri" w:eastAsia="宋体" w:cs="Times New Roman"/>
          <w:lang w:bidi="ar"/>
        </w:rPr>
        <w:t>3</w:t>
      </w:r>
      <w:r>
        <w:rPr>
          <w:rFonts w:hint="eastAsia" w:ascii="Calibri" w:hAnsi="Calibri" w:eastAsia="宋体" w:cs="宋体"/>
          <w:lang w:bidi="ar"/>
        </w:rPr>
        <w:t>个自贸区。</w:t>
      </w:r>
    </w:p>
    <w:p>
      <w:pPr>
        <w:pBdr>
          <w:top w:val="single" w:color="auto" w:sz="4" w:space="0"/>
          <w:left w:val="single" w:color="auto" w:sz="4" w:space="0"/>
          <w:bottom w:val="single" w:color="auto" w:sz="4" w:space="0"/>
          <w:right w:val="single" w:color="auto" w:sz="4" w:space="0"/>
        </w:pBdr>
        <w:spacing w:line="300" w:lineRule="auto"/>
        <w:ind w:firstLine="420" w:firstLineChars="200"/>
      </w:pPr>
      <w:r>
        <w:rPr>
          <w:rFonts w:ascii="Calibri" w:hAnsi="Calibri" w:eastAsia="宋体" w:cs="Times New Roman"/>
          <w:lang w:bidi="ar"/>
        </w:rPr>
        <w:t>2017</w:t>
      </w:r>
      <w:r>
        <w:rPr>
          <w:rFonts w:hint="eastAsia" w:ascii="Calibri" w:hAnsi="Calibri" w:eastAsia="宋体" w:cs="宋体"/>
          <w:lang w:bidi="ar"/>
        </w:rPr>
        <w:t>年</w:t>
      </w:r>
      <w:r>
        <w:rPr>
          <w:rFonts w:ascii="Calibri" w:hAnsi="Calibri" w:eastAsia="宋体" w:cs="Times New Roman"/>
          <w:lang w:bidi="ar"/>
        </w:rPr>
        <w:t>3</w:t>
      </w:r>
      <w:r>
        <w:rPr>
          <w:rFonts w:hint="eastAsia" w:ascii="Calibri" w:hAnsi="Calibri" w:eastAsia="宋体" w:cs="宋体"/>
          <w:lang w:bidi="ar"/>
        </w:rPr>
        <w:t>月</w:t>
      </w:r>
      <w:r>
        <w:rPr>
          <w:rFonts w:ascii="Calibri" w:hAnsi="Calibri" w:eastAsia="宋体" w:cs="Times New Roman"/>
          <w:lang w:bidi="ar"/>
        </w:rPr>
        <w:t>31</w:t>
      </w:r>
      <w:r>
        <w:rPr>
          <w:rFonts w:hint="eastAsia" w:ascii="Calibri" w:hAnsi="Calibri" w:eastAsia="宋体" w:cs="宋体"/>
          <w:lang w:bidi="ar"/>
        </w:rPr>
        <w:t>日，国务院批复成立中国（辽宁）自由贸易试验区、中国（浙江）自由贸易试验区、中国（河南）自由贸易试验区、中国（湖北）自由贸易试验区、中国（重庆）自由贸易试验区、中国（四川）自由贸易试验区、中国（陕西）自由贸易试验区</w:t>
      </w:r>
      <w:r>
        <w:rPr>
          <w:rFonts w:ascii="Calibri" w:hAnsi="Calibri" w:eastAsia="宋体" w:cs="Times New Roman"/>
          <w:lang w:bidi="ar"/>
        </w:rPr>
        <w:t>7</w:t>
      </w:r>
      <w:r>
        <w:rPr>
          <w:rFonts w:hint="eastAsia" w:ascii="Calibri" w:hAnsi="Calibri" w:eastAsia="宋体" w:cs="宋体"/>
          <w:lang w:bidi="ar"/>
        </w:rPr>
        <w:t>个自贸区。</w:t>
      </w:r>
    </w:p>
    <w:p>
      <w:pPr>
        <w:pBdr>
          <w:top w:val="single" w:color="auto" w:sz="4" w:space="0"/>
          <w:left w:val="single" w:color="auto" w:sz="4" w:space="0"/>
          <w:bottom w:val="single" w:color="auto" w:sz="4" w:space="0"/>
          <w:right w:val="single" w:color="auto" w:sz="4" w:space="0"/>
        </w:pBdr>
        <w:spacing w:line="300" w:lineRule="auto"/>
        <w:ind w:firstLine="420" w:firstLineChars="200"/>
        <w:rPr>
          <w:b/>
          <w:u w:val="single"/>
        </w:rPr>
      </w:pPr>
      <w:r>
        <w:rPr>
          <w:rFonts w:ascii="Calibri" w:hAnsi="Calibri" w:eastAsia="宋体" w:cs="Times New Roman"/>
          <w:lang w:bidi="ar"/>
        </w:rPr>
        <w:t>2018</w:t>
      </w:r>
      <w:r>
        <w:rPr>
          <w:rFonts w:hint="eastAsia" w:ascii="Calibri" w:hAnsi="Calibri" w:eastAsia="宋体" w:cs="宋体"/>
          <w:lang w:bidi="ar"/>
        </w:rPr>
        <w:t>年</w:t>
      </w:r>
      <w:r>
        <w:rPr>
          <w:rFonts w:ascii="Calibri" w:hAnsi="Calibri" w:eastAsia="宋体" w:cs="Times New Roman"/>
          <w:lang w:bidi="ar"/>
        </w:rPr>
        <w:t>4</w:t>
      </w:r>
      <w:r>
        <w:rPr>
          <w:rFonts w:hint="eastAsia" w:ascii="Calibri" w:hAnsi="Calibri" w:eastAsia="宋体" w:cs="宋体"/>
          <w:lang w:bidi="ar"/>
        </w:rPr>
        <w:t>月</w:t>
      </w:r>
      <w:r>
        <w:rPr>
          <w:rFonts w:ascii="Calibri" w:hAnsi="Calibri" w:eastAsia="宋体" w:cs="Times New Roman"/>
          <w:lang w:bidi="ar"/>
        </w:rPr>
        <w:t>13</w:t>
      </w:r>
      <w:r>
        <w:rPr>
          <w:rFonts w:hint="eastAsia" w:ascii="Calibri" w:hAnsi="Calibri" w:eastAsia="宋体" w:cs="宋体"/>
          <w:lang w:bidi="ar"/>
        </w:rPr>
        <w:t>日，中共中央总书记、国家主席、中央军委主席习近平宣布，党中央决定支持</w:t>
      </w:r>
      <w:r>
        <w:rPr>
          <w:rFonts w:hint="eastAsia" w:ascii="Calibri" w:hAnsi="Calibri" w:eastAsia="宋体" w:cs="宋体"/>
          <w:b/>
          <w:u w:val="single"/>
          <w:lang w:bidi="ar"/>
        </w:rPr>
        <w:t>海南全岛建设自由贸易试验区【目前最新的一个】</w:t>
      </w:r>
      <w:r>
        <w:rPr>
          <w:rFonts w:hint="eastAsia" w:ascii="Calibri" w:hAnsi="Calibri" w:eastAsia="宋体" w:cs="宋体"/>
          <w:lang w:bidi="ar"/>
        </w:rPr>
        <w:t>，支持海南逐步探索、稳步推进中国特色自由贸易港建设。</w:t>
      </w:r>
    </w:p>
    <w:p>
      <w:pPr>
        <w:spacing w:line="300" w:lineRule="auto"/>
        <w:ind w:firstLine="420" w:firstLineChars="200"/>
        <w:rPr>
          <w:szCs w:val="21"/>
        </w:rPr>
      </w:pPr>
      <w:r>
        <w:rPr>
          <w:rFonts w:hint="eastAsia" w:ascii="Calibri" w:hAnsi="Calibri" w:eastAsia="宋体" w:cs="Times New Roman"/>
          <w:szCs w:val="21"/>
          <w:lang w:val="en-US" w:eastAsia="zh-CN" w:bidi="ar"/>
        </w:rPr>
        <w:t>27</w:t>
      </w:r>
      <w:r>
        <w:rPr>
          <w:rFonts w:ascii="Calibri" w:hAnsi="Calibri" w:eastAsia="宋体" w:cs="Times New Roman"/>
          <w:szCs w:val="21"/>
          <w:lang w:bidi="ar"/>
        </w:rPr>
        <w:t>.</w:t>
      </w:r>
      <w:r>
        <w:rPr>
          <w:rFonts w:hint="eastAsia" w:ascii="Calibri" w:hAnsi="Calibri" w:eastAsia="宋体" w:cs="宋体"/>
          <w:szCs w:val="21"/>
          <w:lang w:bidi="ar"/>
        </w:rPr>
        <w:t>老龄化社会标准：国际上通常看法是，</w:t>
      </w:r>
      <w:r>
        <w:rPr>
          <w:rFonts w:hint="eastAsia" w:ascii="Calibri" w:hAnsi="Calibri" w:eastAsia="宋体" w:cs="宋体"/>
          <w:b/>
          <w:szCs w:val="21"/>
          <w:lang w:bidi="ar"/>
        </w:rPr>
        <w:t>当一个国家或地区</w:t>
      </w:r>
      <w:r>
        <w:rPr>
          <w:rFonts w:ascii="Calibri" w:hAnsi="Calibri" w:eastAsia="宋体" w:cs="Times New Roman"/>
          <w:b/>
          <w:szCs w:val="21"/>
          <w:lang w:bidi="ar"/>
        </w:rPr>
        <w:t>60</w:t>
      </w:r>
      <w:r>
        <w:rPr>
          <w:rFonts w:hint="eastAsia" w:ascii="Calibri" w:hAnsi="Calibri" w:eastAsia="宋体" w:cs="宋体"/>
          <w:b/>
          <w:szCs w:val="21"/>
          <w:lang w:bidi="ar"/>
        </w:rPr>
        <w:t>岁以上老年人口占人口总数的（</w:t>
      </w:r>
      <w:r>
        <w:rPr>
          <w:rFonts w:ascii="Calibri" w:hAnsi="Calibri" w:eastAsia="宋体" w:cs="Times New Roman"/>
          <w:b/>
          <w:szCs w:val="21"/>
          <w:lang w:bidi="ar"/>
        </w:rPr>
        <w:t xml:space="preserve"> 10 </w:t>
      </w:r>
      <w:r>
        <w:rPr>
          <w:rFonts w:hint="eastAsia" w:ascii="Calibri" w:hAnsi="Calibri" w:eastAsia="宋体" w:cs="宋体"/>
          <w:b/>
          <w:szCs w:val="21"/>
          <w:lang w:bidi="ar"/>
        </w:rPr>
        <w:t>）</w:t>
      </w:r>
      <w:r>
        <w:rPr>
          <w:rFonts w:ascii="Calibri" w:hAnsi="Calibri" w:eastAsia="宋体" w:cs="Times New Roman"/>
          <w:b/>
          <w:szCs w:val="21"/>
          <w:lang w:bidi="ar"/>
        </w:rPr>
        <w:t>%</w:t>
      </w:r>
      <w:r>
        <w:rPr>
          <w:rFonts w:hint="eastAsia" w:ascii="Calibri" w:hAnsi="Calibri" w:eastAsia="宋体" w:cs="宋体"/>
          <w:b/>
          <w:szCs w:val="21"/>
          <w:lang w:bidi="ar"/>
        </w:rPr>
        <w:t>，或</w:t>
      </w:r>
      <w:r>
        <w:rPr>
          <w:rFonts w:ascii="Calibri" w:hAnsi="Calibri" w:eastAsia="宋体" w:cs="Times New Roman"/>
          <w:b/>
          <w:szCs w:val="21"/>
          <w:lang w:bidi="ar"/>
        </w:rPr>
        <w:t>65</w:t>
      </w:r>
      <w:r>
        <w:rPr>
          <w:rFonts w:hint="eastAsia" w:ascii="Calibri" w:hAnsi="Calibri" w:eastAsia="宋体" w:cs="宋体"/>
          <w:b/>
          <w:szCs w:val="21"/>
          <w:lang w:bidi="ar"/>
        </w:rPr>
        <w:t>岁以上老年人口占人口总数的（</w:t>
      </w:r>
      <w:r>
        <w:rPr>
          <w:rFonts w:ascii="Calibri" w:hAnsi="Calibri" w:eastAsia="宋体" w:cs="Times New Roman"/>
          <w:b/>
          <w:szCs w:val="21"/>
          <w:lang w:bidi="ar"/>
        </w:rPr>
        <w:t xml:space="preserve"> 7  </w:t>
      </w:r>
      <w:r>
        <w:rPr>
          <w:rFonts w:hint="eastAsia" w:ascii="Calibri" w:hAnsi="Calibri" w:eastAsia="宋体" w:cs="宋体"/>
          <w:b/>
          <w:szCs w:val="21"/>
          <w:lang w:bidi="ar"/>
        </w:rPr>
        <w:t>）</w:t>
      </w:r>
      <w:r>
        <w:rPr>
          <w:rFonts w:ascii="Calibri" w:hAnsi="Calibri" w:eastAsia="宋体" w:cs="Times New Roman"/>
          <w:b/>
          <w:szCs w:val="21"/>
          <w:lang w:bidi="ar"/>
        </w:rPr>
        <w:t>%</w:t>
      </w:r>
      <w:r>
        <w:rPr>
          <w:rFonts w:hint="eastAsia" w:ascii="Calibri" w:hAnsi="Calibri" w:eastAsia="宋体" w:cs="宋体"/>
          <w:b/>
          <w:szCs w:val="21"/>
          <w:lang w:bidi="ar"/>
        </w:rPr>
        <w:t>，</w:t>
      </w:r>
      <w:r>
        <w:rPr>
          <w:rFonts w:hint="eastAsia" w:ascii="Calibri" w:hAnsi="Calibri" w:eastAsia="宋体" w:cs="宋体"/>
          <w:szCs w:val="21"/>
          <w:lang w:bidi="ar"/>
        </w:rPr>
        <w:t>即意味着这个国家或地区的人口处于老龄化社会。</w:t>
      </w:r>
    </w:p>
    <w:p>
      <w:pPr>
        <w:spacing w:line="300" w:lineRule="auto"/>
        <w:ind w:firstLine="454" w:firstLineChars="200"/>
        <w:rPr>
          <w:rStyle w:val="31"/>
          <w:rFonts w:ascii="宋体" w:hAnsi="宋体"/>
          <w:color w:val="000000" w:themeColor="text1"/>
          <w:spacing w:val="8"/>
          <w:sz w:val="21"/>
          <w:szCs w:val="21"/>
          <w:shd w:val="clear" w:color="auto" w:fill="FFFFFF"/>
          <w14:textFill>
            <w14:solidFill>
              <w14:schemeClr w14:val="tx1"/>
            </w14:solidFill>
          </w14:textFill>
        </w:rPr>
      </w:pPr>
      <w:r>
        <w:rPr>
          <w:rStyle w:val="31"/>
          <w:rFonts w:hint="eastAsia" w:ascii="宋体" w:hAnsi="宋体" w:eastAsia="宋体"/>
          <w:color w:val="000000" w:themeColor="text1"/>
          <w:spacing w:val="8"/>
          <w:sz w:val="21"/>
          <w:szCs w:val="21"/>
          <w:shd w:val="clear" w:color="auto" w:fill="FFFFFF"/>
          <w:lang w:val="en-US" w:eastAsia="zh-CN"/>
          <w14:textFill>
            <w14:solidFill>
              <w14:schemeClr w14:val="tx1"/>
            </w14:solidFill>
          </w14:textFill>
        </w:rPr>
        <w:t>28</w:t>
      </w:r>
      <w:r>
        <w:rPr>
          <w:rStyle w:val="31"/>
          <w:rFonts w:hint="eastAsia" w:ascii="宋体" w:hAnsi="宋体"/>
          <w:color w:val="000000" w:themeColor="text1"/>
          <w:spacing w:val="8"/>
          <w:sz w:val="21"/>
          <w:szCs w:val="21"/>
          <w:shd w:val="clear" w:color="auto" w:fill="FFFFFF"/>
          <w14:textFill>
            <w14:solidFill>
              <w14:schemeClr w14:val="tx1"/>
            </w14:solidFill>
          </w14:textFill>
        </w:rPr>
        <w:t>.</w:t>
      </w:r>
      <w:r>
        <w:rPr>
          <w:rFonts w:hint="eastAsia" w:ascii="宋体" w:hAnsi="宋体"/>
          <w:color w:val="333333"/>
          <w:spacing w:val="8"/>
          <w:szCs w:val="21"/>
          <w:shd w:val="clear" w:color="auto" w:fill="FFFFFF"/>
        </w:rPr>
        <w:t>我国首个北斗实时通信潜标日前在</w:t>
      </w:r>
      <w:r>
        <w:rPr>
          <w:rFonts w:hint="eastAsia" w:ascii="宋体" w:hAnsi="宋体"/>
          <w:b/>
          <w:color w:val="333333"/>
          <w:spacing w:val="8"/>
          <w:szCs w:val="21"/>
          <w:shd w:val="clear" w:color="auto" w:fill="FFFFFF"/>
        </w:rPr>
        <w:t>西太平洋</w:t>
      </w:r>
      <w:r>
        <w:rPr>
          <w:rFonts w:hint="eastAsia" w:ascii="宋体" w:hAnsi="宋体"/>
          <w:color w:val="333333"/>
          <w:spacing w:val="8"/>
          <w:szCs w:val="21"/>
          <w:shd w:val="clear" w:color="auto" w:fill="FFFFFF"/>
        </w:rPr>
        <w:t>成功运行，</w:t>
      </w:r>
      <w:r>
        <w:rPr>
          <w:rStyle w:val="31"/>
          <w:rFonts w:hint="eastAsia" w:ascii="宋体" w:hAnsi="宋体"/>
          <w:color w:val="000000" w:themeColor="text1"/>
          <w:spacing w:val="8"/>
          <w:sz w:val="21"/>
          <w:szCs w:val="21"/>
          <w:shd w:val="clear" w:color="auto" w:fill="FFFFFF"/>
          <w14:textFill>
            <w14:solidFill>
              <w14:schemeClr w14:val="tx1"/>
            </w14:solidFill>
          </w14:textFill>
        </w:rPr>
        <w:t>并首次实现深海</w:t>
      </w:r>
      <w:r>
        <w:rPr>
          <w:rStyle w:val="31"/>
          <w:rFonts w:hint="eastAsia" w:ascii="宋体" w:hAnsi="宋体"/>
          <w:b/>
          <w:color w:val="000000" w:themeColor="text1"/>
          <w:spacing w:val="8"/>
          <w:sz w:val="21"/>
          <w:szCs w:val="21"/>
          <w:shd w:val="clear" w:color="auto" w:fill="FFFFFF"/>
          <w14:textFill>
            <w14:solidFill>
              <w14:schemeClr w14:val="tx1"/>
            </w14:solidFill>
          </w14:textFill>
        </w:rPr>
        <w:t>6000米</w:t>
      </w:r>
      <w:r>
        <w:rPr>
          <w:rStyle w:val="31"/>
          <w:rFonts w:hint="eastAsia" w:ascii="宋体" w:hAnsi="宋体"/>
          <w:color w:val="000000" w:themeColor="text1"/>
          <w:spacing w:val="8"/>
          <w:sz w:val="21"/>
          <w:szCs w:val="21"/>
          <w:shd w:val="clear" w:color="auto" w:fill="FFFFFF"/>
          <w14:textFill>
            <w14:solidFill>
              <w14:schemeClr w14:val="tx1"/>
            </w14:solidFill>
          </w14:textFill>
        </w:rPr>
        <w:t>大水深数据的实时传输。</w:t>
      </w:r>
    </w:p>
    <w:p>
      <w:pPr>
        <w:widowControl/>
        <w:spacing w:line="300" w:lineRule="auto"/>
        <w:ind w:firstLine="454" w:firstLineChars="200"/>
        <w:rPr>
          <w:rFonts w:ascii="宋体" w:hAnsi="宋体"/>
          <w:color w:val="333333"/>
          <w:spacing w:val="8"/>
          <w:szCs w:val="21"/>
          <w:shd w:val="clear" w:color="auto" w:fill="FFFFFF"/>
        </w:rPr>
      </w:pPr>
      <w:r>
        <w:rPr>
          <w:rStyle w:val="31"/>
          <w:rFonts w:hint="eastAsia" w:ascii="宋体" w:hAnsi="宋体" w:eastAsia="宋体"/>
          <w:color w:val="000000" w:themeColor="text1"/>
          <w:spacing w:val="8"/>
          <w:sz w:val="21"/>
          <w:szCs w:val="21"/>
          <w:shd w:val="clear" w:color="auto" w:fill="FFFFFF"/>
          <w:lang w:val="en-US" w:eastAsia="zh-CN"/>
          <w14:textFill>
            <w14:solidFill>
              <w14:schemeClr w14:val="tx1"/>
            </w14:solidFill>
          </w14:textFill>
        </w:rPr>
        <w:t>29</w:t>
      </w:r>
      <w:r>
        <w:rPr>
          <w:rStyle w:val="31"/>
          <w:rFonts w:hint="eastAsia" w:ascii="宋体" w:hAnsi="宋体"/>
          <w:color w:val="000000" w:themeColor="text1"/>
          <w:spacing w:val="8"/>
          <w:sz w:val="21"/>
          <w:szCs w:val="21"/>
          <w:shd w:val="clear" w:color="auto" w:fill="FFFFFF"/>
          <w14:textFill>
            <w14:solidFill>
              <w14:schemeClr w14:val="tx1"/>
            </w14:solidFill>
          </w14:textFill>
        </w:rPr>
        <w:t>.</w:t>
      </w:r>
      <w:r>
        <w:rPr>
          <w:rFonts w:hint="eastAsia" w:ascii="宋体" w:hAnsi="宋体"/>
          <w:color w:val="333333"/>
          <w:spacing w:val="8"/>
          <w:szCs w:val="21"/>
          <w:shd w:val="clear" w:color="auto" w:fill="FFFFFF"/>
        </w:rPr>
        <w:t>8日，德国设计奖颁奖仪式在法兰克福春季国际消费品展上举行。其中，</w:t>
      </w:r>
      <w:r>
        <w:rPr>
          <w:rStyle w:val="31"/>
          <w:rFonts w:hint="eastAsia" w:ascii="宋体" w:hAnsi="宋体"/>
          <w:color w:val="FF0000"/>
          <w:spacing w:val="8"/>
          <w:sz w:val="21"/>
          <w:szCs w:val="21"/>
          <w:shd w:val="clear" w:color="auto" w:fill="FFFFFF"/>
        </w:rPr>
        <w:t>CGTN兵马俑系列平面广告荣获2019年德国设计奖银奖</w:t>
      </w:r>
      <w:r>
        <w:rPr>
          <w:rFonts w:hint="eastAsia" w:ascii="宋体" w:hAnsi="宋体"/>
          <w:color w:val="333333"/>
          <w:spacing w:val="8"/>
          <w:szCs w:val="21"/>
          <w:shd w:val="clear" w:color="auto" w:fill="FFFFFF"/>
        </w:rPr>
        <w:t>，CGTN动物拼图系列平面广告荣获提名奖。</w:t>
      </w:r>
    </w:p>
    <w:p>
      <w:pPr>
        <w:widowControl/>
        <w:spacing w:line="300" w:lineRule="auto"/>
        <w:ind w:firstLine="454" w:firstLineChars="200"/>
        <w:rPr>
          <w:rStyle w:val="31"/>
          <w:rFonts w:ascii="宋体" w:hAnsi="宋体"/>
          <w:color w:val="FF4C00"/>
          <w:spacing w:val="8"/>
          <w:sz w:val="21"/>
          <w:szCs w:val="21"/>
          <w:shd w:val="clear" w:color="auto" w:fill="FFFFFF"/>
        </w:rPr>
      </w:pPr>
      <w:r>
        <w:rPr>
          <w:rStyle w:val="31"/>
          <w:rFonts w:hint="eastAsia" w:ascii="宋体" w:hAnsi="宋体" w:eastAsia="宋体"/>
          <w:color w:val="000000" w:themeColor="text1"/>
          <w:spacing w:val="8"/>
          <w:sz w:val="21"/>
          <w:szCs w:val="21"/>
          <w:shd w:val="clear" w:color="auto" w:fill="FFFFFF"/>
          <w:lang w:val="en-US" w:eastAsia="zh-CN"/>
          <w14:textFill>
            <w14:solidFill>
              <w14:schemeClr w14:val="tx1"/>
            </w14:solidFill>
          </w14:textFill>
        </w:rPr>
        <w:t>30</w:t>
      </w:r>
      <w:r>
        <w:rPr>
          <w:rStyle w:val="31"/>
          <w:rFonts w:hint="eastAsia" w:ascii="宋体" w:hAnsi="宋体"/>
          <w:color w:val="000000" w:themeColor="text1"/>
          <w:spacing w:val="8"/>
          <w:sz w:val="21"/>
          <w:szCs w:val="21"/>
          <w:shd w:val="clear" w:color="auto" w:fill="FFFFFF"/>
          <w14:textFill>
            <w14:solidFill>
              <w14:schemeClr w14:val="tx1"/>
            </w14:solidFill>
          </w14:textFill>
        </w:rPr>
        <w:t>.</w:t>
      </w:r>
      <w:r>
        <w:rPr>
          <w:rFonts w:hint="eastAsia" w:ascii="宋体" w:hAnsi="宋体"/>
          <w:color w:val="333333"/>
          <w:spacing w:val="8"/>
          <w:szCs w:val="21"/>
          <w:shd w:val="clear" w:color="auto" w:fill="FFFFFF"/>
        </w:rPr>
        <w:t>美国宇航局日前发布卫星数据表明，从</w:t>
      </w:r>
      <w:r>
        <w:rPr>
          <w:rFonts w:ascii="宋体" w:hAnsi="宋体" w:cs="Calibri"/>
          <w:color w:val="333333"/>
          <w:spacing w:val="8"/>
          <w:szCs w:val="21"/>
          <w:shd w:val="clear" w:color="auto" w:fill="FFFFFF"/>
        </w:rPr>
        <w:t>2000</w:t>
      </w:r>
      <w:r>
        <w:rPr>
          <w:rFonts w:hint="eastAsia" w:ascii="宋体" w:hAnsi="宋体"/>
          <w:color w:val="333333"/>
          <w:spacing w:val="8"/>
          <w:szCs w:val="21"/>
          <w:shd w:val="clear" w:color="auto" w:fill="FFFFFF"/>
        </w:rPr>
        <w:t>年到</w:t>
      </w:r>
      <w:r>
        <w:rPr>
          <w:rFonts w:ascii="宋体" w:hAnsi="宋体" w:cs="Calibri"/>
          <w:color w:val="333333"/>
          <w:spacing w:val="8"/>
          <w:szCs w:val="21"/>
          <w:shd w:val="clear" w:color="auto" w:fill="FFFFFF"/>
        </w:rPr>
        <w:t>2017</w:t>
      </w:r>
      <w:r>
        <w:rPr>
          <w:rFonts w:hint="eastAsia" w:ascii="宋体" w:hAnsi="宋体"/>
          <w:color w:val="333333"/>
          <w:spacing w:val="8"/>
          <w:szCs w:val="21"/>
          <w:shd w:val="clear" w:color="auto" w:fill="FFFFFF"/>
        </w:rPr>
        <w:t>年，全球绿化面积增加了</w:t>
      </w:r>
      <w:r>
        <w:rPr>
          <w:rFonts w:ascii="宋体" w:hAnsi="宋体" w:cs="Calibri"/>
          <w:color w:val="333333"/>
          <w:spacing w:val="8"/>
          <w:szCs w:val="21"/>
          <w:shd w:val="clear" w:color="auto" w:fill="FFFFFF"/>
        </w:rPr>
        <w:t>5%</w:t>
      </w:r>
      <w:r>
        <w:rPr>
          <w:rFonts w:hint="eastAsia" w:ascii="宋体" w:hAnsi="宋体"/>
          <w:color w:val="333333"/>
          <w:spacing w:val="8"/>
          <w:szCs w:val="21"/>
          <w:shd w:val="clear" w:color="auto" w:fill="FFFFFF"/>
        </w:rPr>
        <w:t>，而这新增的绿化面积中，</w:t>
      </w:r>
      <w:r>
        <w:rPr>
          <w:rStyle w:val="31"/>
          <w:rFonts w:hint="eastAsia" w:ascii="宋体" w:hAnsi="宋体"/>
          <w:color w:val="FF4C00"/>
          <w:spacing w:val="8"/>
          <w:sz w:val="21"/>
          <w:szCs w:val="21"/>
          <w:shd w:val="clear" w:color="auto" w:fill="FFFFFF"/>
        </w:rPr>
        <w:t>约有</w:t>
      </w:r>
      <w:r>
        <w:rPr>
          <w:rStyle w:val="31"/>
          <w:rFonts w:hint="eastAsia" w:ascii="宋体" w:hAnsi="宋体"/>
          <w:color w:val="000000" w:themeColor="text1"/>
          <w:spacing w:val="8"/>
          <w:sz w:val="21"/>
          <w:szCs w:val="21"/>
          <w:shd w:val="clear" w:color="auto" w:fill="FFFFFF"/>
          <w14:textFill>
            <w14:solidFill>
              <w14:schemeClr w14:val="tx1"/>
            </w14:solidFill>
          </w14:textFill>
        </w:rPr>
        <w:t>四分之一</w:t>
      </w:r>
      <w:r>
        <w:rPr>
          <w:rStyle w:val="31"/>
          <w:rFonts w:hint="eastAsia" w:ascii="宋体" w:hAnsi="宋体"/>
          <w:color w:val="FF4C00"/>
          <w:spacing w:val="8"/>
          <w:sz w:val="21"/>
          <w:szCs w:val="21"/>
          <w:shd w:val="clear" w:color="auto" w:fill="FFFFFF"/>
        </w:rPr>
        <w:t>来自中国，贡献比例居</w:t>
      </w:r>
      <w:r>
        <w:rPr>
          <w:rStyle w:val="31"/>
          <w:rFonts w:hint="eastAsia" w:ascii="宋体" w:hAnsi="宋体"/>
          <w:color w:val="000000" w:themeColor="text1"/>
          <w:spacing w:val="8"/>
          <w:sz w:val="21"/>
          <w:szCs w:val="21"/>
          <w:shd w:val="clear" w:color="auto" w:fill="FFFFFF"/>
          <w14:textFill>
            <w14:solidFill>
              <w14:schemeClr w14:val="tx1"/>
            </w14:solidFill>
          </w14:textFill>
        </w:rPr>
        <w:t>全球首位</w:t>
      </w:r>
      <w:r>
        <w:rPr>
          <w:rStyle w:val="31"/>
          <w:rFonts w:hint="eastAsia" w:ascii="宋体" w:hAnsi="宋体"/>
          <w:color w:val="FF4C00"/>
          <w:spacing w:val="8"/>
          <w:sz w:val="21"/>
          <w:szCs w:val="21"/>
          <w:shd w:val="clear" w:color="auto" w:fill="FFFFFF"/>
        </w:rPr>
        <w:t>。</w:t>
      </w:r>
    </w:p>
    <w:p>
      <w:pPr>
        <w:pStyle w:val="25"/>
        <w:shd w:val="clear" w:color="auto" w:fill="FFFFFF"/>
        <w:spacing w:beforeAutospacing="0" w:afterAutospacing="0" w:line="300" w:lineRule="auto"/>
        <w:ind w:firstLine="454" w:firstLineChars="200"/>
        <w:jc w:val="both"/>
        <w:rPr>
          <w:color w:val="333333"/>
          <w:spacing w:val="8"/>
          <w:sz w:val="21"/>
          <w:szCs w:val="21"/>
        </w:rPr>
      </w:pPr>
      <w:r>
        <w:rPr>
          <w:rStyle w:val="31"/>
          <w:rFonts w:hint="eastAsia" w:eastAsia="宋体"/>
          <w:color w:val="000000" w:themeColor="text1"/>
          <w:spacing w:val="8"/>
          <w:sz w:val="21"/>
          <w:szCs w:val="21"/>
          <w:lang w:val="en-US" w:eastAsia="zh-CN"/>
          <w14:textFill>
            <w14:solidFill>
              <w14:schemeClr w14:val="tx1"/>
            </w14:solidFill>
          </w14:textFill>
        </w:rPr>
        <w:t>31</w:t>
      </w:r>
      <w:r>
        <w:rPr>
          <w:rStyle w:val="31"/>
          <w:rFonts w:hint="eastAsia"/>
          <w:color w:val="000000" w:themeColor="text1"/>
          <w:spacing w:val="8"/>
          <w:sz w:val="21"/>
          <w:szCs w:val="21"/>
          <w14:textFill>
            <w14:solidFill>
              <w14:schemeClr w14:val="tx1"/>
            </w14:solidFill>
          </w14:textFill>
        </w:rPr>
        <w:t>.</w:t>
      </w:r>
      <w:r>
        <w:rPr>
          <w:rFonts w:hint="eastAsia"/>
          <w:color w:val="333333"/>
          <w:spacing w:val="8"/>
          <w:sz w:val="21"/>
          <w:szCs w:val="21"/>
        </w:rPr>
        <w:t>2019年</w:t>
      </w:r>
      <w:r>
        <w:rPr>
          <w:rFonts w:cs="Calibri"/>
          <w:color w:val="333333"/>
          <w:spacing w:val="8"/>
          <w:sz w:val="21"/>
          <w:szCs w:val="21"/>
        </w:rPr>
        <w:t>2</w:t>
      </w:r>
      <w:r>
        <w:rPr>
          <w:rFonts w:hint="eastAsia"/>
          <w:color w:val="333333"/>
          <w:spacing w:val="8"/>
          <w:sz w:val="21"/>
          <w:szCs w:val="21"/>
        </w:rPr>
        <w:t>月，国家“重大新药创制”科技专项发布了最新成果，由该专项支持的抗癌新药达伯舒在国家药品监督管理局获批后，</w:t>
      </w:r>
      <w:r>
        <w:rPr>
          <w:rStyle w:val="31"/>
          <w:rFonts w:hint="eastAsia"/>
          <w:color w:val="FF4C00"/>
          <w:spacing w:val="8"/>
          <w:sz w:val="21"/>
          <w:szCs w:val="21"/>
        </w:rPr>
        <w:t>经过两个月的生产将正式上市，为部分霍奇金淋巴瘤等肿瘤患者提供了免疫治疗新模式。</w:t>
      </w:r>
    </w:p>
    <w:p>
      <w:pPr>
        <w:widowControl/>
        <w:spacing w:line="300" w:lineRule="auto"/>
        <w:ind w:firstLine="454" w:firstLineChars="200"/>
        <w:rPr>
          <w:rStyle w:val="31"/>
          <w:rFonts w:ascii="宋体" w:hAnsi="宋体"/>
          <w:color w:val="FF4C00"/>
          <w:spacing w:val="8"/>
          <w:sz w:val="21"/>
          <w:szCs w:val="21"/>
          <w:shd w:val="clear" w:color="auto" w:fill="FFFFFF"/>
        </w:rPr>
      </w:pPr>
      <w:r>
        <w:rPr>
          <w:rStyle w:val="31"/>
          <w:rFonts w:hint="eastAsia" w:ascii="宋体" w:hAnsi="宋体" w:eastAsia="宋体"/>
          <w:color w:val="000000" w:themeColor="text1"/>
          <w:spacing w:val="8"/>
          <w:sz w:val="21"/>
          <w:szCs w:val="21"/>
          <w:shd w:val="clear" w:color="auto" w:fill="FFFFFF"/>
          <w:lang w:val="en-US" w:eastAsia="zh-CN"/>
          <w14:textFill>
            <w14:solidFill>
              <w14:schemeClr w14:val="tx1"/>
            </w14:solidFill>
          </w14:textFill>
        </w:rPr>
        <w:t>32</w:t>
      </w:r>
      <w:r>
        <w:rPr>
          <w:rStyle w:val="31"/>
          <w:rFonts w:hint="eastAsia" w:ascii="宋体" w:hAnsi="宋体"/>
          <w:color w:val="000000" w:themeColor="text1"/>
          <w:spacing w:val="8"/>
          <w:sz w:val="21"/>
          <w:szCs w:val="21"/>
          <w:shd w:val="clear" w:color="auto" w:fill="FFFFFF"/>
          <w14:textFill>
            <w14:solidFill>
              <w14:schemeClr w14:val="tx1"/>
            </w14:solidFill>
          </w14:textFill>
        </w:rPr>
        <w:t>.</w:t>
      </w:r>
      <w:r>
        <w:rPr>
          <w:rFonts w:hint="eastAsia" w:ascii="宋体" w:hAnsi="宋体"/>
          <w:color w:val="333333"/>
          <w:spacing w:val="8"/>
          <w:szCs w:val="21"/>
          <w:shd w:val="clear" w:color="auto" w:fill="FFFFFF"/>
        </w:rPr>
        <w:t>中国海油</w:t>
      </w:r>
      <w:r>
        <w:rPr>
          <w:rFonts w:ascii="宋体" w:hAnsi="宋体" w:cs="Calibri"/>
          <w:color w:val="333333"/>
          <w:spacing w:val="8"/>
          <w:szCs w:val="21"/>
          <w:shd w:val="clear" w:color="auto" w:fill="FFFFFF"/>
        </w:rPr>
        <w:t>25</w:t>
      </w:r>
      <w:r>
        <w:rPr>
          <w:rFonts w:hint="eastAsia" w:ascii="宋体" w:hAnsi="宋体"/>
          <w:color w:val="333333"/>
          <w:spacing w:val="8"/>
          <w:szCs w:val="21"/>
          <w:shd w:val="clear" w:color="auto" w:fill="FFFFFF"/>
        </w:rPr>
        <w:t>日宣布，渤海油田渤中</w:t>
      </w:r>
      <w:r>
        <w:rPr>
          <w:rFonts w:ascii="宋体" w:hAnsi="宋体" w:cs="Calibri"/>
          <w:color w:val="333333"/>
          <w:spacing w:val="8"/>
          <w:szCs w:val="21"/>
          <w:shd w:val="clear" w:color="auto" w:fill="FFFFFF"/>
        </w:rPr>
        <w:t>19-6</w:t>
      </w:r>
      <w:r>
        <w:rPr>
          <w:rFonts w:hint="eastAsia" w:ascii="宋体" w:hAnsi="宋体"/>
          <w:color w:val="333333"/>
          <w:spacing w:val="8"/>
          <w:szCs w:val="21"/>
          <w:shd w:val="clear" w:color="auto" w:fill="FFFFFF"/>
        </w:rPr>
        <w:t>气田确定天然气探明地质储量超过千亿方，凝析油探明地质储量超亿方，</w:t>
      </w:r>
      <w:r>
        <w:rPr>
          <w:rStyle w:val="31"/>
          <w:rFonts w:hint="eastAsia" w:ascii="宋体" w:hAnsi="宋体"/>
          <w:color w:val="FF4C00"/>
          <w:spacing w:val="8"/>
          <w:sz w:val="21"/>
          <w:szCs w:val="21"/>
          <w:shd w:val="clear" w:color="auto" w:fill="FFFFFF"/>
        </w:rPr>
        <w:t>是渤海湾盆地有史以来发现的最大气田。</w:t>
      </w:r>
    </w:p>
    <w:p>
      <w:pPr>
        <w:widowControl/>
        <w:spacing w:line="300" w:lineRule="auto"/>
        <w:ind w:firstLine="422" w:firstLineChars="200"/>
        <w:rPr>
          <w:rStyle w:val="31"/>
          <w:rFonts w:ascii="宋体" w:hAnsi="宋体"/>
          <w:color w:val="FF4C00"/>
          <w:sz w:val="21"/>
          <w:szCs w:val="21"/>
          <w:shd w:val="clear" w:color="auto" w:fill="FFFFFF"/>
        </w:rPr>
      </w:pPr>
      <w:r>
        <w:rPr>
          <w:rStyle w:val="31"/>
          <w:rFonts w:hint="eastAsia" w:ascii="宋体" w:hAnsi="宋体" w:eastAsia="宋体"/>
          <w:color w:val="000000" w:themeColor="text1"/>
          <w:sz w:val="21"/>
          <w:szCs w:val="21"/>
          <w:shd w:val="clear" w:color="auto" w:fill="FFFFFF"/>
          <w:lang w:val="en-US" w:eastAsia="zh-CN"/>
          <w14:textFill>
            <w14:solidFill>
              <w14:schemeClr w14:val="tx1"/>
            </w14:solidFill>
          </w14:textFill>
        </w:rPr>
        <w:t>33</w:t>
      </w:r>
      <w:r>
        <w:rPr>
          <w:rStyle w:val="31"/>
          <w:rFonts w:ascii="宋体" w:hAnsi="宋体"/>
          <w:color w:val="000000" w:themeColor="text1"/>
          <w:sz w:val="21"/>
          <w:szCs w:val="21"/>
          <w:shd w:val="clear" w:color="auto" w:fill="FFFFFF"/>
          <w14:textFill>
            <w14:solidFill>
              <w14:schemeClr w14:val="tx1"/>
            </w14:solidFill>
          </w14:textFill>
        </w:rPr>
        <w:t>.</w:t>
      </w:r>
      <w:r>
        <w:rPr>
          <w:rFonts w:hint="eastAsia" w:ascii="宋体" w:hAnsi="宋体"/>
          <w:color w:val="333333"/>
          <w:szCs w:val="21"/>
          <w:shd w:val="clear" w:color="auto" w:fill="FFFFFF"/>
        </w:rPr>
        <w:t>中共中央办公厅近日印发《关于解决形式主义突出问题为基层减负的通知》，《通知》说，近期，习近平总书记专门作出重要批示，强调</w:t>
      </w:r>
      <w:r>
        <w:rPr>
          <w:rFonts w:ascii="宋体" w:hAnsi="宋体"/>
          <w:color w:val="333333"/>
          <w:szCs w:val="21"/>
          <w:shd w:val="clear" w:color="auto" w:fill="FFFFFF"/>
        </w:rPr>
        <w:t>2019年要解决一些困扰基层的形式主义问题，切实为基层减负</w:t>
      </w:r>
      <w:r>
        <w:rPr>
          <w:rStyle w:val="31"/>
          <w:rFonts w:ascii="宋体" w:hAnsi="宋体"/>
          <w:color w:val="FF4C00"/>
          <w:sz w:val="21"/>
          <w:szCs w:val="21"/>
          <w:shd w:val="clear" w:color="auto" w:fill="FFFFFF"/>
        </w:rPr>
        <w:t>；经中央领导同志同意，决定将2019年作为“基层减负年”。</w:t>
      </w:r>
    </w:p>
    <w:p>
      <w:pPr>
        <w:widowControl/>
        <w:spacing w:line="300" w:lineRule="auto"/>
        <w:ind w:firstLine="422" w:firstLineChars="200"/>
        <w:rPr>
          <w:rStyle w:val="31"/>
          <w:rFonts w:ascii="宋体" w:hAnsi="宋体"/>
          <w:color w:val="FF4C00"/>
          <w:sz w:val="21"/>
          <w:szCs w:val="21"/>
          <w:shd w:val="clear" w:color="auto" w:fill="FFFFFF"/>
        </w:rPr>
      </w:pPr>
      <w:r>
        <w:rPr>
          <w:rStyle w:val="31"/>
          <w:rFonts w:hint="eastAsia" w:ascii="宋体" w:hAnsi="宋体" w:eastAsia="宋体"/>
          <w:color w:val="000000" w:themeColor="text1"/>
          <w:sz w:val="21"/>
          <w:szCs w:val="21"/>
          <w:shd w:val="clear" w:color="auto" w:fill="FFFFFF"/>
          <w:lang w:val="en-US" w:eastAsia="zh-CN"/>
          <w14:textFill>
            <w14:solidFill>
              <w14:schemeClr w14:val="tx1"/>
            </w14:solidFill>
          </w14:textFill>
        </w:rPr>
        <w:t>34</w:t>
      </w:r>
      <w:r>
        <w:rPr>
          <w:rStyle w:val="31"/>
          <w:rFonts w:ascii="宋体" w:hAnsi="宋体"/>
          <w:color w:val="000000" w:themeColor="text1"/>
          <w:sz w:val="21"/>
          <w:szCs w:val="21"/>
          <w:shd w:val="clear" w:color="auto" w:fill="FFFFFF"/>
          <w14:textFill>
            <w14:solidFill>
              <w14:schemeClr w14:val="tx1"/>
            </w14:solidFill>
          </w14:textFill>
        </w:rPr>
        <w:t>.</w:t>
      </w:r>
      <w:r>
        <w:rPr>
          <w:rFonts w:ascii="宋体" w:hAnsi="宋体"/>
          <w:color w:val="333333"/>
          <w:szCs w:val="21"/>
          <w:shd w:val="clear" w:color="auto" w:fill="FFFFFF"/>
        </w:rPr>
        <w:t>2019</w:t>
      </w:r>
      <w:r>
        <w:rPr>
          <w:rFonts w:hint="eastAsia" w:ascii="宋体" w:hAnsi="宋体"/>
          <w:color w:val="333333"/>
          <w:szCs w:val="21"/>
          <w:shd w:val="clear" w:color="auto" w:fill="FFFFFF"/>
        </w:rPr>
        <w:t>的《政府工作报告》首次提出科研经费包干制改革试点。科技部部长王志刚表示</w:t>
      </w:r>
      <w:r>
        <w:rPr>
          <w:rStyle w:val="31"/>
          <w:rFonts w:ascii="宋体" w:hAnsi="宋体"/>
          <w:color w:val="FF4C00"/>
          <w:sz w:val="21"/>
          <w:szCs w:val="21"/>
          <w:shd w:val="clear" w:color="auto" w:fill="FFFFFF"/>
        </w:rPr>
        <w:t>，包干制是手段，改革的重点是怎么样以激励、信任为出发点改进管理。</w:t>
      </w:r>
    </w:p>
    <w:p>
      <w:pPr>
        <w:pStyle w:val="25"/>
        <w:shd w:val="clear" w:color="auto" w:fill="FFFFFF"/>
        <w:spacing w:beforeAutospacing="0" w:afterAutospacing="0" w:line="300" w:lineRule="auto"/>
        <w:ind w:firstLine="454" w:firstLineChars="200"/>
        <w:jc w:val="both"/>
        <w:rPr>
          <w:color w:val="333333"/>
          <w:spacing w:val="8"/>
          <w:sz w:val="21"/>
          <w:szCs w:val="21"/>
        </w:rPr>
      </w:pPr>
      <w:r>
        <w:rPr>
          <w:rStyle w:val="31"/>
          <w:rFonts w:hint="eastAsia" w:eastAsia="宋体"/>
          <w:color w:val="000000" w:themeColor="text1"/>
          <w:spacing w:val="8"/>
          <w:sz w:val="21"/>
          <w:szCs w:val="21"/>
          <w:lang w:val="en-US" w:eastAsia="zh-CN"/>
          <w14:textFill>
            <w14:solidFill>
              <w14:schemeClr w14:val="tx1"/>
            </w14:solidFill>
          </w14:textFill>
        </w:rPr>
        <w:t>35</w:t>
      </w:r>
      <w:r>
        <w:rPr>
          <w:rStyle w:val="31"/>
          <w:rFonts w:hint="eastAsia"/>
          <w:color w:val="000000" w:themeColor="text1"/>
          <w:spacing w:val="8"/>
          <w:sz w:val="21"/>
          <w:szCs w:val="21"/>
          <w14:textFill>
            <w14:solidFill>
              <w14:schemeClr w14:val="tx1"/>
            </w14:solidFill>
          </w14:textFill>
        </w:rPr>
        <w:t>.</w:t>
      </w:r>
      <w:r>
        <w:rPr>
          <w:rFonts w:hint="eastAsia"/>
          <w:color w:val="333333"/>
          <w:spacing w:val="8"/>
          <w:sz w:val="21"/>
          <w:szCs w:val="21"/>
        </w:rPr>
        <w:t>铁路总公司2019年</w:t>
      </w:r>
      <w:r>
        <w:rPr>
          <w:rFonts w:cs="Calibri"/>
          <w:color w:val="333333"/>
          <w:spacing w:val="8"/>
          <w:sz w:val="21"/>
          <w:szCs w:val="21"/>
        </w:rPr>
        <w:t>3</w:t>
      </w:r>
      <w:r>
        <w:rPr>
          <w:rFonts w:hint="eastAsia"/>
          <w:color w:val="333333"/>
          <w:spacing w:val="8"/>
          <w:sz w:val="21"/>
          <w:szCs w:val="21"/>
        </w:rPr>
        <w:t>月22日发布，全国铁路将于</w:t>
      </w:r>
      <w:r>
        <w:rPr>
          <w:rFonts w:cs="Calibri"/>
          <w:color w:val="333333"/>
          <w:spacing w:val="8"/>
          <w:sz w:val="21"/>
          <w:szCs w:val="21"/>
        </w:rPr>
        <w:t>4</w:t>
      </w:r>
      <w:r>
        <w:rPr>
          <w:rFonts w:hint="eastAsia"/>
          <w:color w:val="333333"/>
          <w:spacing w:val="8"/>
          <w:sz w:val="21"/>
          <w:szCs w:val="21"/>
        </w:rPr>
        <w:t>月</w:t>
      </w:r>
      <w:r>
        <w:rPr>
          <w:rFonts w:cs="Calibri"/>
          <w:color w:val="333333"/>
          <w:spacing w:val="8"/>
          <w:sz w:val="21"/>
          <w:szCs w:val="21"/>
        </w:rPr>
        <w:t>10</w:t>
      </w:r>
      <w:r>
        <w:rPr>
          <w:rFonts w:hint="eastAsia"/>
          <w:color w:val="333333"/>
          <w:spacing w:val="8"/>
          <w:sz w:val="21"/>
          <w:szCs w:val="21"/>
        </w:rPr>
        <w:t>日</w:t>
      </w:r>
      <w:r>
        <w:rPr>
          <w:rFonts w:cs="Calibri"/>
          <w:color w:val="333333"/>
          <w:spacing w:val="8"/>
          <w:sz w:val="21"/>
          <w:szCs w:val="21"/>
        </w:rPr>
        <w:t>0</w:t>
      </w:r>
      <w:r>
        <w:rPr>
          <w:rFonts w:hint="eastAsia"/>
          <w:color w:val="333333"/>
          <w:spacing w:val="8"/>
          <w:sz w:val="21"/>
          <w:szCs w:val="21"/>
        </w:rPr>
        <w:t>时起实施新的列车运行图。</w:t>
      </w:r>
      <w:r>
        <w:rPr>
          <w:rStyle w:val="31"/>
          <w:rFonts w:hint="eastAsia"/>
          <w:color w:val="FF4C00"/>
          <w:spacing w:val="8"/>
          <w:sz w:val="21"/>
          <w:szCs w:val="21"/>
        </w:rPr>
        <w:t>高铁列车将开行“一日一图”</w:t>
      </w:r>
      <w:r>
        <w:rPr>
          <w:rFonts w:hint="eastAsia"/>
          <w:color w:val="333333"/>
          <w:spacing w:val="8"/>
          <w:sz w:val="21"/>
          <w:szCs w:val="21"/>
        </w:rPr>
        <w:t>，根据旅客的需求每日动态调整高铁列车的运行方案。</w:t>
      </w:r>
    </w:p>
    <w:p>
      <w:pPr>
        <w:pStyle w:val="25"/>
        <w:shd w:val="clear" w:color="auto" w:fill="FFFFFF"/>
        <w:spacing w:beforeAutospacing="0" w:afterAutospacing="0" w:line="300" w:lineRule="auto"/>
        <w:ind w:firstLine="454" w:firstLineChars="200"/>
        <w:jc w:val="both"/>
        <w:rPr>
          <w:color w:val="333333"/>
          <w:spacing w:val="8"/>
          <w:sz w:val="21"/>
          <w:szCs w:val="21"/>
        </w:rPr>
      </w:pPr>
      <w:r>
        <w:rPr>
          <w:rStyle w:val="31"/>
          <w:color w:val="000000" w:themeColor="text1"/>
          <w:spacing w:val="8"/>
          <w:sz w:val="21"/>
          <w:szCs w:val="21"/>
          <w14:textFill>
            <w14:solidFill>
              <w14:schemeClr w14:val="tx1"/>
            </w14:solidFill>
          </w14:textFill>
        </w:rPr>
        <w:t>3</w:t>
      </w:r>
      <w:r>
        <w:rPr>
          <w:rStyle w:val="31"/>
          <w:rFonts w:hint="eastAsia" w:eastAsia="宋体"/>
          <w:color w:val="000000" w:themeColor="text1"/>
          <w:spacing w:val="8"/>
          <w:sz w:val="21"/>
          <w:szCs w:val="21"/>
          <w:lang w:val="en-US" w:eastAsia="zh-CN"/>
          <w14:textFill>
            <w14:solidFill>
              <w14:schemeClr w14:val="tx1"/>
            </w14:solidFill>
          </w14:textFill>
        </w:rPr>
        <w:t>6</w:t>
      </w:r>
      <w:r>
        <w:rPr>
          <w:rStyle w:val="31"/>
          <w:rFonts w:hint="eastAsia"/>
          <w:color w:val="000000" w:themeColor="text1"/>
          <w:spacing w:val="8"/>
          <w:sz w:val="21"/>
          <w:szCs w:val="21"/>
          <w14:textFill>
            <w14:solidFill>
              <w14:schemeClr w14:val="tx1"/>
            </w14:solidFill>
          </w14:textFill>
        </w:rPr>
        <w:t>.</w:t>
      </w:r>
      <w:r>
        <w:rPr>
          <w:rFonts w:hint="eastAsia"/>
          <w:color w:val="333333"/>
          <w:spacing w:val="8"/>
          <w:sz w:val="21"/>
          <w:szCs w:val="21"/>
        </w:rPr>
        <w:t>2019年3月23日，</w:t>
      </w:r>
      <w:bookmarkStart w:id="154" w:name="_Hlk7357907"/>
      <w:r>
        <w:rPr>
          <w:rStyle w:val="31"/>
          <w:rFonts w:hint="eastAsia"/>
          <w:color w:val="FF0000"/>
          <w:spacing w:val="8"/>
          <w:sz w:val="21"/>
          <w:szCs w:val="21"/>
        </w:rPr>
        <w:t>2019中国发展高层论坛</w:t>
      </w:r>
      <w:bookmarkEnd w:id="154"/>
      <w:r>
        <w:rPr>
          <w:rStyle w:val="31"/>
          <w:rFonts w:hint="eastAsia"/>
          <w:color w:val="FF0000"/>
          <w:spacing w:val="8"/>
          <w:sz w:val="21"/>
          <w:szCs w:val="21"/>
        </w:rPr>
        <w:t>举行</w:t>
      </w:r>
      <w:r>
        <w:rPr>
          <w:rFonts w:hint="eastAsia"/>
          <w:color w:val="333333"/>
          <w:spacing w:val="8"/>
          <w:sz w:val="21"/>
          <w:szCs w:val="21"/>
        </w:rPr>
        <w:t>，近百位来自世界500强企业和行业领先企业的董事长或CEO出席。</w:t>
      </w:r>
      <w:r>
        <w:rPr>
          <w:rStyle w:val="31"/>
          <w:rFonts w:hint="eastAsia"/>
          <w:color w:val="FF0000"/>
          <w:spacing w:val="8"/>
          <w:sz w:val="21"/>
          <w:szCs w:val="21"/>
        </w:rPr>
        <w:t>本届论坛的主题是“坚持扩大开放 促进合作共赢”。</w:t>
      </w:r>
    </w:p>
    <w:p>
      <w:pPr>
        <w:pStyle w:val="25"/>
        <w:shd w:val="clear" w:color="auto" w:fill="FFFFFF"/>
        <w:spacing w:beforeAutospacing="0" w:afterAutospacing="0" w:line="300" w:lineRule="auto"/>
        <w:ind w:firstLine="452" w:firstLineChars="200"/>
        <w:jc w:val="both"/>
        <w:rPr>
          <w:color w:val="333333"/>
          <w:spacing w:val="8"/>
          <w:sz w:val="21"/>
          <w:szCs w:val="21"/>
        </w:rPr>
      </w:pPr>
      <w:r>
        <w:rPr>
          <w:color w:val="000000" w:themeColor="text1"/>
          <w:spacing w:val="8"/>
          <w:sz w:val="21"/>
          <w:szCs w:val="21"/>
          <w14:textFill>
            <w14:solidFill>
              <w14:schemeClr w14:val="tx1"/>
            </w14:solidFill>
          </w14:textFill>
        </w:rPr>
        <w:t>3</w:t>
      </w:r>
      <w:r>
        <w:rPr>
          <w:rFonts w:hint="eastAsia"/>
          <w:color w:val="000000" w:themeColor="text1"/>
          <w:spacing w:val="8"/>
          <w:sz w:val="21"/>
          <w:szCs w:val="21"/>
          <w:lang w:val="en-US" w:eastAsia="zh-CN"/>
          <w14:textFill>
            <w14:solidFill>
              <w14:schemeClr w14:val="tx1"/>
            </w14:solidFill>
          </w14:textFill>
        </w:rPr>
        <w:t>7</w:t>
      </w:r>
      <w:r>
        <w:rPr>
          <w:rFonts w:hint="eastAsia"/>
          <w:color w:val="000000" w:themeColor="text1"/>
          <w:spacing w:val="8"/>
          <w:sz w:val="21"/>
          <w:szCs w:val="21"/>
          <w14:textFill>
            <w14:solidFill>
              <w14:schemeClr w14:val="tx1"/>
            </w14:solidFill>
          </w14:textFill>
        </w:rPr>
        <w:t>.</w:t>
      </w:r>
      <w:r>
        <w:rPr>
          <w:rFonts w:hint="eastAsia"/>
          <w:color w:val="333333"/>
          <w:spacing w:val="8"/>
          <w:sz w:val="21"/>
          <w:szCs w:val="21"/>
        </w:rPr>
        <w:t>北京时间3月31日23时51分，中国在西昌卫星发射中心用“长征三号乙”运载火箭，将“天链二号01星”送入太空，卫星成功进入地球同步轨道。</w:t>
      </w:r>
      <w:r>
        <w:rPr>
          <w:rStyle w:val="31"/>
          <w:rFonts w:hint="eastAsia"/>
          <w:color w:val="FF0000"/>
          <w:spacing w:val="8"/>
          <w:sz w:val="21"/>
          <w:szCs w:val="21"/>
        </w:rPr>
        <w:t>“天链二号01星”是中国第二代数据中继卫星系统的第一颗卫星，将为载人航天器、卫星、运载火箭以及非航天器用户提供数据中继、测控和传输等服务。</w:t>
      </w:r>
    </w:p>
    <w:p>
      <w:pPr>
        <w:pStyle w:val="25"/>
        <w:shd w:val="clear" w:color="auto" w:fill="FFFFFF"/>
        <w:spacing w:beforeAutospacing="0" w:afterAutospacing="0" w:line="300" w:lineRule="auto"/>
        <w:ind w:firstLine="452" w:firstLineChars="200"/>
        <w:jc w:val="both"/>
        <w:rPr>
          <w:rFonts w:hint="eastAsia" w:eastAsiaTheme="minorEastAsia"/>
          <w:color w:val="333333"/>
          <w:spacing w:val="8"/>
          <w:sz w:val="21"/>
          <w:szCs w:val="21"/>
          <w:lang w:eastAsia="zh-CN"/>
        </w:rPr>
      </w:pPr>
      <w:r>
        <w:rPr>
          <w:rFonts w:hint="eastAsia" w:cs="Arial"/>
          <w:color w:val="333333"/>
          <w:spacing w:val="8"/>
          <w:sz w:val="21"/>
          <w:szCs w:val="21"/>
          <w:shd w:val="clear" w:color="auto" w:fill="FFFFFF"/>
          <w:lang w:val="en-US" w:eastAsia="zh-CN"/>
        </w:rPr>
        <w:t>38</w:t>
      </w:r>
      <w:r>
        <w:rPr>
          <w:rFonts w:cs="Arial"/>
          <w:color w:val="333333"/>
          <w:spacing w:val="8"/>
          <w:sz w:val="21"/>
          <w:szCs w:val="21"/>
          <w:shd w:val="clear" w:color="auto" w:fill="FFFFFF"/>
        </w:rPr>
        <w:t>.</w:t>
      </w:r>
      <w:r>
        <w:rPr>
          <w:rStyle w:val="31"/>
          <w:color w:val="FF0000"/>
          <w:spacing w:val="8"/>
          <w:sz w:val="21"/>
          <w:szCs w:val="21"/>
          <w:shd w:val="clear" w:color="auto" w:fill="FFFFFF"/>
        </w:rPr>
        <w:t>北京时间</w:t>
      </w:r>
      <w:r>
        <w:rPr>
          <w:rStyle w:val="31"/>
          <w:rFonts w:cs="Arial"/>
          <w:color w:val="FF0000"/>
          <w:spacing w:val="8"/>
          <w:sz w:val="21"/>
          <w:szCs w:val="21"/>
          <w:shd w:val="clear" w:color="auto" w:fill="FFFFFF"/>
        </w:rPr>
        <w:t>2019</w:t>
      </w:r>
      <w:r>
        <w:rPr>
          <w:rStyle w:val="31"/>
          <w:color w:val="FF0000"/>
          <w:spacing w:val="8"/>
          <w:sz w:val="21"/>
          <w:szCs w:val="21"/>
          <w:shd w:val="clear" w:color="auto" w:fill="FFFFFF"/>
        </w:rPr>
        <w:t>年</w:t>
      </w:r>
      <w:r>
        <w:rPr>
          <w:rStyle w:val="31"/>
          <w:rFonts w:cs="Arial"/>
          <w:color w:val="FF0000"/>
          <w:spacing w:val="8"/>
          <w:sz w:val="21"/>
          <w:szCs w:val="21"/>
          <w:shd w:val="clear" w:color="auto" w:fill="FFFFFF"/>
        </w:rPr>
        <w:t>4</w:t>
      </w:r>
      <w:r>
        <w:rPr>
          <w:rStyle w:val="31"/>
          <w:color w:val="FF0000"/>
          <w:spacing w:val="8"/>
          <w:sz w:val="21"/>
          <w:szCs w:val="21"/>
          <w:shd w:val="clear" w:color="auto" w:fill="FFFFFF"/>
        </w:rPr>
        <w:t>月</w:t>
      </w:r>
      <w:r>
        <w:rPr>
          <w:rStyle w:val="31"/>
          <w:rFonts w:cs="Arial"/>
          <w:color w:val="FF0000"/>
          <w:spacing w:val="8"/>
          <w:sz w:val="21"/>
          <w:szCs w:val="21"/>
          <w:shd w:val="clear" w:color="auto" w:fill="FFFFFF"/>
        </w:rPr>
        <w:t>10</w:t>
      </w:r>
      <w:r>
        <w:rPr>
          <w:rStyle w:val="31"/>
          <w:color w:val="FF0000"/>
          <w:spacing w:val="8"/>
          <w:sz w:val="21"/>
          <w:szCs w:val="21"/>
          <w:shd w:val="clear" w:color="auto" w:fill="FFFFFF"/>
        </w:rPr>
        <w:t>日</w:t>
      </w:r>
      <w:r>
        <w:rPr>
          <w:rStyle w:val="31"/>
          <w:rFonts w:cs="Arial"/>
          <w:color w:val="FF0000"/>
          <w:spacing w:val="8"/>
          <w:sz w:val="21"/>
          <w:szCs w:val="21"/>
          <w:shd w:val="clear" w:color="auto" w:fill="FFFFFF"/>
        </w:rPr>
        <w:t>21</w:t>
      </w:r>
      <w:r>
        <w:rPr>
          <w:rStyle w:val="31"/>
          <w:color w:val="FF0000"/>
          <w:spacing w:val="8"/>
          <w:sz w:val="21"/>
          <w:szCs w:val="21"/>
          <w:shd w:val="clear" w:color="auto" w:fill="FFFFFF"/>
        </w:rPr>
        <w:t>时</w:t>
      </w:r>
      <w:r>
        <w:rPr>
          <w:color w:val="333333"/>
          <w:spacing w:val="8"/>
          <w:sz w:val="21"/>
          <w:szCs w:val="21"/>
          <w:shd w:val="clear" w:color="auto" w:fill="FFFFFF"/>
        </w:rPr>
        <w:t>，在美国华盛顿、中国上海和台北、智利圣地亚哥、比利时布鲁塞尔、丹麦灵比和日本东京同时召开新闻发布会，以英语、汉语、西班牙语、丹麦语和日语发布</w:t>
      </w:r>
      <w:r>
        <w:rPr>
          <w:rStyle w:val="31"/>
          <w:rFonts w:cs="Arial"/>
          <w:color w:val="FF0000"/>
          <w:spacing w:val="8"/>
          <w:sz w:val="21"/>
          <w:szCs w:val="21"/>
          <w:shd w:val="clear" w:color="auto" w:fill="FFFFFF"/>
        </w:rPr>
        <w:t>“</w:t>
      </w:r>
      <w:r>
        <w:rPr>
          <w:rStyle w:val="31"/>
          <w:color w:val="FF0000"/>
          <w:spacing w:val="8"/>
          <w:sz w:val="21"/>
          <w:szCs w:val="21"/>
          <w:shd w:val="clear" w:color="auto" w:fill="FFFFFF"/>
        </w:rPr>
        <w:t>事件视界望远镜</w:t>
      </w:r>
      <w:r>
        <w:rPr>
          <w:rStyle w:val="31"/>
          <w:rFonts w:cs="Arial"/>
          <w:color w:val="FF0000"/>
          <w:spacing w:val="8"/>
          <w:sz w:val="21"/>
          <w:szCs w:val="21"/>
          <w:shd w:val="clear" w:color="auto" w:fill="FFFFFF"/>
        </w:rPr>
        <w:t>”</w:t>
      </w:r>
      <w:r>
        <w:rPr>
          <w:color w:val="333333"/>
          <w:spacing w:val="8"/>
          <w:sz w:val="21"/>
          <w:szCs w:val="21"/>
          <w:shd w:val="clear" w:color="auto" w:fill="FFFFFF"/>
        </w:rPr>
        <w:t>的第一项重大成果—人类有史以来获得的第一张宇宙</w:t>
      </w:r>
      <w:r>
        <w:rPr>
          <w:b/>
          <w:color w:val="000000" w:themeColor="text1"/>
          <w:spacing w:val="8"/>
          <w:sz w:val="21"/>
          <w:szCs w:val="21"/>
          <w:shd w:val="clear" w:color="auto" w:fill="FFFFFF"/>
          <w14:textFill>
            <w14:solidFill>
              <w14:schemeClr w14:val="tx1"/>
            </w14:solidFill>
          </w14:textFill>
        </w:rPr>
        <w:t>黑洞</w:t>
      </w:r>
      <w:r>
        <w:rPr>
          <w:color w:val="333333"/>
          <w:spacing w:val="8"/>
          <w:sz w:val="21"/>
          <w:szCs w:val="21"/>
          <w:shd w:val="clear" w:color="auto" w:fill="FFFFFF"/>
        </w:rPr>
        <w:t>照片</w:t>
      </w:r>
      <w:r>
        <w:rPr>
          <w:rFonts w:hint="eastAsia"/>
          <w:color w:val="333333"/>
          <w:spacing w:val="8"/>
          <w:sz w:val="21"/>
          <w:szCs w:val="21"/>
          <w:shd w:val="clear" w:color="auto" w:fill="FFFFFF"/>
          <w:lang w:eastAsia="zh-CN"/>
        </w:rPr>
        <w:t>。</w:t>
      </w:r>
    </w:p>
    <w:p>
      <w:pPr>
        <w:spacing w:line="300" w:lineRule="auto"/>
        <w:ind w:firstLine="422" w:firstLineChars="200"/>
        <w:rPr>
          <w:rFonts w:ascii="宋体" w:hAnsi="宋体" w:eastAsia="宋体" w:cs="宋体"/>
          <w:b/>
          <w:szCs w:val="21"/>
          <w:u w:val="single"/>
        </w:rPr>
      </w:pPr>
      <w:r>
        <w:rPr>
          <w:rFonts w:hint="eastAsia" w:ascii="宋体" w:hAnsi="宋体" w:eastAsia="宋体" w:cs="宋体"/>
          <w:b/>
          <w:szCs w:val="21"/>
          <w:u w:val="single"/>
          <w:lang w:val="en-US" w:eastAsia="zh-CN" w:bidi="ar"/>
        </w:rPr>
        <w:t>39</w:t>
      </w:r>
      <w:r>
        <w:rPr>
          <w:rFonts w:hint="eastAsia" w:ascii="宋体" w:hAnsi="宋体" w:eastAsia="宋体" w:cs="宋体"/>
          <w:b/>
          <w:szCs w:val="21"/>
          <w:u w:val="single"/>
          <w:lang w:bidi="ar"/>
        </w:rPr>
        <w:t>.2019年1月1日零时，第四次全国经济普查现场登记工作正式启动。按照部署，第四次全国经济普查标准时点为2018年12月31日，普查时期资料为2018年年度资料。</w:t>
      </w:r>
    </w:p>
    <w:p>
      <w:pPr>
        <w:spacing w:line="300" w:lineRule="auto"/>
        <w:ind w:firstLine="422" w:firstLineChars="200"/>
        <w:rPr>
          <w:rFonts w:ascii="宋体" w:hAnsi="宋体" w:eastAsia="宋体" w:cs="宋体"/>
          <w:szCs w:val="21"/>
        </w:rPr>
      </w:pPr>
      <w:r>
        <w:rPr>
          <w:rFonts w:hint="eastAsia" w:ascii="宋体" w:hAnsi="宋体" w:eastAsia="宋体" w:cs="宋体"/>
          <w:b/>
          <w:szCs w:val="21"/>
          <w:u w:val="single"/>
          <w:lang w:val="en-US" w:eastAsia="zh-CN" w:bidi="ar"/>
        </w:rPr>
        <w:t>40</w:t>
      </w:r>
      <w:r>
        <w:rPr>
          <w:rFonts w:hint="eastAsia" w:ascii="宋体" w:hAnsi="宋体" w:eastAsia="宋体" w:cs="宋体"/>
          <w:b/>
          <w:szCs w:val="21"/>
          <w:u w:val="single"/>
          <w:lang w:bidi="ar"/>
        </w:rPr>
        <w:t>.农村人居环境整治是实施乡村振兴战略的第一场硬仗</w:t>
      </w:r>
      <w:r>
        <w:rPr>
          <w:rFonts w:hint="eastAsia" w:ascii="宋体" w:hAnsi="宋体" w:eastAsia="宋体" w:cs="宋体"/>
          <w:szCs w:val="21"/>
          <w:lang w:bidi="ar"/>
        </w:rPr>
        <w:t>。</w:t>
      </w:r>
    </w:p>
    <w:p>
      <w:pPr>
        <w:spacing w:line="300" w:lineRule="auto"/>
        <w:ind w:firstLine="420" w:firstLineChars="200"/>
        <w:rPr>
          <w:rFonts w:hint="eastAsia" w:ascii="宋体" w:hAnsi="宋体" w:eastAsia="宋体" w:cs="宋体"/>
          <w:szCs w:val="21"/>
          <w:lang w:eastAsia="zh-CN"/>
        </w:rPr>
      </w:pPr>
      <w:r>
        <w:rPr>
          <w:rFonts w:hint="eastAsia" w:ascii="宋体" w:hAnsi="宋体" w:eastAsia="宋体" w:cs="宋体"/>
          <w:szCs w:val="21"/>
          <w:shd w:val="clear" w:color="auto" w:fill="FFFFFF"/>
          <w:lang w:bidi="ar"/>
        </w:rPr>
        <w:t>4</w:t>
      </w:r>
      <w:r>
        <w:rPr>
          <w:rFonts w:hint="eastAsia" w:ascii="宋体" w:hAnsi="宋体" w:eastAsia="宋体" w:cs="宋体"/>
          <w:szCs w:val="21"/>
          <w:shd w:val="clear" w:color="auto" w:fill="FFFFFF"/>
          <w:lang w:val="en-US" w:eastAsia="zh-CN" w:bidi="ar"/>
        </w:rPr>
        <w:t>1</w:t>
      </w:r>
      <w:r>
        <w:rPr>
          <w:rFonts w:hint="eastAsia" w:ascii="宋体" w:hAnsi="宋体" w:eastAsia="宋体" w:cs="宋体"/>
          <w:szCs w:val="21"/>
          <w:shd w:val="clear" w:color="auto" w:fill="FFFFFF"/>
          <w:lang w:bidi="ar"/>
        </w:rPr>
        <w:t>.2019年1月17日电，我</w:t>
      </w:r>
      <w:r>
        <w:rPr>
          <w:rFonts w:hint="eastAsia" w:ascii="宋体" w:hAnsi="宋体" w:eastAsia="宋体" w:cs="宋体"/>
          <w:b/>
          <w:szCs w:val="21"/>
          <w:u w:val="single"/>
          <w:shd w:val="clear" w:color="auto" w:fill="FFFFFF"/>
          <w:lang w:bidi="ar"/>
        </w:rPr>
        <w:t>国公共</w:t>
      </w:r>
      <w:r>
        <w:fldChar w:fldCharType="begin"/>
      </w:r>
      <w:r>
        <w:instrText xml:space="preserve"> HYPERLINK "http://www.591ks.cn/forum.php" \t "https://www.591ks.cn/_blank" </w:instrText>
      </w:r>
      <w:r>
        <w:fldChar w:fldCharType="separate"/>
      </w:r>
      <w:r>
        <w:rPr>
          <w:rStyle w:val="33"/>
          <w:rFonts w:hint="eastAsia" w:ascii="宋体" w:hAnsi="宋体" w:eastAsia="宋体" w:cs="宋体"/>
          <w:b/>
          <w:szCs w:val="21"/>
          <w:shd w:val="clear" w:color="auto" w:fill="FFFFFF"/>
        </w:rPr>
        <w:t>法律</w:t>
      </w:r>
      <w:r>
        <w:rPr>
          <w:rStyle w:val="33"/>
          <w:rFonts w:hint="eastAsia" w:ascii="宋体" w:hAnsi="宋体" w:eastAsia="宋体" w:cs="宋体"/>
          <w:b/>
          <w:szCs w:val="21"/>
          <w:shd w:val="clear" w:color="auto" w:fill="FFFFFF"/>
        </w:rPr>
        <w:fldChar w:fldCharType="end"/>
      </w:r>
      <w:r>
        <w:rPr>
          <w:rFonts w:hint="eastAsia" w:ascii="宋体" w:hAnsi="宋体" w:eastAsia="宋体" w:cs="宋体"/>
          <w:b/>
          <w:szCs w:val="21"/>
          <w:u w:val="single"/>
          <w:shd w:val="clear" w:color="auto" w:fill="FFFFFF"/>
          <w:lang w:bidi="ar"/>
        </w:rPr>
        <w:t>服务三大平台（实体平台、电话热线平台、网络平台）已经全面建成</w:t>
      </w:r>
      <w:r>
        <w:rPr>
          <w:rFonts w:hint="eastAsia" w:ascii="宋体" w:hAnsi="宋体" w:eastAsia="宋体" w:cs="宋体"/>
          <w:b/>
          <w:szCs w:val="21"/>
          <w:u w:val="single"/>
          <w:shd w:val="clear" w:color="auto" w:fill="FFFFFF"/>
          <w:lang w:eastAsia="zh-CN" w:bidi="ar"/>
        </w:rPr>
        <w:t>。</w:t>
      </w:r>
    </w:p>
    <w:p>
      <w:pPr>
        <w:spacing w:line="300" w:lineRule="auto"/>
        <w:ind w:firstLine="420" w:firstLineChars="200"/>
        <w:rPr>
          <w:rFonts w:ascii="宋体" w:hAnsi="宋体" w:eastAsia="宋体" w:cs="宋体"/>
          <w:szCs w:val="21"/>
        </w:rPr>
      </w:pPr>
      <w:r>
        <w:rPr>
          <w:rFonts w:hint="eastAsia" w:ascii="宋体" w:hAnsi="宋体" w:eastAsia="宋体" w:cs="宋体"/>
          <w:szCs w:val="21"/>
          <w:lang w:val="en-US" w:eastAsia="zh-CN" w:bidi="ar"/>
        </w:rPr>
        <w:t>42</w:t>
      </w:r>
      <w:r>
        <w:rPr>
          <w:rFonts w:hint="eastAsia" w:ascii="宋体" w:hAnsi="宋体" w:eastAsia="宋体" w:cs="宋体"/>
          <w:szCs w:val="21"/>
          <w:lang w:bidi="ar"/>
        </w:rPr>
        <w:t>.经李克强总理签批，国务院日前</w:t>
      </w:r>
      <w:r>
        <w:rPr>
          <w:rFonts w:hint="eastAsia" w:ascii="宋体" w:hAnsi="宋体" w:eastAsia="宋体" w:cs="宋体"/>
          <w:b/>
          <w:szCs w:val="21"/>
          <w:u w:val="single"/>
          <w:lang w:bidi="ar"/>
        </w:rPr>
        <w:t>印发《关于做好当前和今后一个时期促进就业工作的若干意见》。一是支持企业稳定发展。对不裁员或少裁员的参保企业，可返还其上年度实际缴纳失业保险费的50%</w:t>
      </w:r>
      <w:r>
        <w:rPr>
          <w:rFonts w:hint="eastAsia" w:ascii="宋体" w:hAnsi="宋体" w:eastAsia="宋体" w:cs="宋体"/>
          <w:szCs w:val="21"/>
          <w:lang w:bidi="ar"/>
        </w:rPr>
        <w:t>，对其中面临暂时性生产经营困难且恢复有望的，加大返还力度。二是鼓励支持就业创业。</w:t>
      </w:r>
    </w:p>
    <w:p>
      <w:pPr>
        <w:spacing w:line="300" w:lineRule="auto"/>
        <w:ind w:firstLine="420" w:firstLineChars="200"/>
        <w:rPr>
          <w:rFonts w:ascii="宋体" w:hAnsi="宋体" w:eastAsia="宋体" w:cs="宋体"/>
          <w:b/>
          <w:szCs w:val="21"/>
          <w:u w:val="single"/>
        </w:rPr>
      </w:pPr>
      <w:r>
        <w:rPr>
          <w:rFonts w:hint="eastAsia" w:ascii="宋体" w:hAnsi="宋体" w:eastAsia="宋体" w:cs="宋体"/>
          <w:szCs w:val="21"/>
          <w:lang w:val="en-US" w:eastAsia="zh-CN" w:bidi="ar"/>
        </w:rPr>
        <w:t>43</w:t>
      </w:r>
      <w:r>
        <w:rPr>
          <w:rFonts w:hint="eastAsia" w:ascii="宋体" w:hAnsi="宋体" w:eastAsia="宋体" w:cs="宋体"/>
          <w:szCs w:val="21"/>
          <w:lang w:bidi="ar"/>
        </w:rPr>
        <w:t>.日前从国家市场监管总局获悉：</w:t>
      </w:r>
      <w:r>
        <w:rPr>
          <w:rFonts w:hint="eastAsia" w:ascii="宋体" w:hAnsi="宋体" w:eastAsia="宋体" w:cs="宋体"/>
          <w:b/>
          <w:szCs w:val="21"/>
          <w:u w:val="single"/>
          <w:lang w:bidi="ar"/>
        </w:rPr>
        <w:t>改革开放40年，我国个体工商户的数量增长了500多倍。</w:t>
      </w:r>
      <w:r>
        <w:rPr>
          <w:rFonts w:hint="eastAsia" w:ascii="宋体" w:hAnsi="宋体" w:eastAsia="宋体" w:cs="宋体"/>
          <w:szCs w:val="21"/>
          <w:lang w:bidi="ar"/>
        </w:rPr>
        <w:t>40年来，我国坚持开发式扶贫，</w:t>
      </w:r>
      <w:r>
        <w:rPr>
          <w:rFonts w:hint="eastAsia" w:ascii="宋体" w:hAnsi="宋体" w:eastAsia="宋体" w:cs="宋体"/>
          <w:b/>
          <w:szCs w:val="21"/>
          <w:u w:val="single"/>
          <w:lang w:bidi="ar"/>
        </w:rPr>
        <w:t>把发展作为解决贫困的根本途径</w:t>
      </w:r>
      <w:r>
        <w:rPr>
          <w:rFonts w:hint="eastAsia" w:ascii="宋体" w:hAnsi="宋体" w:eastAsia="宋体" w:cs="宋体"/>
          <w:szCs w:val="21"/>
          <w:lang w:bidi="ar"/>
        </w:rPr>
        <w:t>；广泛动员各方力量参与扶贫开发工作，</w:t>
      </w:r>
      <w:r>
        <w:rPr>
          <w:rFonts w:hint="eastAsia" w:ascii="宋体" w:hAnsi="宋体" w:eastAsia="宋体" w:cs="宋体"/>
          <w:b/>
          <w:szCs w:val="21"/>
          <w:u w:val="single"/>
          <w:lang w:bidi="ar"/>
        </w:rPr>
        <w:t>构建了政府、市场、社会互动，专项扶贫、行业扶贫、社会扶贫联动的大扶贫格局；</w:t>
      </w:r>
    </w:p>
    <w:p>
      <w:pPr>
        <w:spacing w:line="300" w:lineRule="auto"/>
        <w:ind w:firstLine="420" w:firstLineChars="200"/>
        <w:rPr>
          <w:rFonts w:ascii="宋体" w:hAnsi="宋体" w:eastAsia="宋体" w:cs="宋体"/>
          <w:color w:val="666666"/>
          <w:szCs w:val="21"/>
          <w:shd w:val="clear" w:color="auto" w:fill="FFFFFF"/>
        </w:rPr>
      </w:pPr>
      <w:r>
        <w:rPr>
          <w:rFonts w:hint="eastAsia" w:ascii="宋体" w:hAnsi="宋体" w:eastAsia="宋体" w:cs="宋体"/>
          <w:color w:val="000000" w:themeColor="text1"/>
          <w:szCs w:val="21"/>
          <w:shd w:val="clear" w:color="auto" w:fill="FFFFFF"/>
          <w:lang w:val="en-US" w:eastAsia="zh-CN" w:bidi="ar"/>
          <w14:textFill>
            <w14:solidFill>
              <w14:schemeClr w14:val="tx1"/>
            </w14:solidFill>
          </w14:textFill>
        </w:rPr>
        <w:t>44</w:t>
      </w:r>
      <w:r>
        <w:rPr>
          <w:rFonts w:hint="eastAsia" w:ascii="宋体" w:hAnsi="宋体" w:eastAsia="宋体" w:cs="宋体"/>
          <w:color w:val="000000" w:themeColor="text1"/>
          <w:szCs w:val="21"/>
          <w:shd w:val="clear" w:color="auto" w:fill="FFFFFF"/>
          <w:lang w:bidi="ar"/>
          <w14:textFill>
            <w14:solidFill>
              <w14:schemeClr w14:val="tx1"/>
            </w14:solidFill>
          </w14:textFill>
        </w:rPr>
        <w:t>.“十三五”以来，我国快递业保持高速增长，每年增长100亿件。</w:t>
      </w:r>
      <w:r>
        <w:rPr>
          <w:rFonts w:hint="eastAsia" w:ascii="宋体" w:hAnsi="宋体" w:eastAsia="宋体" w:cs="宋体"/>
          <w:b/>
          <w:bCs/>
          <w:color w:val="FF0000"/>
          <w:szCs w:val="21"/>
          <w:shd w:val="clear" w:color="auto" w:fill="FFFFFF"/>
          <w:lang w:bidi="ar"/>
        </w:rPr>
        <w:t>自2014年起，我国快递业务量已连续5年稳居世界第一，超过美、日、欧等发达经济体总和。</w:t>
      </w:r>
    </w:p>
    <w:p>
      <w:pPr>
        <w:spacing w:line="300" w:lineRule="auto"/>
        <w:ind w:firstLine="420" w:firstLineChars="200"/>
        <w:rPr>
          <w:rFonts w:hint="eastAsia" w:ascii="宋体" w:hAnsi="宋体" w:eastAsia="宋体" w:cs="宋体"/>
          <w:szCs w:val="21"/>
          <w:lang w:bidi="ar"/>
        </w:rPr>
      </w:pPr>
      <w:r>
        <w:rPr>
          <w:rFonts w:hint="eastAsia" w:ascii="宋体" w:hAnsi="宋体" w:eastAsia="宋体" w:cs="宋体"/>
          <w:szCs w:val="21"/>
          <w:lang w:val="en-US" w:eastAsia="zh-CN" w:bidi="ar"/>
        </w:rPr>
        <w:t>45</w:t>
      </w:r>
      <w:r>
        <w:rPr>
          <w:rFonts w:hint="eastAsia" w:ascii="宋体" w:hAnsi="宋体" w:eastAsia="宋体" w:cs="宋体"/>
          <w:szCs w:val="21"/>
          <w:lang w:bidi="ar"/>
        </w:rPr>
        <w:t>.氢能具有</w:t>
      </w:r>
      <w:r>
        <w:rPr>
          <w:rFonts w:hint="eastAsia" w:ascii="宋体" w:hAnsi="宋体" w:eastAsia="宋体" w:cs="宋体"/>
          <w:b/>
          <w:bCs/>
          <w:szCs w:val="21"/>
          <w:lang w:bidi="ar"/>
        </w:rPr>
        <w:t>燃烧热值高、清洁无污染、利用形式多、可储能等优点</w:t>
      </w:r>
      <w:r>
        <w:rPr>
          <w:rFonts w:hint="eastAsia" w:ascii="宋体" w:hAnsi="宋体" w:eastAsia="宋体" w:cs="宋体"/>
          <w:szCs w:val="21"/>
          <w:lang w:bidi="ar"/>
        </w:rPr>
        <w:t>。10月11日发布的《中国氢能源及燃料电池产业发展研究报告》提到，</w:t>
      </w:r>
      <w:r>
        <w:rPr>
          <w:rFonts w:hint="eastAsia" w:ascii="宋体" w:hAnsi="宋体" w:eastAsia="宋体" w:cs="宋体"/>
          <w:b/>
          <w:bCs/>
          <w:szCs w:val="21"/>
          <w:lang w:bidi="ar"/>
        </w:rPr>
        <w:t>我国是第一产氢大国，</w:t>
      </w:r>
      <w:r>
        <w:rPr>
          <w:rFonts w:hint="eastAsia" w:ascii="宋体" w:hAnsi="宋体" w:eastAsia="宋体" w:cs="宋体"/>
          <w:szCs w:val="21"/>
          <w:lang w:bidi="ar"/>
        </w:rPr>
        <w:t>具有丰富的氢源基础；到2050年氢在我国终端能源体系占比至少达10%。</w:t>
      </w:r>
    </w:p>
    <w:p>
      <w:pPr>
        <w:spacing w:line="300" w:lineRule="auto"/>
        <w:ind w:firstLine="420" w:firstLineChars="200"/>
        <w:rPr>
          <w:rFonts w:ascii="宋体" w:hAnsi="宋体" w:eastAsia="宋体" w:cs="宋体"/>
          <w:szCs w:val="21"/>
        </w:rPr>
      </w:pPr>
      <w:r>
        <w:rPr>
          <w:rFonts w:hint="eastAsia" w:ascii="宋体" w:hAnsi="宋体" w:eastAsia="宋体" w:cs="宋体"/>
          <w:szCs w:val="21"/>
          <w:lang w:bidi="ar"/>
        </w:rPr>
        <w:t>4</w:t>
      </w:r>
      <w:r>
        <w:rPr>
          <w:rFonts w:hint="eastAsia" w:ascii="宋体" w:hAnsi="宋体" w:eastAsia="宋体" w:cs="宋体"/>
          <w:szCs w:val="21"/>
          <w:lang w:val="en-US" w:eastAsia="zh-CN" w:bidi="ar"/>
        </w:rPr>
        <w:t>6</w:t>
      </w:r>
      <w:r>
        <w:rPr>
          <w:rFonts w:hint="eastAsia" w:ascii="宋体" w:hAnsi="宋体" w:eastAsia="宋体" w:cs="宋体"/>
          <w:szCs w:val="21"/>
          <w:lang w:bidi="ar"/>
        </w:rPr>
        <w:t>.网络安全和信息化是事关国家安全和发展、事关广大人民群众工作生活的重大战略问题。当前，</w:t>
      </w:r>
      <w:r>
        <w:rPr>
          <w:rFonts w:hint="eastAsia" w:ascii="宋体" w:hAnsi="宋体" w:eastAsia="宋体" w:cs="宋体"/>
          <w:b/>
          <w:szCs w:val="21"/>
          <w:u w:val="single"/>
          <w:lang w:bidi="ar"/>
        </w:rPr>
        <w:t>我国网民数量全球第一，电子商务总量全球第一，电子支付总额全球第一，</w:t>
      </w:r>
      <w:r>
        <w:rPr>
          <w:rFonts w:hint="eastAsia" w:ascii="宋体" w:hAnsi="宋体" w:eastAsia="宋体" w:cs="宋体"/>
          <w:szCs w:val="21"/>
          <w:lang w:bidi="ar"/>
        </w:rPr>
        <w:t>是一个名副其实的网络大国。</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47</w:t>
      </w:r>
      <w:r>
        <w:rPr>
          <w:rFonts w:hint="eastAsia" w:ascii="宋体" w:hAnsi="宋体" w:eastAsia="宋体" w:cs="宋体"/>
          <w:sz w:val="22"/>
          <w:szCs w:val="22"/>
        </w:rPr>
        <w:t>.宣传思想战线开展增强</w:t>
      </w:r>
      <w:r>
        <w:rPr>
          <w:rFonts w:hint="eastAsia" w:ascii="宋体" w:hAnsi="宋体" w:eastAsia="宋体" w:cs="宋体"/>
          <w:b/>
          <w:bCs/>
          <w:sz w:val="22"/>
          <w:szCs w:val="22"/>
        </w:rPr>
        <w:t>脚力、眼力、脑力、笔力【“四力”】</w:t>
      </w:r>
      <w:r>
        <w:rPr>
          <w:rFonts w:hint="eastAsia" w:ascii="宋体" w:hAnsi="宋体" w:eastAsia="宋体" w:cs="宋体"/>
          <w:sz w:val="22"/>
          <w:szCs w:val="22"/>
        </w:rPr>
        <w:t>教育实践工作。</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8</w:t>
      </w:r>
      <w:r>
        <w:rPr>
          <w:rFonts w:hint="eastAsia" w:ascii="宋体" w:hAnsi="宋体" w:eastAsia="宋体" w:cs="宋体"/>
          <w:sz w:val="22"/>
          <w:szCs w:val="22"/>
        </w:rPr>
        <w:t>.2018年我国水产养殖总产量超过5000万吨，占水产品总产量的比重达78%以上，是世界上唯一养殖水产品总量超过捕捞总量的主要渔业国家。</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49</w:t>
      </w:r>
      <w:r>
        <w:rPr>
          <w:rFonts w:hint="eastAsia" w:ascii="宋体" w:hAnsi="宋体" w:eastAsia="宋体" w:cs="宋体"/>
          <w:sz w:val="22"/>
          <w:szCs w:val="22"/>
        </w:rPr>
        <w:t>.</w:t>
      </w:r>
      <w:r>
        <w:rPr>
          <w:rFonts w:hint="eastAsia" w:ascii="宋体" w:hAnsi="宋体" w:eastAsia="宋体" w:cs="宋体"/>
          <w:b/>
          <w:bCs/>
          <w:sz w:val="22"/>
          <w:szCs w:val="22"/>
        </w:rPr>
        <w:t>金融</w:t>
      </w:r>
      <w:r>
        <w:rPr>
          <w:rFonts w:hint="eastAsia" w:ascii="宋体" w:hAnsi="宋体" w:eastAsia="宋体" w:cs="宋体"/>
          <w:sz w:val="22"/>
          <w:szCs w:val="22"/>
        </w:rPr>
        <w:t>是现代经济的核心，</w:t>
      </w:r>
      <w:r>
        <w:rPr>
          <w:rFonts w:hint="eastAsia" w:ascii="宋体" w:hAnsi="宋体" w:eastAsia="宋体" w:cs="宋体"/>
          <w:b/>
          <w:bCs/>
          <w:sz w:val="22"/>
          <w:szCs w:val="22"/>
        </w:rPr>
        <w:t>金融</w:t>
      </w:r>
      <w:r>
        <w:rPr>
          <w:rFonts w:hint="eastAsia" w:ascii="宋体" w:hAnsi="宋体" w:eastAsia="宋体" w:cs="宋体"/>
          <w:sz w:val="22"/>
          <w:szCs w:val="22"/>
        </w:rPr>
        <w:t>是实体经济的血脉，为实体经济服务是金融的天职，金融改革和防范风险的目标，都是引导金融回归服务实体经济本源。</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50</w:t>
      </w:r>
      <w:r>
        <w:rPr>
          <w:rFonts w:hint="eastAsia" w:ascii="宋体" w:hAnsi="宋体" w:eastAsia="宋体" w:cs="宋体"/>
          <w:sz w:val="22"/>
          <w:szCs w:val="22"/>
        </w:rPr>
        <w:t>.</w:t>
      </w:r>
      <w:r>
        <w:rPr>
          <w:rFonts w:hint="eastAsia" w:ascii="宋体" w:hAnsi="宋体" w:eastAsia="宋体" w:cs="宋体"/>
          <w:b/>
          <w:bCs/>
          <w:sz w:val="22"/>
          <w:szCs w:val="22"/>
        </w:rPr>
        <w:t>浙江安吉</w:t>
      </w:r>
      <w:r>
        <w:rPr>
          <w:rFonts w:hint="eastAsia" w:ascii="宋体" w:hAnsi="宋体" w:eastAsia="宋体" w:cs="宋体"/>
          <w:sz w:val="22"/>
          <w:szCs w:val="22"/>
        </w:rPr>
        <w:t>是“两山”理论的诞生地，2005年起一直紧紧抓住</w:t>
      </w:r>
      <w:r>
        <w:rPr>
          <w:rFonts w:hint="eastAsia" w:ascii="宋体" w:hAnsi="宋体" w:eastAsia="宋体" w:cs="宋体"/>
          <w:b/>
          <w:bCs/>
          <w:sz w:val="22"/>
          <w:szCs w:val="22"/>
        </w:rPr>
        <w:t>“绿色青山就是金山银山”</w:t>
      </w:r>
      <w:r>
        <w:rPr>
          <w:rFonts w:hint="eastAsia" w:ascii="宋体" w:hAnsi="宋体" w:eastAsia="宋体" w:cs="宋体"/>
          <w:sz w:val="22"/>
          <w:szCs w:val="22"/>
        </w:rPr>
        <w:t>的理念，在全国首创生态环保财力转移支付制度、绿色发展财政奖惩机制，树立起谁保护谁受益、谁污染谁受罚的工作导向。</w:t>
      </w:r>
    </w:p>
    <w:p>
      <w:pPr>
        <w:spacing w:line="360" w:lineRule="auto"/>
        <w:ind w:firstLine="440" w:firstLineChars="200"/>
        <w:rPr>
          <w:rFonts w:ascii="宋体" w:hAnsi="宋体" w:eastAsia="宋体" w:cs="宋体"/>
          <w:color w:val="333333"/>
          <w:sz w:val="22"/>
          <w:szCs w:val="22"/>
        </w:rPr>
      </w:pPr>
      <w:r>
        <w:rPr>
          <w:rFonts w:hint="eastAsia" w:ascii="宋体" w:hAnsi="宋体" w:eastAsia="宋体" w:cs="宋体"/>
          <w:sz w:val="22"/>
          <w:szCs w:val="22"/>
          <w:lang w:val="en-US" w:eastAsia="zh-CN"/>
        </w:rPr>
        <w:t>51</w:t>
      </w:r>
      <w:r>
        <w:rPr>
          <w:rFonts w:hint="eastAsia" w:ascii="宋体" w:hAnsi="宋体" w:eastAsia="宋体" w:cs="宋体"/>
          <w:sz w:val="22"/>
          <w:szCs w:val="22"/>
        </w:rPr>
        <w:t>.</w:t>
      </w:r>
      <w:r>
        <w:rPr>
          <w:rFonts w:hint="eastAsia" w:ascii="宋体" w:hAnsi="宋体" w:eastAsia="宋体" w:cs="宋体"/>
          <w:b/>
          <w:bCs/>
          <w:sz w:val="22"/>
          <w:szCs w:val="22"/>
        </w:rPr>
        <w:t>“三品一标”：无公害农产品、绿色食品、有机农产品和农产品地理标志。</w:t>
      </w:r>
    </w:p>
    <w:p>
      <w:pPr>
        <w:spacing w:line="360" w:lineRule="auto"/>
        <w:ind w:firstLine="440" w:firstLineChars="200"/>
        <w:rPr>
          <w:rFonts w:ascii="宋体" w:hAnsi="宋体" w:eastAsia="宋体" w:cs="宋体"/>
          <w:color w:val="333333"/>
          <w:sz w:val="22"/>
          <w:szCs w:val="22"/>
        </w:rPr>
      </w:pPr>
      <w:r>
        <w:rPr>
          <w:rFonts w:hint="eastAsia" w:ascii="宋体" w:hAnsi="宋体" w:eastAsia="宋体" w:cs="宋体"/>
          <w:sz w:val="22"/>
          <w:szCs w:val="22"/>
          <w:lang w:val="en-US" w:eastAsia="zh-CN"/>
        </w:rPr>
        <w:t>52</w:t>
      </w:r>
      <w:r>
        <w:rPr>
          <w:rFonts w:hint="eastAsia" w:ascii="宋体" w:hAnsi="宋体" w:eastAsia="宋体" w:cs="宋体"/>
          <w:sz w:val="22"/>
          <w:szCs w:val="22"/>
        </w:rPr>
        <w:t>.</w:t>
      </w:r>
      <w:r>
        <w:rPr>
          <w:rFonts w:hint="eastAsia" w:ascii="宋体" w:hAnsi="宋体" w:eastAsia="宋体" w:cs="宋体"/>
          <w:b/>
          <w:bCs/>
          <w:sz w:val="22"/>
          <w:szCs w:val="22"/>
        </w:rPr>
        <w:t>“一带一路”建设中的“五通”：政策沟通、设施联通、贸易畅通、资金融通、民心相通。</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53</w:t>
      </w:r>
      <w:r>
        <w:rPr>
          <w:rFonts w:hint="eastAsia" w:ascii="宋体" w:hAnsi="宋体" w:eastAsia="宋体" w:cs="宋体"/>
          <w:sz w:val="22"/>
          <w:szCs w:val="22"/>
        </w:rPr>
        <w:t>.我国发展最大的不平衡是城乡发展不平衡，</w:t>
      </w:r>
      <w:r>
        <w:rPr>
          <w:rFonts w:hint="eastAsia" w:ascii="宋体" w:hAnsi="宋体" w:eastAsia="宋体" w:cs="宋体"/>
          <w:b/>
          <w:bCs/>
          <w:sz w:val="22"/>
          <w:szCs w:val="22"/>
        </w:rPr>
        <w:t>最大的不充分是农村发展不充分</w:t>
      </w:r>
      <w:r>
        <w:rPr>
          <w:rFonts w:hint="eastAsia" w:ascii="宋体" w:hAnsi="宋体" w:eastAsia="宋体" w:cs="宋体"/>
          <w:sz w:val="22"/>
          <w:szCs w:val="22"/>
        </w:rPr>
        <w:t>。</w:t>
      </w:r>
    </w:p>
    <w:p>
      <w:pPr>
        <w:spacing w:line="360" w:lineRule="auto"/>
        <w:ind w:firstLine="440" w:firstLineChars="200"/>
        <w:rPr>
          <w:rFonts w:ascii="宋体" w:hAnsi="宋体" w:eastAsia="宋体" w:cs="宋体"/>
          <w:b/>
          <w:bCs/>
          <w:sz w:val="22"/>
          <w:szCs w:val="22"/>
        </w:rPr>
      </w:pPr>
      <w:r>
        <w:rPr>
          <w:rFonts w:hint="eastAsia" w:ascii="宋体" w:hAnsi="宋体" w:eastAsia="宋体" w:cs="宋体"/>
          <w:sz w:val="22"/>
          <w:szCs w:val="22"/>
          <w:lang w:val="en-US" w:eastAsia="zh-CN"/>
        </w:rPr>
        <w:t>54</w:t>
      </w:r>
      <w:r>
        <w:rPr>
          <w:rFonts w:hint="eastAsia" w:ascii="宋体" w:hAnsi="宋体" w:eastAsia="宋体" w:cs="宋体"/>
          <w:sz w:val="22"/>
          <w:szCs w:val="22"/>
        </w:rPr>
        <w:t>.</w:t>
      </w:r>
      <w:r>
        <w:rPr>
          <w:rFonts w:hint="eastAsia" w:ascii="宋体" w:hAnsi="宋体" w:eastAsia="宋体" w:cs="宋体"/>
          <w:b/>
          <w:bCs/>
          <w:sz w:val="22"/>
          <w:szCs w:val="22"/>
        </w:rPr>
        <w:t>九价 HPV 疫苗</w:t>
      </w:r>
      <w:r>
        <w:rPr>
          <w:rFonts w:hint="eastAsia" w:ascii="宋体" w:hAnsi="宋体" w:eastAsia="宋体" w:cs="宋体"/>
          <w:sz w:val="22"/>
          <w:szCs w:val="22"/>
        </w:rPr>
        <w:t>：从国家药品监督管理局获悉，用于预防宫颈癌的九价HPV疫苗在我国有条件批准上市。</w:t>
      </w:r>
      <w:r>
        <w:rPr>
          <w:rFonts w:hint="eastAsia" w:ascii="宋体" w:hAnsi="宋体" w:eastAsia="宋体" w:cs="宋体"/>
          <w:b/>
          <w:bCs/>
          <w:sz w:val="22"/>
          <w:szCs w:val="22"/>
        </w:rPr>
        <w:t>这一疫苗是全球第一个用于预防肿瘤的疫苗，也是人类首次尝试通过疫苗消灭一种癌症。</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55</w:t>
      </w:r>
      <w:r>
        <w:rPr>
          <w:rFonts w:hint="eastAsia" w:ascii="宋体" w:hAnsi="宋体" w:eastAsia="宋体" w:cs="宋体"/>
          <w:sz w:val="22"/>
          <w:szCs w:val="22"/>
        </w:rPr>
        <w:t>.联合国秘书长古特雷斯强调，</w:t>
      </w:r>
      <w:r>
        <w:rPr>
          <w:rFonts w:hint="eastAsia" w:ascii="宋体" w:hAnsi="宋体" w:eastAsia="宋体" w:cs="宋体"/>
          <w:b/>
          <w:bCs/>
          <w:sz w:val="22"/>
          <w:szCs w:val="22"/>
        </w:rPr>
        <w:t>消除贫困</w:t>
      </w:r>
      <w:r>
        <w:rPr>
          <w:rFonts w:hint="eastAsia" w:ascii="宋体" w:hAnsi="宋体" w:eastAsia="宋体" w:cs="宋体"/>
          <w:sz w:val="22"/>
          <w:szCs w:val="22"/>
        </w:rPr>
        <w:t>目前仍然是联合国的首要任务。</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56</w:t>
      </w:r>
      <w:r>
        <w:rPr>
          <w:rFonts w:hint="eastAsia" w:ascii="宋体" w:hAnsi="宋体" w:eastAsia="宋体" w:cs="宋体"/>
          <w:sz w:val="22"/>
          <w:szCs w:val="22"/>
        </w:rPr>
        <w:t>.</w:t>
      </w:r>
      <w:r>
        <w:rPr>
          <w:rFonts w:hint="eastAsia" w:ascii="宋体" w:hAnsi="宋体" w:eastAsia="宋体" w:cs="宋体"/>
          <w:b/>
          <w:bCs/>
          <w:sz w:val="22"/>
          <w:szCs w:val="22"/>
        </w:rPr>
        <w:t>加拿大、墨西哥、美国</w:t>
      </w:r>
      <w:r>
        <w:rPr>
          <w:rFonts w:hint="eastAsia" w:ascii="宋体" w:hAnsi="宋体" w:eastAsia="宋体" w:cs="宋体"/>
          <w:sz w:val="22"/>
          <w:szCs w:val="22"/>
        </w:rPr>
        <w:t>三国联合成功取得 2026 年世界杯足球赛的承办权。墨西哥也将成为首个三次举办世界杯的国家。</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57</w:t>
      </w:r>
      <w:r>
        <w:rPr>
          <w:rFonts w:hint="eastAsia" w:ascii="宋体" w:hAnsi="宋体" w:eastAsia="宋体" w:cs="宋体"/>
          <w:sz w:val="22"/>
          <w:szCs w:val="22"/>
        </w:rPr>
        <w:t>.</w:t>
      </w:r>
      <w:r>
        <w:rPr>
          <w:rFonts w:hint="eastAsia" w:ascii="宋体" w:hAnsi="宋体" w:eastAsia="宋体" w:cs="宋体"/>
          <w:b/>
          <w:bCs/>
          <w:sz w:val="22"/>
          <w:szCs w:val="22"/>
        </w:rPr>
        <w:t>埃尼奖：世界能源领域最高奖、被誉为“能源界诺贝尔奖”。</w:t>
      </w:r>
      <w:r>
        <w:rPr>
          <w:rFonts w:hint="eastAsia" w:ascii="宋体" w:hAnsi="宋体" w:eastAsia="宋体" w:cs="宋体"/>
          <w:sz w:val="22"/>
          <w:szCs w:val="22"/>
        </w:rPr>
        <w:t>中科院北京纳米能源与系统研究所所长王中林院士获奖。</w:t>
      </w:r>
    </w:p>
    <w:p>
      <w:pPr>
        <w:spacing w:line="360" w:lineRule="auto"/>
        <w:ind w:firstLine="440" w:firstLineChars="200"/>
        <w:rPr>
          <w:rFonts w:eastAsia="宋体"/>
        </w:rPr>
      </w:pPr>
      <w:r>
        <w:rPr>
          <w:rFonts w:hint="eastAsia" w:ascii="宋体" w:hAnsi="宋体" w:eastAsia="宋体" w:cs="宋体"/>
          <w:sz w:val="22"/>
          <w:szCs w:val="22"/>
          <w:lang w:val="en-US" w:eastAsia="zh-CN"/>
        </w:rPr>
        <w:t>58</w:t>
      </w:r>
      <w:r>
        <w:rPr>
          <w:rFonts w:hint="eastAsia" w:ascii="宋体" w:hAnsi="宋体" w:eastAsia="宋体" w:cs="宋体"/>
          <w:sz w:val="22"/>
          <w:szCs w:val="22"/>
        </w:rPr>
        <w:t>.中共中央、国务院在北京隆重举行国家科学技术奖励大会，</w:t>
      </w:r>
      <w:r>
        <w:rPr>
          <w:rFonts w:hint="eastAsia" w:ascii="宋体" w:hAnsi="宋体" w:eastAsia="宋体" w:cs="宋体"/>
          <w:b/>
          <w:bCs/>
          <w:sz w:val="22"/>
          <w:szCs w:val="22"/>
        </w:rPr>
        <w:t>刘永坦、钱七虎</w:t>
      </w:r>
      <w:r>
        <w:rPr>
          <w:rFonts w:hint="eastAsia" w:ascii="宋体" w:hAnsi="宋体" w:eastAsia="宋体" w:cs="宋体"/>
          <w:sz w:val="22"/>
          <w:szCs w:val="22"/>
        </w:rPr>
        <w:t>获得2018年度国家最高科学技术奖。</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59</w:t>
      </w:r>
      <w:r>
        <w:rPr>
          <w:rFonts w:hint="eastAsia" w:ascii="宋体" w:hAnsi="宋体" w:eastAsia="宋体" w:cs="宋体"/>
          <w:sz w:val="22"/>
          <w:szCs w:val="22"/>
        </w:rPr>
        <w:t>.2001 年，中共中央、国务院决定将我国现行宪法实施日</w:t>
      </w:r>
      <w:r>
        <w:rPr>
          <w:rFonts w:hint="eastAsia" w:ascii="宋体" w:hAnsi="宋体" w:eastAsia="宋体" w:cs="宋体"/>
          <w:b/>
          <w:bCs/>
          <w:sz w:val="22"/>
          <w:szCs w:val="22"/>
        </w:rPr>
        <w:t xml:space="preserve"> 12 月 4 日</w:t>
      </w:r>
      <w:r>
        <w:rPr>
          <w:rFonts w:hint="eastAsia" w:ascii="宋体" w:hAnsi="宋体" w:eastAsia="宋体" w:cs="宋体"/>
          <w:sz w:val="22"/>
          <w:szCs w:val="22"/>
        </w:rPr>
        <w:t>，作为每年的全国法制宣传日。2018年法制宣传日主题为：</w:t>
      </w:r>
      <w:r>
        <w:rPr>
          <w:rFonts w:hint="eastAsia" w:ascii="宋体" w:hAnsi="宋体" w:eastAsia="宋体" w:cs="宋体"/>
          <w:b/>
          <w:bCs/>
          <w:sz w:val="22"/>
          <w:szCs w:val="22"/>
        </w:rPr>
        <w:t>“尊崇宪法、学习宪法、遵守宪法、维护宪法、运用宪法”</w:t>
      </w:r>
      <w:r>
        <w:rPr>
          <w:rFonts w:hint="eastAsia" w:ascii="宋体" w:hAnsi="宋体" w:eastAsia="宋体" w:cs="宋体"/>
          <w:sz w:val="22"/>
          <w:szCs w:val="22"/>
        </w:rPr>
        <w:t>。2018年12月4日是</w:t>
      </w:r>
      <w:r>
        <w:rPr>
          <w:rFonts w:hint="eastAsia" w:ascii="宋体" w:hAnsi="宋体" w:eastAsia="宋体" w:cs="宋体"/>
          <w:b/>
          <w:bCs/>
          <w:sz w:val="22"/>
          <w:szCs w:val="22"/>
        </w:rPr>
        <w:t>第五个</w:t>
      </w:r>
      <w:r>
        <w:rPr>
          <w:rFonts w:hint="eastAsia" w:ascii="宋体" w:hAnsi="宋体" w:eastAsia="宋体" w:cs="宋体"/>
          <w:sz w:val="22"/>
          <w:szCs w:val="22"/>
        </w:rPr>
        <w:t>国家宪法日，也将迎来第一个“宪法宣传周”，主题是：尊崇宪法、学习宪法、遵守宪法、维护宪法、运用宪法。其中，“宪法宣传周”从2018年</w:t>
      </w:r>
      <w:r>
        <w:rPr>
          <w:rFonts w:hint="eastAsia" w:ascii="宋体" w:hAnsi="宋体" w:eastAsia="宋体" w:cs="宋体"/>
          <w:b/>
          <w:bCs/>
          <w:sz w:val="22"/>
          <w:szCs w:val="22"/>
        </w:rPr>
        <w:t>12月2日持续至12月8日</w:t>
      </w:r>
      <w:r>
        <w:rPr>
          <w:rFonts w:hint="eastAsia" w:ascii="宋体" w:hAnsi="宋体" w:eastAsia="宋体" w:cs="宋体"/>
          <w:sz w:val="22"/>
          <w:szCs w:val="22"/>
        </w:rPr>
        <w:t>。</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lang w:val="en-US" w:eastAsia="zh-CN"/>
        </w:rPr>
        <w:t>60</w:t>
      </w:r>
      <w:r>
        <w:rPr>
          <w:rFonts w:hint="eastAsia" w:ascii="宋体" w:hAnsi="宋体" w:eastAsia="宋体" w:cs="宋体"/>
          <w:sz w:val="22"/>
          <w:szCs w:val="22"/>
        </w:rPr>
        <w:t>.中国扶贫改革 40 周年：构建了</w:t>
      </w:r>
      <w:r>
        <w:rPr>
          <w:rFonts w:hint="eastAsia" w:ascii="宋体" w:hAnsi="宋体" w:eastAsia="宋体" w:cs="宋体"/>
          <w:b/>
          <w:bCs/>
          <w:sz w:val="22"/>
          <w:szCs w:val="22"/>
        </w:rPr>
        <w:t>政府、市场、社会</w:t>
      </w:r>
      <w:r>
        <w:rPr>
          <w:rFonts w:hint="eastAsia" w:ascii="宋体" w:hAnsi="宋体" w:eastAsia="宋体" w:cs="宋体"/>
          <w:sz w:val="22"/>
          <w:szCs w:val="22"/>
        </w:rPr>
        <w:t>互动，</w:t>
      </w:r>
      <w:r>
        <w:rPr>
          <w:rFonts w:hint="eastAsia" w:ascii="宋体" w:hAnsi="宋体" w:eastAsia="宋体" w:cs="宋体"/>
          <w:b/>
          <w:bCs/>
          <w:sz w:val="22"/>
          <w:szCs w:val="22"/>
        </w:rPr>
        <w:t>专项扶贫、行业扶贫、社会扶贫</w:t>
      </w:r>
      <w:r>
        <w:rPr>
          <w:rFonts w:hint="eastAsia" w:ascii="宋体" w:hAnsi="宋体" w:eastAsia="宋体" w:cs="宋体"/>
          <w:sz w:val="22"/>
          <w:szCs w:val="22"/>
        </w:rPr>
        <w:t>联动的大扶贫格局。</w:t>
      </w:r>
    </w:p>
    <w:bookmarkEnd w:id="153"/>
    <w:p>
      <w:pPr>
        <w:pStyle w:val="3"/>
        <w:numPr>
          <w:ilvl w:val="0"/>
          <w:numId w:val="5"/>
        </w:numPr>
        <w:jc w:val="center"/>
        <w:rPr>
          <w:rFonts w:hint="eastAsia"/>
          <w:lang w:val="en-US" w:eastAsia="zh-CN"/>
        </w:rPr>
      </w:pPr>
      <w:r>
        <w:rPr>
          <w:rFonts w:hint="eastAsia"/>
          <w:lang w:val="en-US" w:eastAsia="zh-CN"/>
        </w:rPr>
        <w:t xml:space="preserve"> </w:t>
      </w:r>
      <w:bookmarkStart w:id="155" w:name="_Toc31520"/>
      <w:r>
        <w:rPr>
          <w:rFonts w:hint="eastAsia"/>
          <w:lang w:val="en-US" w:eastAsia="zh-CN"/>
        </w:rPr>
        <w:t>时政模拟题</w:t>
      </w:r>
      <w:bookmarkEnd w:id="155"/>
    </w:p>
    <w:p>
      <w:pPr>
        <w:rPr>
          <w:rFonts w:hint="eastAsia"/>
        </w:rPr>
      </w:pPr>
      <w:r>
        <w:rPr>
          <w:rFonts w:hint="eastAsia"/>
        </w:rPr>
        <w:t>1. （单选题）2019年5月31日，（）极地科学考察破冰船按照原定的建造计划，开启船舶航行试验</w:t>
      </w:r>
    </w:p>
    <w:p>
      <w:pPr>
        <w:rPr>
          <w:rFonts w:hint="eastAsia"/>
        </w:rPr>
      </w:pPr>
      <w:r>
        <w:rPr>
          <w:rFonts w:hint="eastAsia"/>
        </w:rPr>
        <w:t xml:space="preserve"> A. “雪龙2”号</w:t>
      </w:r>
    </w:p>
    <w:p>
      <w:pPr>
        <w:rPr>
          <w:rFonts w:hint="eastAsia"/>
        </w:rPr>
      </w:pPr>
      <w:r>
        <w:rPr>
          <w:rFonts w:hint="eastAsia"/>
        </w:rPr>
        <w:t xml:space="preserve"> B. “北极星”号</w:t>
      </w:r>
    </w:p>
    <w:p>
      <w:pPr>
        <w:rPr>
          <w:rFonts w:hint="eastAsia"/>
        </w:rPr>
      </w:pPr>
      <w:r>
        <w:rPr>
          <w:rFonts w:hint="eastAsia"/>
        </w:rPr>
        <w:t xml:space="preserve"> C. “焰凰”号</w:t>
      </w:r>
    </w:p>
    <w:p>
      <w:pPr>
        <w:rPr>
          <w:rFonts w:hint="eastAsia"/>
        </w:rPr>
      </w:pPr>
      <w:r>
        <w:rPr>
          <w:rFonts w:hint="eastAsia"/>
        </w:rPr>
        <w:t xml:space="preserve"> D. “玄武”号</w:t>
      </w:r>
    </w:p>
    <w:p>
      <w:pPr>
        <w:rPr>
          <w:rFonts w:hint="eastAsia"/>
          <w:color w:val="FF0000"/>
        </w:rPr>
      </w:pPr>
      <w:r>
        <w:rPr>
          <w:rFonts w:hint="eastAsia"/>
          <w:color w:val="FF0000"/>
        </w:rPr>
        <w:t>【答案】A</w:t>
      </w:r>
    </w:p>
    <w:p>
      <w:pPr>
        <w:rPr>
          <w:rFonts w:hint="eastAsia"/>
        </w:rPr>
      </w:pPr>
      <w:r>
        <w:rPr>
          <w:rFonts w:hint="eastAsia"/>
        </w:rPr>
        <w:t>2. （单选题）2019年5月31日电，近日，交通运输部印发《关于认真做好深化收费公路制度改革取消高速公路（ ）有关工作的通知》，要求各省级有关部门严格按任务分解要求，全力推动落实。</w:t>
      </w:r>
    </w:p>
    <w:p>
      <w:pPr>
        <w:rPr>
          <w:rFonts w:hint="eastAsia"/>
        </w:rPr>
      </w:pPr>
      <w:r>
        <w:rPr>
          <w:rFonts w:hint="eastAsia"/>
        </w:rPr>
        <w:t xml:space="preserve"> A. 通信费收费</w:t>
      </w:r>
    </w:p>
    <w:p>
      <w:pPr>
        <w:rPr>
          <w:rFonts w:hint="eastAsia"/>
        </w:rPr>
      </w:pPr>
      <w:r>
        <w:rPr>
          <w:rFonts w:hint="eastAsia"/>
        </w:rPr>
        <w:t xml:space="preserve"> B. 通行费收费</w:t>
      </w:r>
    </w:p>
    <w:p>
      <w:pPr>
        <w:rPr>
          <w:rFonts w:hint="eastAsia"/>
        </w:rPr>
      </w:pPr>
      <w:r>
        <w:rPr>
          <w:rFonts w:hint="eastAsia"/>
        </w:rPr>
        <w:t xml:space="preserve"> C. 省界收费站</w:t>
      </w:r>
    </w:p>
    <w:p>
      <w:pPr>
        <w:rPr>
          <w:rFonts w:hint="eastAsia"/>
        </w:rPr>
      </w:pPr>
      <w:r>
        <w:rPr>
          <w:rFonts w:hint="eastAsia"/>
        </w:rPr>
        <w:t xml:space="preserve"> D. 差异化收费</w:t>
      </w:r>
    </w:p>
    <w:p>
      <w:pPr>
        <w:rPr>
          <w:rFonts w:hint="eastAsia"/>
          <w:color w:val="FF0000"/>
        </w:rPr>
      </w:pPr>
      <w:r>
        <w:rPr>
          <w:rFonts w:hint="eastAsia"/>
          <w:color w:val="FF0000"/>
        </w:rPr>
        <w:t>【答案】C</w:t>
      </w:r>
    </w:p>
    <w:p>
      <w:pPr>
        <w:rPr>
          <w:rFonts w:hint="eastAsia"/>
        </w:rPr>
      </w:pPr>
      <w:r>
        <w:rPr>
          <w:rFonts w:hint="eastAsia"/>
        </w:rPr>
        <w:t>3. （单选题）2019年5月31日，国家林业和草原局统计，中国于1985年12月加入《世界遗产公约》。目前，中国共有世界遗产53项，世界遗产总数位居（ ），成为名副其实的世界遗产大国。</w:t>
      </w:r>
    </w:p>
    <w:p>
      <w:pPr>
        <w:rPr>
          <w:rFonts w:hint="eastAsia"/>
        </w:rPr>
      </w:pPr>
      <w:r>
        <w:rPr>
          <w:rFonts w:hint="eastAsia"/>
        </w:rPr>
        <w:t xml:space="preserve"> A. 世界第一</w:t>
      </w:r>
    </w:p>
    <w:p>
      <w:pPr>
        <w:rPr>
          <w:rFonts w:hint="eastAsia"/>
        </w:rPr>
      </w:pPr>
      <w:r>
        <w:rPr>
          <w:rFonts w:hint="eastAsia"/>
        </w:rPr>
        <w:t xml:space="preserve"> B. 世界第二</w:t>
      </w:r>
    </w:p>
    <w:p>
      <w:pPr>
        <w:rPr>
          <w:rFonts w:hint="eastAsia"/>
        </w:rPr>
      </w:pPr>
      <w:r>
        <w:rPr>
          <w:rFonts w:hint="eastAsia"/>
        </w:rPr>
        <w:t xml:space="preserve"> C. 世界第三</w:t>
      </w:r>
    </w:p>
    <w:p>
      <w:pPr>
        <w:rPr>
          <w:rFonts w:hint="eastAsia"/>
        </w:rPr>
      </w:pPr>
      <w:r>
        <w:rPr>
          <w:rFonts w:hint="eastAsia"/>
        </w:rPr>
        <w:t xml:space="preserve"> D. 世界第四</w:t>
      </w:r>
    </w:p>
    <w:p>
      <w:pPr>
        <w:rPr>
          <w:rFonts w:hint="eastAsia"/>
          <w:color w:val="FF0000"/>
        </w:rPr>
      </w:pPr>
      <w:r>
        <w:rPr>
          <w:rFonts w:hint="eastAsia"/>
          <w:color w:val="FF0000"/>
        </w:rPr>
        <w:t>【答案】B</w:t>
      </w:r>
    </w:p>
    <w:p>
      <w:pPr>
        <w:rPr>
          <w:rFonts w:hint="eastAsia"/>
        </w:rPr>
      </w:pPr>
      <w:r>
        <w:rPr>
          <w:rFonts w:hint="eastAsia"/>
        </w:rPr>
        <w:t>4. （单选题）2019年5月31日上午，中俄合建首座跨境公路大桥黑河—布拉戈维申斯克（ ）实现合龙。</w:t>
      </w:r>
    </w:p>
    <w:p>
      <w:pPr>
        <w:rPr>
          <w:rFonts w:hint="eastAsia"/>
        </w:rPr>
      </w:pPr>
      <w:r>
        <w:rPr>
          <w:rFonts w:hint="eastAsia"/>
        </w:rPr>
        <w:t xml:space="preserve"> A. 黑龙江大桥</w:t>
      </w:r>
    </w:p>
    <w:p>
      <w:pPr>
        <w:rPr>
          <w:rFonts w:hint="eastAsia"/>
        </w:rPr>
      </w:pPr>
      <w:r>
        <w:rPr>
          <w:rFonts w:hint="eastAsia"/>
        </w:rPr>
        <w:t xml:space="preserve"> B. 吉林大桥</w:t>
      </w:r>
    </w:p>
    <w:p>
      <w:pPr>
        <w:rPr>
          <w:rFonts w:hint="eastAsia"/>
        </w:rPr>
      </w:pPr>
      <w:r>
        <w:rPr>
          <w:rFonts w:hint="eastAsia"/>
        </w:rPr>
        <w:t xml:space="preserve"> C. 辽宁大桥</w:t>
      </w:r>
    </w:p>
    <w:p>
      <w:pPr>
        <w:rPr>
          <w:rFonts w:hint="eastAsia"/>
        </w:rPr>
      </w:pPr>
      <w:r>
        <w:rPr>
          <w:rFonts w:hint="eastAsia"/>
        </w:rPr>
        <w:t xml:space="preserve"> D. 河北大桥</w:t>
      </w:r>
    </w:p>
    <w:p>
      <w:pPr>
        <w:rPr>
          <w:rFonts w:hint="eastAsia"/>
          <w:color w:val="FF0000"/>
        </w:rPr>
      </w:pPr>
      <w:r>
        <w:rPr>
          <w:rFonts w:hint="eastAsia"/>
          <w:color w:val="FF0000"/>
        </w:rPr>
        <w:t>【答案】A</w:t>
      </w:r>
    </w:p>
    <w:p>
      <w:pPr>
        <w:rPr>
          <w:rFonts w:hint="eastAsia"/>
        </w:rPr>
      </w:pPr>
      <w:r>
        <w:rPr>
          <w:rFonts w:hint="eastAsia"/>
        </w:rPr>
        <w:t>5. （单选题）2019年5月31日电，近日，国务院办公厅印发《（ ）中央与地方财政事权和支出责任划分改革方案》。方案指出，要加快建立权责清晰、财力协调、区域均衡的中央和地方财政关系。</w:t>
      </w:r>
    </w:p>
    <w:p>
      <w:pPr>
        <w:rPr>
          <w:rFonts w:hint="eastAsia"/>
        </w:rPr>
      </w:pPr>
      <w:r>
        <w:rPr>
          <w:rFonts w:hint="eastAsia"/>
        </w:rPr>
        <w:t xml:space="preserve"> A. 公共服务领域</w:t>
      </w:r>
    </w:p>
    <w:p>
      <w:pPr>
        <w:rPr>
          <w:rFonts w:hint="eastAsia"/>
        </w:rPr>
      </w:pPr>
      <w:r>
        <w:rPr>
          <w:rFonts w:hint="eastAsia"/>
        </w:rPr>
        <w:t xml:space="preserve"> B. 医疗领域</w:t>
      </w:r>
    </w:p>
    <w:p>
      <w:pPr>
        <w:rPr>
          <w:rFonts w:hint="eastAsia"/>
        </w:rPr>
      </w:pPr>
      <w:r>
        <w:rPr>
          <w:rFonts w:hint="eastAsia"/>
        </w:rPr>
        <w:t xml:space="preserve"> C. 自然资源领域</w:t>
      </w:r>
    </w:p>
    <w:p>
      <w:pPr>
        <w:rPr>
          <w:rFonts w:hint="eastAsia"/>
        </w:rPr>
      </w:pPr>
      <w:r>
        <w:rPr>
          <w:rFonts w:hint="eastAsia"/>
        </w:rPr>
        <w:t xml:space="preserve"> D. 科技领域</w:t>
      </w:r>
    </w:p>
    <w:p>
      <w:pPr>
        <w:rPr>
          <w:rFonts w:hint="eastAsia"/>
          <w:color w:val="FF0000"/>
        </w:rPr>
      </w:pPr>
      <w:r>
        <w:rPr>
          <w:rFonts w:hint="eastAsia"/>
          <w:color w:val="FF0000"/>
        </w:rPr>
        <w:t>【答案】D</w:t>
      </w:r>
    </w:p>
    <w:p>
      <w:pPr>
        <w:rPr>
          <w:rFonts w:hint="eastAsia"/>
        </w:rPr>
      </w:pPr>
      <w:r>
        <w:rPr>
          <w:rFonts w:hint="eastAsia"/>
        </w:rPr>
        <w:t>6. （单选题）2019年6月1日中共中央总书记习近平发表重要文章《把（ ）作为新时代“三农”工作总抓手》。文章强调，该战略是党的十九大提出的一项重大战略，是关系全面建设社会主义现代化国家的全局性、历史性任务。</w:t>
      </w:r>
    </w:p>
    <w:p>
      <w:pPr>
        <w:rPr>
          <w:rFonts w:hint="eastAsia"/>
        </w:rPr>
      </w:pPr>
      <w:r>
        <w:rPr>
          <w:rFonts w:hint="eastAsia"/>
        </w:rPr>
        <w:t xml:space="preserve"> A. 乡村复兴战略</w:t>
      </w:r>
    </w:p>
    <w:p>
      <w:pPr>
        <w:rPr>
          <w:rFonts w:hint="eastAsia"/>
        </w:rPr>
      </w:pPr>
      <w:r>
        <w:rPr>
          <w:rFonts w:hint="eastAsia"/>
        </w:rPr>
        <w:t xml:space="preserve"> B. 乡村振兴战略</w:t>
      </w:r>
    </w:p>
    <w:p>
      <w:pPr>
        <w:rPr>
          <w:rFonts w:hint="eastAsia"/>
        </w:rPr>
      </w:pPr>
      <w:r>
        <w:rPr>
          <w:rFonts w:hint="eastAsia"/>
        </w:rPr>
        <w:t xml:space="preserve"> C. 乡村改造战略</w:t>
      </w:r>
    </w:p>
    <w:p>
      <w:pPr>
        <w:rPr>
          <w:rFonts w:hint="eastAsia"/>
        </w:rPr>
      </w:pPr>
      <w:r>
        <w:rPr>
          <w:rFonts w:hint="eastAsia"/>
        </w:rPr>
        <w:t xml:space="preserve"> D. 乡村改革战略</w:t>
      </w:r>
    </w:p>
    <w:p>
      <w:pPr>
        <w:rPr>
          <w:rFonts w:hint="eastAsia"/>
          <w:color w:val="FF0000"/>
        </w:rPr>
      </w:pPr>
      <w:r>
        <w:rPr>
          <w:rFonts w:hint="eastAsia"/>
          <w:color w:val="FF0000"/>
        </w:rPr>
        <w:t>【答案】B</w:t>
      </w:r>
    </w:p>
    <w:p>
      <w:pPr>
        <w:rPr>
          <w:rFonts w:hint="eastAsia"/>
        </w:rPr>
      </w:pPr>
      <w:r>
        <w:rPr>
          <w:rFonts w:hint="eastAsia"/>
        </w:rPr>
        <w:t>7.（单选题）6月1日，2019年中国（ ）落下帷幕。本届京交会共实现意向签约项目440个，意向签约金额1050.6亿美元。主会场有12万余人次，比上届增加20%以上。</w:t>
      </w:r>
    </w:p>
    <w:p>
      <w:pPr>
        <w:rPr>
          <w:rFonts w:hint="eastAsia"/>
        </w:rPr>
      </w:pPr>
      <w:r>
        <w:rPr>
          <w:rFonts w:hint="eastAsia"/>
        </w:rPr>
        <w:t xml:space="preserve"> A. 国际电子商务交易会</w:t>
      </w:r>
    </w:p>
    <w:p>
      <w:pPr>
        <w:rPr>
          <w:rFonts w:hint="eastAsia"/>
        </w:rPr>
      </w:pPr>
      <w:r>
        <w:rPr>
          <w:rFonts w:hint="eastAsia"/>
        </w:rPr>
        <w:t xml:space="preserve"> B. 国际文化产业博览交易会</w:t>
      </w:r>
    </w:p>
    <w:p>
      <w:pPr>
        <w:rPr>
          <w:rFonts w:hint="eastAsia"/>
        </w:rPr>
      </w:pPr>
      <w:r>
        <w:rPr>
          <w:rFonts w:hint="eastAsia"/>
        </w:rPr>
        <w:t xml:space="preserve"> C. 国际服务贸易交易会</w:t>
      </w:r>
    </w:p>
    <w:p>
      <w:pPr>
        <w:rPr>
          <w:rFonts w:hint="eastAsia"/>
        </w:rPr>
      </w:pPr>
      <w:r>
        <w:rPr>
          <w:rFonts w:hint="eastAsia"/>
        </w:rPr>
        <w:t xml:space="preserve"> D. 国际出口博览交易会</w:t>
      </w:r>
    </w:p>
    <w:p>
      <w:pPr>
        <w:rPr>
          <w:rFonts w:hint="eastAsia"/>
          <w:color w:val="FF0000"/>
        </w:rPr>
      </w:pPr>
      <w:r>
        <w:rPr>
          <w:rFonts w:hint="eastAsia"/>
          <w:color w:val="FF0000"/>
        </w:rPr>
        <w:t>【答案】C</w:t>
      </w:r>
    </w:p>
    <w:p>
      <w:pPr>
        <w:rPr>
          <w:rFonts w:hint="eastAsia"/>
        </w:rPr>
      </w:pPr>
      <w:r>
        <w:rPr>
          <w:rFonts w:hint="eastAsia"/>
        </w:rPr>
        <w:t>8. （单选题）2019年6月2日电，日前，广东省消委会与香港消委会、澳门消委会分别签署了粤港、粤澳消费维权合作协议，正式开通“粤港澳大湾区（）”。</w:t>
      </w:r>
    </w:p>
    <w:p>
      <w:pPr>
        <w:rPr>
          <w:rFonts w:hint="eastAsia"/>
        </w:rPr>
      </w:pPr>
      <w:r>
        <w:rPr>
          <w:rFonts w:hint="eastAsia"/>
        </w:rPr>
        <w:t xml:space="preserve"> A. 消费投诉转办平台</w:t>
      </w:r>
    </w:p>
    <w:p>
      <w:pPr>
        <w:rPr>
          <w:rFonts w:hint="eastAsia"/>
        </w:rPr>
      </w:pPr>
      <w:r>
        <w:rPr>
          <w:rFonts w:hint="eastAsia"/>
        </w:rPr>
        <w:t xml:space="preserve"> B. 消费投诉和解平台</w:t>
      </w:r>
    </w:p>
    <w:p>
      <w:pPr>
        <w:rPr>
          <w:rFonts w:hint="eastAsia"/>
        </w:rPr>
      </w:pPr>
      <w:r>
        <w:rPr>
          <w:rFonts w:hint="eastAsia"/>
        </w:rPr>
        <w:t xml:space="preserve"> C. 消费投诉维权平台</w:t>
      </w:r>
    </w:p>
    <w:p>
      <w:pPr>
        <w:rPr>
          <w:rFonts w:hint="eastAsia"/>
        </w:rPr>
      </w:pPr>
      <w:r>
        <w:rPr>
          <w:rFonts w:hint="eastAsia"/>
        </w:rPr>
        <w:t xml:space="preserve"> D. 消费投诉申诉平台</w:t>
      </w:r>
    </w:p>
    <w:p>
      <w:pPr>
        <w:rPr>
          <w:rFonts w:hint="eastAsia"/>
          <w:color w:val="FF0000"/>
        </w:rPr>
      </w:pPr>
      <w:r>
        <w:rPr>
          <w:rFonts w:hint="eastAsia"/>
          <w:color w:val="FF0000"/>
        </w:rPr>
        <w:t>【答案】A</w:t>
      </w:r>
    </w:p>
    <w:p>
      <w:pPr>
        <w:rPr>
          <w:rFonts w:hint="eastAsia"/>
        </w:rPr>
      </w:pPr>
      <w:r>
        <w:rPr>
          <w:rFonts w:hint="eastAsia"/>
        </w:rPr>
        <w:t>9.（单选题）2019年6月1日，在中国发展研究基金会等主办的首届中国儿童发展论坛上，中国发展研究基金会副理事长卢迈说，目前，我国财政性教育经费占GDP比重已连续多年达（）。</w:t>
      </w:r>
    </w:p>
    <w:p>
      <w:pPr>
        <w:rPr>
          <w:rFonts w:hint="eastAsia"/>
        </w:rPr>
      </w:pPr>
      <w:r>
        <w:rPr>
          <w:rFonts w:hint="eastAsia"/>
        </w:rPr>
        <w:t xml:space="preserve"> A. 4%</w:t>
      </w:r>
    </w:p>
    <w:p>
      <w:pPr>
        <w:rPr>
          <w:rFonts w:hint="eastAsia"/>
        </w:rPr>
      </w:pPr>
      <w:r>
        <w:rPr>
          <w:rFonts w:hint="eastAsia"/>
        </w:rPr>
        <w:t xml:space="preserve"> B. 5%</w:t>
      </w:r>
    </w:p>
    <w:p>
      <w:pPr>
        <w:rPr>
          <w:rFonts w:hint="eastAsia"/>
        </w:rPr>
      </w:pPr>
      <w:r>
        <w:rPr>
          <w:rFonts w:hint="eastAsia"/>
        </w:rPr>
        <w:t xml:space="preserve"> C. 6%</w:t>
      </w:r>
    </w:p>
    <w:p>
      <w:pPr>
        <w:rPr>
          <w:rFonts w:hint="eastAsia"/>
        </w:rPr>
      </w:pPr>
      <w:r>
        <w:rPr>
          <w:rFonts w:hint="eastAsia"/>
        </w:rPr>
        <w:t xml:space="preserve"> D. 7%</w:t>
      </w:r>
    </w:p>
    <w:p>
      <w:pPr>
        <w:rPr>
          <w:rFonts w:hint="eastAsia"/>
          <w:color w:val="FF0000"/>
        </w:rPr>
      </w:pPr>
      <w:r>
        <w:rPr>
          <w:rFonts w:hint="eastAsia"/>
          <w:color w:val="FF0000"/>
        </w:rPr>
        <w:t>【答案】A</w:t>
      </w:r>
    </w:p>
    <w:p>
      <w:pPr>
        <w:rPr>
          <w:rFonts w:hint="eastAsia"/>
        </w:rPr>
      </w:pPr>
      <w:r>
        <w:rPr>
          <w:rFonts w:hint="eastAsia"/>
        </w:rPr>
        <w:t>10.（单选题）2019年6月2日电，中方再度就中美经贸问题发表白皮书——《关于中美（ ）的中方立场》白皮书。这份白皮书是中国政府关于中美经贸的正式官方声明，意义非常重要。</w:t>
      </w:r>
    </w:p>
    <w:p>
      <w:pPr>
        <w:rPr>
          <w:rFonts w:hint="eastAsia"/>
        </w:rPr>
      </w:pPr>
      <w:r>
        <w:rPr>
          <w:rFonts w:hint="eastAsia"/>
        </w:rPr>
        <w:t xml:space="preserve"> A. 经贸摩擦</w:t>
      </w:r>
    </w:p>
    <w:p>
      <w:pPr>
        <w:rPr>
          <w:rFonts w:hint="eastAsia"/>
        </w:rPr>
      </w:pPr>
      <w:r>
        <w:rPr>
          <w:rFonts w:hint="eastAsia"/>
        </w:rPr>
        <w:t xml:space="preserve"> B. 经贸协商</w:t>
      </w:r>
    </w:p>
    <w:p>
      <w:pPr>
        <w:rPr>
          <w:rFonts w:hint="eastAsia"/>
        </w:rPr>
      </w:pPr>
      <w:r>
        <w:rPr>
          <w:rFonts w:hint="eastAsia"/>
        </w:rPr>
        <w:t xml:space="preserve"> C. 经贸合作</w:t>
      </w:r>
    </w:p>
    <w:p>
      <w:pPr>
        <w:rPr>
          <w:rFonts w:hint="eastAsia"/>
        </w:rPr>
      </w:pPr>
      <w:r>
        <w:rPr>
          <w:rFonts w:hint="eastAsia"/>
        </w:rPr>
        <w:t xml:space="preserve"> D. 经贸磋商</w:t>
      </w:r>
    </w:p>
    <w:p>
      <w:pPr>
        <w:rPr>
          <w:rFonts w:hint="eastAsia"/>
          <w:color w:val="FF0000"/>
        </w:rPr>
      </w:pPr>
      <w:r>
        <w:rPr>
          <w:rFonts w:hint="eastAsia"/>
          <w:color w:val="FF0000"/>
        </w:rPr>
        <w:t xml:space="preserve">【答案】D </w:t>
      </w:r>
    </w:p>
    <w:p>
      <w:pPr>
        <w:rPr>
          <w:rFonts w:hint="eastAsia"/>
        </w:rPr>
      </w:pPr>
      <w:r>
        <w:rPr>
          <w:rFonts w:hint="eastAsia"/>
        </w:rPr>
        <w:t>11. （单选题）2019年6月3日电，中共中央总书记习近平近日对（ ）工作作出重要指示。习近平指出，推行（），关键是要加强科学管理、形成长效机制、推动习惯养成。</w:t>
      </w:r>
    </w:p>
    <w:p>
      <w:pPr>
        <w:rPr>
          <w:rFonts w:hint="eastAsia"/>
        </w:rPr>
      </w:pPr>
      <w:r>
        <w:rPr>
          <w:rFonts w:hint="eastAsia"/>
        </w:rPr>
        <w:t xml:space="preserve"> A. 垃圾分类</w:t>
      </w:r>
    </w:p>
    <w:p>
      <w:pPr>
        <w:rPr>
          <w:rFonts w:hint="eastAsia"/>
        </w:rPr>
      </w:pPr>
      <w:r>
        <w:rPr>
          <w:rFonts w:hint="eastAsia"/>
        </w:rPr>
        <w:t xml:space="preserve"> B. 乡村振兴战略</w:t>
      </w:r>
    </w:p>
    <w:p>
      <w:pPr>
        <w:rPr>
          <w:rFonts w:hint="eastAsia"/>
        </w:rPr>
      </w:pPr>
      <w:r>
        <w:rPr>
          <w:rFonts w:hint="eastAsia"/>
        </w:rPr>
        <w:t xml:space="preserve"> C. 脱贫攻坚</w:t>
      </w:r>
    </w:p>
    <w:p>
      <w:pPr>
        <w:rPr>
          <w:rFonts w:hint="eastAsia"/>
        </w:rPr>
      </w:pPr>
      <w:r>
        <w:rPr>
          <w:rFonts w:hint="eastAsia"/>
        </w:rPr>
        <w:t xml:space="preserve"> D. 禁毒</w:t>
      </w:r>
    </w:p>
    <w:p>
      <w:pPr>
        <w:rPr>
          <w:rFonts w:hint="eastAsia"/>
          <w:color w:val="FF0000"/>
        </w:rPr>
      </w:pPr>
      <w:r>
        <w:rPr>
          <w:rFonts w:hint="eastAsia"/>
          <w:color w:val="FF0000"/>
        </w:rPr>
        <w:t>【答案】A</w:t>
      </w:r>
    </w:p>
    <w:p>
      <w:pPr>
        <w:rPr>
          <w:rFonts w:hint="eastAsia"/>
        </w:rPr>
      </w:pPr>
      <w:r>
        <w:rPr>
          <w:rFonts w:hint="eastAsia"/>
        </w:rPr>
        <w:t>12.（单选题）2019年6月3日电，日前，中国世界贸易组织研究会举办了首届（ ）研讨会。标志着开启了世界贸易组织框架下实际问题专项研究工作的里程碑。</w:t>
      </w:r>
    </w:p>
    <w:p>
      <w:pPr>
        <w:rPr>
          <w:rFonts w:hint="eastAsia"/>
        </w:rPr>
      </w:pPr>
      <w:r>
        <w:rPr>
          <w:rFonts w:hint="eastAsia"/>
        </w:rPr>
        <w:t xml:space="preserve"> A. WTO改革问题专家</w:t>
      </w:r>
    </w:p>
    <w:p>
      <w:pPr>
        <w:rPr>
          <w:rFonts w:hint="eastAsia"/>
        </w:rPr>
      </w:pPr>
      <w:r>
        <w:rPr>
          <w:rFonts w:hint="eastAsia"/>
        </w:rPr>
        <w:t xml:space="preserve"> B. 贸易组织年鉴</w:t>
      </w:r>
    </w:p>
    <w:p>
      <w:pPr>
        <w:rPr>
          <w:rFonts w:hint="eastAsia"/>
        </w:rPr>
      </w:pPr>
      <w:r>
        <w:rPr>
          <w:rFonts w:hint="eastAsia"/>
        </w:rPr>
        <w:t xml:space="preserve"> C. 服务贸易数字化</w:t>
      </w:r>
    </w:p>
    <w:p>
      <w:pPr>
        <w:rPr>
          <w:rFonts w:hint="eastAsia"/>
        </w:rPr>
      </w:pPr>
      <w:r>
        <w:rPr>
          <w:rFonts w:hint="eastAsia"/>
        </w:rPr>
        <w:t xml:space="preserve"> D. 中欧文化贸易</w:t>
      </w:r>
    </w:p>
    <w:p>
      <w:pPr>
        <w:rPr>
          <w:rFonts w:hint="eastAsia"/>
          <w:color w:val="FF0000"/>
        </w:rPr>
      </w:pPr>
      <w:r>
        <w:rPr>
          <w:rFonts w:hint="eastAsia"/>
          <w:color w:val="FF0000"/>
        </w:rPr>
        <w:t>【答案】C</w:t>
      </w:r>
    </w:p>
    <w:p>
      <w:pPr>
        <w:rPr>
          <w:rFonts w:hint="eastAsia"/>
        </w:rPr>
      </w:pPr>
      <w:r>
        <w:rPr>
          <w:rFonts w:hint="eastAsia"/>
        </w:rPr>
        <w:t>13.（单选题）2019年6月3日电，航空工业计划于年底整机总装的中国新一代支线客机（ ）迎来重大节点，其首架静力试验机中机身大部件于近日完成制造并顺利下线。</w:t>
      </w:r>
    </w:p>
    <w:p>
      <w:pPr>
        <w:rPr>
          <w:rFonts w:hint="eastAsia"/>
        </w:rPr>
      </w:pPr>
      <w:r>
        <w:rPr>
          <w:rFonts w:hint="eastAsia"/>
        </w:rPr>
        <w:t xml:space="preserve"> A. ARJ21</w:t>
      </w:r>
    </w:p>
    <w:p>
      <w:pPr>
        <w:rPr>
          <w:rFonts w:hint="eastAsia"/>
        </w:rPr>
      </w:pPr>
      <w:r>
        <w:rPr>
          <w:rFonts w:hint="eastAsia"/>
        </w:rPr>
        <w:t xml:space="preserve"> B. “新舟”700</w:t>
      </w:r>
    </w:p>
    <w:p>
      <w:pPr>
        <w:rPr>
          <w:rFonts w:hint="eastAsia"/>
        </w:rPr>
      </w:pPr>
      <w:r>
        <w:rPr>
          <w:rFonts w:hint="eastAsia"/>
        </w:rPr>
        <w:t xml:space="preserve"> C. “肖特”360</w:t>
      </w:r>
    </w:p>
    <w:p>
      <w:pPr>
        <w:rPr>
          <w:rFonts w:hint="eastAsia"/>
        </w:rPr>
      </w:pPr>
      <w:r>
        <w:rPr>
          <w:rFonts w:hint="eastAsia"/>
        </w:rPr>
        <w:t xml:space="preserve"> D. “运”8</w:t>
      </w:r>
    </w:p>
    <w:p>
      <w:pPr>
        <w:rPr>
          <w:rFonts w:hint="eastAsia"/>
          <w:color w:val="FF0000"/>
        </w:rPr>
      </w:pPr>
      <w:r>
        <w:rPr>
          <w:rFonts w:hint="eastAsia"/>
          <w:color w:val="FF0000"/>
        </w:rPr>
        <w:t>【答案】B</w:t>
      </w:r>
    </w:p>
    <w:p>
      <w:pPr>
        <w:rPr>
          <w:rFonts w:hint="eastAsia"/>
        </w:rPr>
      </w:pPr>
      <w:r>
        <w:rPr>
          <w:rFonts w:hint="eastAsia"/>
        </w:rPr>
        <w:t>14. （单选题）“一带一路”陆海联动发展论坛于2019年6月3日在重庆举行，主题为（），旨在探讨如何在“一带一路”框架下进一步构建全球互联互通伙伴关系。</w:t>
      </w:r>
    </w:p>
    <w:p>
      <w:pPr>
        <w:rPr>
          <w:rFonts w:hint="eastAsia"/>
        </w:rPr>
      </w:pPr>
      <w:r>
        <w:rPr>
          <w:rFonts w:hint="eastAsia"/>
        </w:rPr>
        <w:t xml:space="preserve"> A. “发挥智库作用，推动陆海联动”</w:t>
      </w:r>
    </w:p>
    <w:p>
      <w:pPr>
        <w:rPr>
          <w:rFonts w:hint="eastAsia"/>
        </w:rPr>
      </w:pPr>
      <w:r>
        <w:rPr>
          <w:rFonts w:hint="eastAsia"/>
        </w:rPr>
        <w:t xml:space="preserve"> B. “共筑一带一路 同创陆海联动”</w:t>
      </w:r>
    </w:p>
    <w:p>
      <w:pPr>
        <w:rPr>
          <w:rFonts w:hint="eastAsia"/>
        </w:rPr>
      </w:pPr>
      <w:r>
        <w:rPr>
          <w:rFonts w:hint="eastAsia"/>
        </w:rPr>
        <w:t xml:space="preserve"> C. “一带一路开创陆海联动新时代”</w:t>
      </w:r>
    </w:p>
    <w:p>
      <w:pPr>
        <w:rPr>
          <w:rFonts w:hint="eastAsia"/>
        </w:rPr>
      </w:pPr>
      <w:r>
        <w:rPr>
          <w:rFonts w:hint="eastAsia"/>
        </w:rPr>
        <w:t xml:space="preserve"> D. “共创陆海联动发展新未来”</w:t>
      </w:r>
    </w:p>
    <w:p>
      <w:pPr>
        <w:rPr>
          <w:rFonts w:hint="eastAsia"/>
          <w:color w:val="FF0000"/>
        </w:rPr>
      </w:pPr>
      <w:r>
        <w:rPr>
          <w:rFonts w:hint="eastAsia"/>
          <w:color w:val="FF0000"/>
        </w:rPr>
        <w:t>【答案】D</w:t>
      </w:r>
    </w:p>
    <w:p>
      <w:pPr>
        <w:rPr>
          <w:rFonts w:hint="eastAsia"/>
        </w:rPr>
      </w:pPr>
      <w:r>
        <w:rPr>
          <w:rFonts w:hint="eastAsia"/>
        </w:rPr>
        <w:t>15.（单选题）当地时间2019年6月4日，在法国巴黎举行的2019年亚足联特别代表大会上，经全体会议代表一致鼓掌通过，中国获得了（）亚洲杯主办权。</w:t>
      </w:r>
    </w:p>
    <w:p>
      <w:pPr>
        <w:rPr>
          <w:rFonts w:hint="eastAsia"/>
        </w:rPr>
      </w:pPr>
      <w:r>
        <w:rPr>
          <w:rFonts w:hint="eastAsia"/>
        </w:rPr>
        <w:t xml:space="preserve"> A. 2023年</w:t>
      </w:r>
    </w:p>
    <w:p>
      <w:pPr>
        <w:rPr>
          <w:rFonts w:hint="eastAsia"/>
        </w:rPr>
      </w:pPr>
      <w:r>
        <w:rPr>
          <w:rFonts w:hint="eastAsia"/>
        </w:rPr>
        <w:t xml:space="preserve"> B. 2024年</w:t>
      </w:r>
    </w:p>
    <w:p>
      <w:pPr>
        <w:rPr>
          <w:rFonts w:hint="eastAsia"/>
        </w:rPr>
      </w:pPr>
      <w:r>
        <w:rPr>
          <w:rFonts w:hint="eastAsia"/>
        </w:rPr>
        <w:t xml:space="preserve"> C. 2025年</w:t>
      </w:r>
    </w:p>
    <w:p>
      <w:pPr>
        <w:rPr>
          <w:rFonts w:hint="eastAsia"/>
        </w:rPr>
      </w:pPr>
      <w:r>
        <w:rPr>
          <w:rFonts w:hint="eastAsia"/>
        </w:rPr>
        <w:t xml:space="preserve"> D. 2026年</w:t>
      </w:r>
    </w:p>
    <w:p>
      <w:pPr>
        <w:rPr>
          <w:rFonts w:hint="eastAsia"/>
          <w:color w:val="FF0000"/>
        </w:rPr>
      </w:pPr>
      <w:r>
        <w:rPr>
          <w:rFonts w:hint="eastAsia"/>
          <w:color w:val="FF0000"/>
        </w:rPr>
        <w:t>【答案】A</w:t>
      </w:r>
    </w:p>
    <w:p>
      <w:pPr>
        <w:rPr>
          <w:rFonts w:hint="eastAsia"/>
        </w:rPr>
      </w:pPr>
      <w:r>
        <w:rPr>
          <w:rFonts w:hint="eastAsia"/>
        </w:rPr>
        <w:t>16.（单选题）2019年6月4日电，中共中央政治局常委韩在上海主持召开推动长三角发展领导小组会议，提出要充分发挥长三角优势，紧扣（）和（ ）两个关键。</w:t>
      </w:r>
    </w:p>
    <w:p>
      <w:pPr>
        <w:rPr>
          <w:rFonts w:hint="eastAsia"/>
        </w:rPr>
      </w:pPr>
      <w:r>
        <w:rPr>
          <w:rFonts w:hint="eastAsia"/>
        </w:rPr>
        <w:t xml:space="preserve"> A. “全面化” “高效率”</w:t>
      </w:r>
    </w:p>
    <w:p>
      <w:pPr>
        <w:rPr>
          <w:rFonts w:hint="eastAsia"/>
        </w:rPr>
      </w:pPr>
      <w:r>
        <w:rPr>
          <w:rFonts w:hint="eastAsia"/>
        </w:rPr>
        <w:t xml:space="preserve"> B. “持续性” “新想法”</w:t>
      </w:r>
    </w:p>
    <w:p>
      <w:pPr>
        <w:rPr>
          <w:rFonts w:hint="eastAsia"/>
        </w:rPr>
      </w:pPr>
      <w:r>
        <w:rPr>
          <w:rFonts w:hint="eastAsia"/>
        </w:rPr>
        <w:t xml:space="preserve"> C. “一体化” “高质量”</w:t>
      </w:r>
    </w:p>
    <w:p>
      <w:pPr>
        <w:rPr>
          <w:rFonts w:hint="eastAsia"/>
        </w:rPr>
      </w:pPr>
      <w:r>
        <w:rPr>
          <w:rFonts w:hint="eastAsia"/>
        </w:rPr>
        <w:t xml:space="preserve"> D. “绿色性” “新科技”</w:t>
      </w:r>
    </w:p>
    <w:p>
      <w:pPr>
        <w:rPr>
          <w:rFonts w:hint="eastAsia"/>
          <w:color w:val="FF0000"/>
        </w:rPr>
      </w:pPr>
      <w:r>
        <w:rPr>
          <w:rFonts w:hint="eastAsia"/>
          <w:color w:val="FF0000"/>
        </w:rPr>
        <w:t>【答案】C</w:t>
      </w:r>
    </w:p>
    <w:p>
      <w:pPr>
        <w:rPr>
          <w:rFonts w:hint="eastAsia"/>
        </w:rPr>
      </w:pPr>
      <w:r>
        <w:rPr>
          <w:rFonts w:hint="eastAsia"/>
        </w:rPr>
        <w:t>17. （单选题）2019年6月4日电，近日，国务院办公厅印发《深化医药卫生体制改革2019年重点工作任务》。其中重点工作内容主要包含（ ）①要坚持按病种分级分工制度②要建设紧密型医疗联合体③要研究制定涉及健康中国行动等方面的文件④要推动落实围绕解决看病难看病贵等问题的重点工作</w:t>
      </w:r>
    </w:p>
    <w:p>
      <w:pPr>
        <w:rPr>
          <w:rFonts w:hint="eastAsia"/>
        </w:rPr>
      </w:pPr>
      <w:r>
        <w:rPr>
          <w:rFonts w:hint="eastAsia"/>
        </w:rPr>
        <w:t xml:space="preserve"> A. ①②③④</w:t>
      </w:r>
    </w:p>
    <w:p>
      <w:pPr>
        <w:rPr>
          <w:rFonts w:hint="eastAsia"/>
        </w:rPr>
      </w:pPr>
      <w:r>
        <w:rPr>
          <w:rFonts w:hint="eastAsia"/>
        </w:rPr>
        <w:t xml:space="preserve"> B. ②③④</w:t>
      </w:r>
    </w:p>
    <w:p>
      <w:pPr>
        <w:rPr>
          <w:rFonts w:hint="eastAsia"/>
        </w:rPr>
      </w:pPr>
      <w:r>
        <w:rPr>
          <w:rFonts w:hint="eastAsia"/>
        </w:rPr>
        <w:t xml:space="preserve"> C. ①②</w:t>
      </w:r>
    </w:p>
    <w:p>
      <w:pPr>
        <w:rPr>
          <w:rFonts w:hint="eastAsia"/>
        </w:rPr>
      </w:pPr>
      <w:r>
        <w:rPr>
          <w:rFonts w:hint="eastAsia"/>
        </w:rPr>
        <w:t xml:space="preserve"> D. ③④</w:t>
      </w:r>
    </w:p>
    <w:p>
      <w:pPr>
        <w:rPr>
          <w:rFonts w:hint="eastAsia"/>
          <w:color w:val="FF0000"/>
        </w:rPr>
      </w:pPr>
      <w:r>
        <w:rPr>
          <w:rFonts w:hint="eastAsia"/>
          <w:color w:val="FF0000"/>
        </w:rPr>
        <w:t>【答案】D</w:t>
      </w:r>
    </w:p>
    <w:p>
      <w:pPr>
        <w:rPr>
          <w:rFonts w:hint="eastAsia"/>
        </w:rPr>
      </w:pPr>
      <w:r>
        <w:rPr>
          <w:rFonts w:hint="eastAsia"/>
        </w:rPr>
        <w:t>18. （单选题）博鳌亚洲论坛全球健康论坛首届大会将于2019年6月10日-12日在（ ）举办。</w:t>
      </w:r>
    </w:p>
    <w:p>
      <w:pPr>
        <w:rPr>
          <w:rFonts w:hint="eastAsia"/>
        </w:rPr>
      </w:pPr>
      <w:r>
        <w:rPr>
          <w:rFonts w:hint="eastAsia"/>
        </w:rPr>
        <w:t xml:space="preserve"> A. 山东青岛</w:t>
      </w:r>
    </w:p>
    <w:p>
      <w:pPr>
        <w:rPr>
          <w:rFonts w:hint="eastAsia"/>
        </w:rPr>
      </w:pPr>
      <w:r>
        <w:rPr>
          <w:rFonts w:hint="eastAsia"/>
        </w:rPr>
        <w:t xml:space="preserve"> B. 海南海口</w:t>
      </w:r>
    </w:p>
    <w:p>
      <w:pPr>
        <w:rPr>
          <w:rFonts w:hint="eastAsia"/>
        </w:rPr>
      </w:pPr>
      <w:r>
        <w:rPr>
          <w:rFonts w:hint="eastAsia"/>
        </w:rPr>
        <w:t xml:space="preserve"> C. 上海</w:t>
      </w:r>
    </w:p>
    <w:p>
      <w:pPr>
        <w:rPr>
          <w:rFonts w:hint="eastAsia"/>
        </w:rPr>
      </w:pPr>
      <w:r>
        <w:rPr>
          <w:rFonts w:hint="eastAsia"/>
        </w:rPr>
        <w:t xml:space="preserve"> D. 北京</w:t>
      </w:r>
    </w:p>
    <w:p>
      <w:pPr>
        <w:rPr>
          <w:rFonts w:hint="eastAsia"/>
          <w:color w:val="FF0000"/>
        </w:rPr>
      </w:pPr>
      <w:r>
        <w:rPr>
          <w:rFonts w:hint="eastAsia"/>
          <w:color w:val="FF0000"/>
        </w:rPr>
        <w:t>【答案】A</w:t>
      </w:r>
    </w:p>
    <w:p>
      <w:pPr>
        <w:rPr>
          <w:rFonts w:hint="eastAsia"/>
        </w:rPr>
      </w:pPr>
      <w:r>
        <w:rPr>
          <w:rFonts w:hint="eastAsia"/>
        </w:rPr>
        <w:t>19. （单选题）第73届联合国大会在2019年6月4日在纽约联合国总部举行全体会议，选举尼日利亚常驻联合国代表（ ）为第74届联合国大会主席。</w:t>
      </w:r>
    </w:p>
    <w:p>
      <w:pPr>
        <w:rPr>
          <w:rFonts w:hint="eastAsia"/>
        </w:rPr>
      </w:pPr>
      <w:r>
        <w:rPr>
          <w:rFonts w:hint="eastAsia"/>
        </w:rPr>
        <w:t xml:space="preserve"> A. 埃斯皮诺萨</w:t>
      </w:r>
    </w:p>
    <w:p>
      <w:pPr>
        <w:rPr>
          <w:rFonts w:hint="eastAsia"/>
        </w:rPr>
      </w:pPr>
      <w:r>
        <w:rPr>
          <w:rFonts w:hint="eastAsia"/>
        </w:rPr>
        <w:t xml:space="preserve"> B. 穆罕默德班德</w:t>
      </w:r>
    </w:p>
    <w:p>
      <w:pPr>
        <w:rPr>
          <w:rFonts w:hint="eastAsia"/>
        </w:rPr>
      </w:pPr>
      <w:r>
        <w:rPr>
          <w:rFonts w:hint="eastAsia"/>
        </w:rPr>
        <w:t xml:space="preserve"> C. 莱恰克</w:t>
      </w:r>
    </w:p>
    <w:p>
      <w:pPr>
        <w:rPr>
          <w:rFonts w:hint="eastAsia"/>
        </w:rPr>
      </w:pPr>
      <w:r>
        <w:rPr>
          <w:rFonts w:hint="eastAsia"/>
        </w:rPr>
        <w:t xml:space="preserve"> D. 彼得汤姆森</w:t>
      </w:r>
    </w:p>
    <w:p>
      <w:pPr>
        <w:rPr>
          <w:rFonts w:hint="eastAsia"/>
          <w:color w:val="FF0000"/>
        </w:rPr>
      </w:pPr>
      <w:r>
        <w:rPr>
          <w:rFonts w:hint="eastAsia"/>
          <w:color w:val="FF0000"/>
        </w:rPr>
        <w:t>【答案】B</w:t>
      </w:r>
    </w:p>
    <w:p>
      <w:pPr>
        <w:rPr>
          <w:rFonts w:hint="eastAsia"/>
        </w:rPr>
      </w:pPr>
      <w:r>
        <w:rPr>
          <w:rFonts w:hint="eastAsia"/>
        </w:rPr>
        <w:t>20.（单选题）2019年6月5日12时6分，我国在黄海海域成功发射（）运载火箭，标志着中国航天首次海上发射技术试验圆满成功。</w:t>
      </w:r>
    </w:p>
    <w:p>
      <w:pPr>
        <w:rPr>
          <w:rFonts w:hint="eastAsia"/>
        </w:rPr>
      </w:pPr>
      <w:r>
        <w:rPr>
          <w:rFonts w:hint="eastAsia"/>
        </w:rPr>
        <w:t xml:space="preserve"> A. 风暴一号</w:t>
      </w:r>
    </w:p>
    <w:p>
      <w:pPr>
        <w:rPr>
          <w:rFonts w:hint="eastAsia"/>
        </w:rPr>
      </w:pPr>
      <w:r>
        <w:rPr>
          <w:rFonts w:hint="eastAsia"/>
        </w:rPr>
        <w:t xml:space="preserve"> B. 神州十号</w:t>
      </w:r>
    </w:p>
    <w:p>
      <w:pPr>
        <w:rPr>
          <w:rFonts w:hint="eastAsia"/>
        </w:rPr>
      </w:pPr>
      <w:r>
        <w:rPr>
          <w:rFonts w:hint="eastAsia"/>
        </w:rPr>
        <w:t xml:space="preserve"> C. 长征十一号</w:t>
      </w:r>
    </w:p>
    <w:p>
      <w:pPr>
        <w:rPr>
          <w:rFonts w:hint="eastAsia"/>
        </w:rPr>
      </w:pPr>
      <w:r>
        <w:rPr>
          <w:rFonts w:hint="eastAsia"/>
        </w:rPr>
        <w:t xml:space="preserve"> D. 风云三号</w:t>
      </w:r>
    </w:p>
    <w:p>
      <w:pPr>
        <w:rPr>
          <w:rFonts w:hint="eastAsia"/>
          <w:color w:val="FF0000"/>
        </w:rPr>
      </w:pPr>
      <w:r>
        <w:rPr>
          <w:rFonts w:hint="eastAsia"/>
          <w:color w:val="FF0000"/>
        </w:rPr>
        <w:t>【答案】C</w:t>
      </w:r>
    </w:p>
    <w:p>
      <w:pPr>
        <w:rPr>
          <w:rFonts w:hint="eastAsia"/>
        </w:rPr>
      </w:pPr>
      <w:r>
        <w:rPr>
          <w:rFonts w:hint="eastAsia"/>
        </w:rPr>
        <w:t>21. （单选题）2019年6月5日是世界环境日。正在杭州举行的世界环境日全球主场活动，以（）为主题。</w:t>
      </w:r>
    </w:p>
    <w:p>
      <w:pPr>
        <w:rPr>
          <w:rFonts w:hint="eastAsia"/>
        </w:rPr>
      </w:pPr>
      <w:r>
        <w:rPr>
          <w:rFonts w:hint="eastAsia"/>
        </w:rPr>
        <w:t xml:space="preserve"> A. “改善环境质量 推动绿色发展”</w:t>
      </w:r>
    </w:p>
    <w:p>
      <w:pPr>
        <w:rPr>
          <w:rFonts w:hint="eastAsia"/>
        </w:rPr>
      </w:pPr>
      <w:r>
        <w:rPr>
          <w:rFonts w:hint="eastAsia"/>
        </w:rPr>
        <w:t xml:space="preserve"> B. “蓝天保卫战，我是行动者”</w:t>
      </w:r>
    </w:p>
    <w:p>
      <w:pPr>
        <w:rPr>
          <w:rFonts w:hint="eastAsia"/>
        </w:rPr>
      </w:pPr>
      <w:r>
        <w:rPr>
          <w:rFonts w:hint="eastAsia"/>
        </w:rPr>
        <w:t xml:space="preserve"> C. “绿水青山就是金山银山”</w:t>
      </w:r>
    </w:p>
    <w:p>
      <w:pPr>
        <w:rPr>
          <w:rFonts w:hint="eastAsia"/>
        </w:rPr>
      </w:pPr>
      <w:r>
        <w:rPr>
          <w:rFonts w:hint="eastAsia"/>
        </w:rPr>
        <w:t xml:space="preserve"> D. “人与自然，相联相生”</w:t>
      </w:r>
    </w:p>
    <w:p>
      <w:pPr>
        <w:rPr>
          <w:rFonts w:hint="eastAsia"/>
          <w:color w:val="FF0000"/>
        </w:rPr>
      </w:pPr>
      <w:r>
        <w:rPr>
          <w:rFonts w:hint="eastAsia"/>
          <w:color w:val="FF0000"/>
        </w:rPr>
        <w:t>【答案】B</w:t>
      </w:r>
    </w:p>
    <w:p>
      <w:pPr>
        <w:rPr>
          <w:rFonts w:hint="eastAsia"/>
        </w:rPr>
      </w:pPr>
      <w:r>
        <w:rPr>
          <w:rFonts w:hint="eastAsia"/>
        </w:rPr>
        <w:t>22.（单选题）2019年6月5日，中国国家主席习近平与（ ）总统共同签署并发表了《中华人民共和国和（）联邦关于加强当代全球战略稳定的联合声明》。这是2016年以来两国元首再次就战略稳定问题发表联合声明。</w:t>
      </w:r>
    </w:p>
    <w:p>
      <w:pPr>
        <w:rPr>
          <w:rFonts w:hint="eastAsia"/>
        </w:rPr>
      </w:pPr>
      <w:r>
        <w:rPr>
          <w:rFonts w:hint="eastAsia"/>
        </w:rPr>
        <w:t xml:space="preserve"> A. 巴基斯坦</w:t>
      </w:r>
    </w:p>
    <w:p>
      <w:pPr>
        <w:rPr>
          <w:rFonts w:hint="eastAsia"/>
        </w:rPr>
      </w:pPr>
      <w:r>
        <w:rPr>
          <w:rFonts w:hint="eastAsia"/>
        </w:rPr>
        <w:t xml:space="preserve"> B. 法国</w:t>
      </w:r>
    </w:p>
    <w:p>
      <w:pPr>
        <w:rPr>
          <w:rFonts w:hint="eastAsia"/>
        </w:rPr>
      </w:pPr>
      <w:r>
        <w:rPr>
          <w:rFonts w:hint="eastAsia"/>
        </w:rPr>
        <w:t xml:space="preserve"> C. 澳大利亚</w:t>
      </w:r>
    </w:p>
    <w:p>
      <w:pPr>
        <w:rPr>
          <w:rFonts w:hint="eastAsia"/>
        </w:rPr>
      </w:pPr>
      <w:r>
        <w:rPr>
          <w:rFonts w:hint="eastAsia"/>
        </w:rPr>
        <w:t xml:space="preserve"> D. 俄罗斯</w:t>
      </w:r>
    </w:p>
    <w:p>
      <w:pPr>
        <w:rPr>
          <w:rFonts w:hint="eastAsia"/>
          <w:color w:val="FF0000"/>
        </w:rPr>
      </w:pPr>
      <w:r>
        <w:rPr>
          <w:rFonts w:hint="eastAsia"/>
          <w:color w:val="FF0000"/>
        </w:rPr>
        <w:t>【答案】D</w:t>
      </w:r>
    </w:p>
    <w:p>
      <w:pPr>
        <w:rPr>
          <w:rFonts w:hint="eastAsia"/>
        </w:rPr>
      </w:pPr>
      <w:r>
        <w:rPr>
          <w:rFonts w:hint="eastAsia"/>
        </w:rPr>
        <w:t>23.（单选题）2019年6月5日，由国务院办公厅主办的“中国（）平台”微信小程序正式上线，这是首个全国性的（ ）微信小程序。</w:t>
      </w:r>
    </w:p>
    <w:p>
      <w:pPr>
        <w:rPr>
          <w:rFonts w:hint="eastAsia"/>
        </w:rPr>
      </w:pPr>
      <w:r>
        <w:rPr>
          <w:rFonts w:hint="eastAsia"/>
        </w:rPr>
        <w:t xml:space="preserve"> A. 互联网+督察</w:t>
      </w:r>
    </w:p>
    <w:p>
      <w:pPr>
        <w:rPr>
          <w:rFonts w:hint="eastAsia"/>
        </w:rPr>
      </w:pPr>
      <w:r>
        <w:rPr>
          <w:rFonts w:hint="eastAsia"/>
        </w:rPr>
        <w:t xml:space="preserve"> B. 行政工作投诉与建议</w:t>
      </w:r>
    </w:p>
    <w:p>
      <w:pPr>
        <w:rPr>
          <w:rFonts w:hint="eastAsia"/>
        </w:rPr>
      </w:pPr>
      <w:r>
        <w:rPr>
          <w:rFonts w:hint="eastAsia"/>
        </w:rPr>
        <w:t xml:space="preserve"> C. 政务服务</w:t>
      </w:r>
    </w:p>
    <w:p>
      <w:pPr>
        <w:rPr>
          <w:rFonts w:hint="eastAsia"/>
        </w:rPr>
      </w:pPr>
      <w:r>
        <w:rPr>
          <w:rFonts w:hint="eastAsia"/>
        </w:rPr>
        <w:t xml:space="preserve"> D. 医疗保障服务</w:t>
      </w:r>
    </w:p>
    <w:p>
      <w:pPr>
        <w:rPr>
          <w:rFonts w:hint="eastAsia"/>
          <w:color w:val="FF0000"/>
        </w:rPr>
      </w:pPr>
      <w:r>
        <w:rPr>
          <w:rFonts w:hint="eastAsia"/>
          <w:color w:val="FF0000"/>
        </w:rPr>
        <w:t>【答案】C</w:t>
      </w:r>
    </w:p>
    <w:p>
      <w:pPr>
        <w:rPr>
          <w:rFonts w:hint="eastAsia"/>
        </w:rPr>
      </w:pPr>
      <w:r>
        <w:rPr>
          <w:rFonts w:hint="eastAsia"/>
        </w:rPr>
        <w:t>24. （单选题）2019年6月5日，《最高人民法院关于审理（ ）案件的若干规定（试行）》发布，突出了修复生态环境的诉讼目的，并首次将“修复生态环境”作为生态环境损害赔偿责任方式。</w:t>
      </w:r>
    </w:p>
    <w:p>
      <w:pPr>
        <w:rPr>
          <w:rFonts w:hint="eastAsia"/>
        </w:rPr>
      </w:pPr>
      <w:r>
        <w:rPr>
          <w:rFonts w:hint="eastAsia"/>
        </w:rPr>
        <w:t xml:space="preserve"> A. 修复生态环境</w:t>
      </w:r>
    </w:p>
    <w:p>
      <w:pPr>
        <w:rPr>
          <w:rFonts w:hint="eastAsia"/>
        </w:rPr>
      </w:pPr>
      <w:r>
        <w:rPr>
          <w:rFonts w:hint="eastAsia"/>
        </w:rPr>
        <w:t xml:space="preserve"> B. 节能减排</w:t>
      </w:r>
    </w:p>
    <w:p>
      <w:pPr>
        <w:rPr>
          <w:rFonts w:hint="eastAsia"/>
        </w:rPr>
      </w:pPr>
      <w:r>
        <w:rPr>
          <w:rFonts w:hint="eastAsia"/>
        </w:rPr>
        <w:t xml:space="preserve"> C. 生态环境损害赔偿</w:t>
      </w:r>
    </w:p>
    <w:p>
      <w:pPr>
        <w:rPr>
          <w:rFonts w:hint="eastAsia"/>
        </w:rPr>
      </w:pPr>
      <w:r>
        <w:rPr>
          <w:rFonts w:hint="eastAsia"/>
        </w:rPr>
        <w:t xml:space="preserve"> D. 海洋自然资源</w:t>
      </w:r>
    </w:p>
    <w:p>
      <w:pPr>
        <w:rPr>
          <w:rFonts w:hint="eastAsia"/>
          <w:color w:val="FF0000"/>
        </w:rPr>
      </w:pPr>
      <w:r>
        <w:rPr>
          <w:rFonts w:hint="eastAsia"/>
          <w:color w:val="FF0000"/>
        </w:rPr>
        <w:t>【答案】C</w:t>
      </w:r>
    </w:p>
    <w:p>
      <w:pPr>
        <w:rPr>
          <w:rFonts w:hint="eastAsia"/>
        </w:rPr>
      </w:pPr>
      <w:r>
        <w:rPr>
          <w:rFonts w:hint="eastAsia"/>
        </w:rPr>
        <w:t>25.（单选题）2019年6月6日，国家发改委等发布《推动重点消费品更新升级 畅通资源循环利用实施方案》，其中重点提出各地不得对（ ）实行限行、限购政策，已实行的应当取消。</w:t>
      </w:r>
    </w:p>
    <w:p>
      <w:pPr>
        <w:rPr>
          <w:rFonts w:hint="eastAsia"/>
        </w:rPr>
      </w:pPr>
      <w:r>
        <w:rPr>
          <w:rFonts w:hint="eastAsia"/>
        </w:rPr>
        <w:t xml:space="preserve"> A. 电动汽车</w:t>
      </w:r>
    </w:p>
    <w:p>
      <w:pPr>
        <w:rPr>
          <w:rFonts w:hint="eastAsia"/>
        </w:rPr>
      </w:pPr>
      <w:r>
        <w:rPr>
          <w:rFonts w:hint="eastAsia"/>
        </w:rPr>
        <w:t xml:space="preserve"> B. 氢动力汽车</w:t>
      </w:r>
    </w:p>
    <w:p>
      <w:pPr>
        <w:rPr>
          <w:rFonts w:hint="eastAsia"/>
        </w:rPr>
      </w:pPr>
      <w:r>
        <w:rPr>
          <w:rFonts w:hint="eastAsia"/>
        </w:rPr>
        <w:t xml:space="preserve"> C. 新能源汽车</w:t>
      </w:r>
    </w:p>
    <w:p>
      <w:pPr>
        <w:rPr>
          <w:rFonts w:hint="eastAsia"/>
        </w:rPr>
      </w:pPr>
      <w:r>
        <w:rPr>
          <w:rFonts w:hint="eastAsia"/>
        </w:rPr>
        <w:t xml:space="preserve"> D. 混合动力汽车</w:t>
      </w:r>
    </w:p>
    <w:p>
      <w:pPr>
        <w:rPr>
          <w:rFonts w:hint="eastAsia"/>
          <w:color w:val="FF0000"/>
        </w:rPr>
      </w:pPr>
      <w:r>
        <w:rPr>
          <w:rFonts w:hint="eastAsia"/>
          <w:color w:val="FF0000"/>
        </w:rPr>
        <w:t>【答案】C</w:t>
      </w:r>
    </w:p>
    <w:p>
      <w:pPr>
        <w:rPr>
          <w:rFonts w:hint="eastAsia"/>
        </w:rPr>
      </w:pPr>
      <w:r>
        <w:rPr>
          <w:rFonts w:hint="eastAsia"/>
        </w:rPr>
        <w:t>26.（单选题）2019年6月6日电，经国务院批准，由国家发展和改革委员会等共同主办的2019世界人工智能大会，将于今年8月29日至31日在（）举办。</w:t>
      </w:r>
    </w:p>
    <w:p>
      <w:pPr>
        <w:rPr>
          <w:rFonts w:hint="eastAsia"/>
        </w:rPr>
      </w:pPr>
      <w:r>
        <w:rPr>
          <w:rFonts w:hint="eastAsia"/>
        </w:rPr>
        <w:t xml:space="preserve"> A. 北京</w:t>
      </w:r>
    </w:p>
    <w:p>
      <w:pPr>
        <w:rPr>
          <w:rFonts w:hint="eastAsia"/>
        </w:rPr>
      </w:pPr>
      <w:r>
        <w:rPr>
          <w:rFonts w:hint="eastAsia"/>
        </w:rPr>
        <w:t xml:space="preserve"> B. 上海</w:t>
      </w:r>
    </w:p>
    <w:p>
      <w:pPr>
        <w:rPr>
          <w:rFonts w:hint="eastAsia"/>
        </w:rPr>
      </w:pPr>
      <w:r>
        <w:rPr>
          <w:rFonts w:hint="eastAsia"/>
        </w:rPr>
        <w:t xml:space="preserve"> C. 山东青岛</w:t>
      </w:r>
    </w:p>
    <w:p>
      <w:pPr>
        <w:rPr>
          <w:rFonts w:hint="eastAsia"/>
        </w:rPr>
      </w:pPr>
      <w:r>
        <w:rPr>
          <w:rFonts w:hint="eastAsia"/>
        </w:rPr>
        <w:t xml:space="preserve"> D. 福建厦门</w:t>
      </w:r>
    </w:p>
    <w:p>
      <w:pPr>
        <w:rPr>
          <w:rFonts w:hint="eastAsia"/>
          <w:color w:val="FF0000"/>
        </w:rPr>
      </w:pPr>
      <w:r>
        <w:rPr>
          <w:rFonts w:hint="eastAsia"/>
          <w:color w:val="FF0000"/>
        </w:rPr>
        <w:t>【答案】B</w:t>
      </w:r>
    </w:p>
    <w:p>
      <w:pPr>
        <w:rPr>
          <w:rFonts w:hint="eastAsia"/>
        </w:rPr>
      </w:pPr>
      <w:r>
        <w:rPr>
          <w:rFonts w:hint="eastAsia"/>
        </w:rPr>
        <w:t>27. （单选题）2019年6月8日3时58分，由山东黄海造船有限公司为渤海轮渡集团股份有限公司建造的亚洲最大的邮轮型客滚船（ ）号，在山东省荣成市石岛管理区下水。</w:t>
      </w:r>
    </w:p>
    <w:p>
      <w:pPr>
        <w:rPr>
          <w:rFonts w:hint="eastAsia"/>
        </w:rPr>
      </w:pPr>
      <w:r>
        <w:rPr>
          <w:rFonts w:hint="eastAsia"/>
        </w:rPr>
        <w:t xml:space="preserve"> A. “威斯堡”</w:t>
      </w:r>
    </w:p>
    <w:p>
      <w:pPr>
        <w:rPr>
          <w:rFonts w:hint="eastAsia"/>
        </w:rPr>
      </w:pPr>
      <w:r>
        <w:rPr>
          <w:rFonts w:hint="eastAsia"/>
        </w:rPr>
        <w:t xml:space="preserve"> B. “海洋水手”</w:t>
      </w:r>
    </w:p>
    <w:p>
      <w:pPr>
        <w:rPr>
          <w:rFonts w:hint="eastAsia"/>
        </w:rPr>
      </w:pPr>
      <w:r>
        <w:rPr>
          <w:rFonts w:hint="eastAsia"/>
        </w:rPr>
        <w:t xml:space="preserve"> C. “东方红”</w:t>
      </w:r>
    </w:p>
    <w:p>
      <w:pPr>
        <w:rPr>
          <w:rFonts w:hint="eastAsia"/>
        </w:rPr>
      </w:pPr>
      <w:r>
        <w:rPr>
          <w:rFonts w:hint="eastAsia"/>
        </w:rPr>
        <w:t xml:space="preserve"> D. “中华复兴”</w:t>
      </w:r>
    </w:p>
    <w:p>
      <w:pPr>
        <w:rPr>
          <w:rFonts w:hint="eastAsia"/>
          <w:color w:val="FF0000"/>
        </w:rPr>
      </w:pPr>
      <w:r>
        <w:rPr>
          <w:rFonts w:hint="eastAsia"/>
          <w:color w:val="FF0000"/>
        </w:rPr>
        <w:t>【答案】D</w:t>
      </w:r>
    </w:p>
    <w:p>
      <w:pPr>
        <w:rPr>
          <w:rFonts w:hint="eastAsia"/>
        </w:rPr>
      </w:pPr>
      <w:r>
        <w:rPr>
          <w:rFonts w:hint="eastAsia"/>
        </w:rPr>
        <w:t>28. （单选题）2019年6月8日，首届中国—中东欧国家博览会暨国际消费品博览会在浙江宁波开幕，本届博览会以（）为主题。</w:t>
      </w:r>
    </w:p>
    <w:p>
      <w:pPr>
        <w:rPr>
          <w:rFonts w:hint="eastAsia"/>
        </w:rPr>
      </w:pPr>
      <w:r>
        <w:rPr>
          <w:rFonts w:hint="eastAsia"/>
        </w:rPr>
        <w:t xml:space="preserve"> A. “新零售·新消费·合作与共享”</w:t>
      </w:r>
    </w:p>
    <w:p>
      <w:pPr>
        <w:rPr>
          <w:rFonts w:hint="eastAsia"/>
        </w:rPr>
      </w:pPr>
      <w:r>
        <w:rPr>
          <w:rFonts w:hint="eastAsia"/>
        </w:rPr>
        <w:t xml:space="preserve"> B. “绿色、时尚、智能”</w:t>
      </w:r>
    </w:p>
    <w:p>
      <w:pPr>
        <w:rPr>
          <w:rFonts w:hint="eastAsia"/>
        </w:rPr>
      </w:pPr>
      <w:r>
        <w:rPr>
          <w:rFonts w:hint="eastAsia"/>
        </w:rPr>
        <w:t xml:space="preserve"> C. “深化开放合作、携手互利共赢”</w:t>
      </w:r>
    </w:p>
    <w:p>
      <w:pPr>
        <w:rPr>
          <w:rFonts w:hint="eastAsia"/>
        </w:rPr>
      </w:pPr>
      <w:r>
        <w:rPr>
          <w:rFonts w:hint="eastAsia"/>
        </w:rPr>
        <w:t xml:space="preserve"> D. “对外贸易、产业联动、辐射全球”</w:t>
      </w:r>
    </w:p>
    <w:p>
      <w:pPr>
        <w:rPr>
          <w:rFonts w:hint="eastAsia"/>
          <w:color w:val="FF0000"/>
        </w:rPr>
      </w:pPr>
      <w:r>
        <w:rPr>
          <w:rFonts w:hint="eastAsia"/>
          <w:color w:val="FF0000"/>
        </w:rPr>
        <w:t>【答案】C</w:t>
      </w:r>
    </w:p>
    <w:p>
      <w:pPr>
        <w:rPr>
          <w:rFonts w:hint="eastAsia"/>
        </w:rPr>
      </w:pPr>
      <w:r>
        <w:rPr>
          <w:rFonts w:hint="eastAsia"/>
        </w:rPr>
        <w:t>29.. （单选题）国家主席习近平2019年6月7日在圣彼得堡同俄罗斯总统普京一道出席中俄（ ）商务论坛，习近平指出，（ ）合作是两国合作种分量最重，成果最多、范围最广的领域。</w:t>
      </w:r>
    </w:p>
    <w:p>
      <w:pPr>
        <w:rPr>
          <w:rFonts w:hint="eastAsia"/>
        </w:rPr>
      </w:pPr>
      <w:r>
        <w:rPr>
          <w:rFonts w:hint="eastAsia"/>
        </w:rPr>
        <w:t xml:space="preserve"> A. 经贸</w:t>
      </w:r>
    </w:p>
    <w:p>
      <w:pPr>
        <w:rPr>
          <w:rFonts w:hint="eastAsia"/>
        </w:rPr>
      </w:pPr>
      <w:r>
        <w:rPr>
          <w:rFonts w:hint="eastAsia"/>
        </w:rPr>
        <w:t xml:space="preserve"> B. 军工</w:t>
      </w:r>
    </w:p>
    <w:p>
      <w:pPr>
        <w:rPr>
          <w:rFonts w:hint="eastAsia"/>
        </w:rPr>
      </w:pPr>
      <w:r>
        <w:rPr>
          <w:rFonts w:hint="eastAsia"/>
        </w:rPr>
        <w:t xml:space="preserve"> C. 重工业</w:t>
      </w:r>
    </w:p>
    <w:p>
      <w:pPr>
        <w:rPr>
          <w:rFonts w:hint="eastAsia"/>
        </w:rPr>
      </w:pPr>
      <w:r>
        <w:rPr>
          <w:rFonts w:hint="eastAsia"/>
        </w:rPr>
        <w:t xml:space="preserve"> D. 能源</w:t>
      </w:r>
    </w:p>
    <w:p>
      <w:pPr>
        <w:rPr>
          <w:rFonts w:hint="eastAsia"/>
          <w:color w:val="FF0000"/>
        </w:rPr>
      </w:pPr>
      <w:r>
        <w:rPr>
          <w:rFonts w:hint="eastAsia"/>
          <w:color w:val="FF0000"/>
        </w:rPr>
        <w:t>【答案】D</w:t>
      </w:r>
    </w:p>
    <w:p>
      <w:pPr>
        <w:rPr>
          <w:rFonts w:hint="eastAsia"/>
        </w:rPr>
      </w:pPr>
      <w:r>
        <w:rPr>
          <w:rFonts w:hint="eastAsia"/>
        </w:rPr>
        <w:t>30. （单选题）2019年6月9日电，日前，国家医保局会同财政部印发《关于做好2019年城乡居民基本医疗保障工作的通知》，其中提到，于2020年底前，应（ ），要向门诊统筹平稳过渡。</w:t>
      </w:r>
    </w:p>
    <w:p>
      <w:pPr>
        <w:rPr>
          <w:rFonts w:hint="eastAsia"/>
        </w:rPr>
      </w:pPr>
      <w:r>
        <w:rPr>
          <w:rFonts w:hint="eastAsia"/>
        </w:rPr>
        <w:t xml:space="preserve"> A. 提高居民医保筹资标准</w:t>
      </w:r>
    </w:p>
    <w:p>
      <w:pPr>
        <w:rPr>
          <w:rFonts w:hint="eastAsia"/>
        </w:rPr>
      </w:pPr>
      <w:r>
        <w:rPr>
          <w:rFonts w:hint="eastAsia"/>
        </w:rPr>
        <w:t xml:space="preserve"> B. 取消居民医保个人账户</w:t>
      </w:r>
    </w:p>
    <w:p>
      <w:pPr>
        <w:rPr>
          <w:rFonts w:hint="eastAsia"/>
        </w:rPr>
      </w:pPr>
      <w:r>
        <w:rPr>
          <w:rFonts w:hint="eastAsia"/>
        </w:rPr>
        <w:t xml:space="preserve"> C. 全面建立统一的居民医保制度</w:t>
      </w:r>
    </w:p>
    <w:p>
      <w:pPr>
        <w:rPr>
          <w:rFonts w:hint="eastAsia"/>
        </w:rPr>
      </w:pPr>
      <w:r>
        <w:rPr>
          <w:rFonts w:hint="eastAsia"/>
        </w:rPr>
        <w:t xml:space="preserve"> D. 落实医疗保障精准扶贫硬任务</w:t>
      </w:r>
    </w:p>
    <w:p>
      <w:pPr>
        <w:rPr>
          <w:rFonts w:hint="eastAsia"/>
          <w:color w:val="FF0000"/>
        </w:rPr>
      </w:pPr>
      <w:r>
        <w:rPr>
          <w:rFonts w:hint="eastAsia"/>
          <w:color w:val="FF0000"/>
        </w:rPr>
        <w:t>【答案】B</w:t>
      </w:r>
    </w:p>
    <w:p>
      <w:pPr>
        <w:rPr>
          <w:rFonts w:hint="eastAsia"/>
        </w:rPr>
      </w:pPr>
      <w:r>
        <w:rPr>
          <w:rFonts w:hint="eastAsia"/>
        </w:rPr>
        <w:t>31. （单选题）2019年6月8日电，根据《国家安全法》等相关法律法规，国家发展改革委正牵头组织研究建立国家（ ）制度，以更有效预防和化解国家安全风险。</w:t>
      </w:r>
    </w:p>
    <w:p>
      <w:pPr>
        <w:rPr>
          <w:rFonts w:hint="eastAsia"/>
        </w:rPr>
      </w:pPr>
      <w:r>
        <w:rPr>
          <w:rFonts w:hint="eastAsia"/>
        </w:rPr>
        <w:t xml:space="preserve"> A. 国家技术安全管理清单</w:t>
      </w:r>
    </w:p>
    <w:p>
      <w:pPr>
        <w:rPr>
          <w:rFonts w:hint="eastAsia"/>
        </w:rPr>
      </w:pPr>
      <w:r>
        <w:rPr>
          <w:rFonts w:hint="eastAsia"/>
        </w:rPr>
        <w:t xml:space="preserve"> B. 安全决策咨询机制</w:t>
      </w:r>
    </w:p>
    <w:p>
      <w:pPr>
        <w:rPr>
          <w:rFonts w:hint="eastAsia"/>
        </w:rPr>
      </w:pPr>
      <w:r>
        <w:rPr>
          <w:rFonts w:hint="eastAsia"/>
        </w:rPr>
        <w:t xml:space="preserve"> C. 安全重点工作领域工作机制</w:t>
      </w:r>
    </w:p>
    <w:p>
      <w:pPr>
        <w:rPr>
          <w:rFonts w:hint="eastAsia"/>
        </w:rPr>
      </w:pPr>
      <w:r>
        <w:rPr>
          <w:rFonts w:hint="eastAsia"/>
        </w:rPr>
        <w:t xml:space="preserve"> D. 安全工作监督检查机制</w:t>
      </w:r>
    </w:p>
    <w:p>
      <w:pPr>
        <w:rPr>
          <w:rFonts w:hint="eastAsia"/>
          <w:color w:val="FF0000"/>
        </w:rPr>
      </w:pPr>
      <w:r>
        <w:rPr>
          <w:rFonts w:hint="eastAsia"/>
          <w:color w:val="FF0000"/>
        </w:rPr>
        <w:t xml:space="preserve">【答案】A </w:t>
      </w:r>
    </w:p>
    <w:p>
      <w:pPr>
        <w:rPr>
          <w:rFonts w:hint="eastAsia"/>
        </w:rPr>
      </w:pPr>
      <w:r>
        <w:rPr>
          <w:rFonts w:hint="eastAsia"/>
        </w:rPr>
        <w:t>32. （单选题）2019年6月9日，国家医保局下发通知，北京、天津、上海等全国30个城市将医保支付方式从“（ ）”到“（ ）”的变革，并在全国更大范围内试点。</w:t>
      </w:r>
    </w:p>
    <w:p>
      <w:pPr>
        <w:rPr>
          <w:rFonts w:hint="eastAsia"/>
        </w:rPr>
      </w:pPr>
      <w:r>
        <w:rPr>
          <w:rFonts w:hint="eastAsia"/>
        </w:rPr>
        <w:t xml:space="preserve"> A. 按项目付费 按病种付费</w:t>
      </w:r>
    </w:p>
    <w:p>
      <w:pPr>
        <w:rPr>
          <w:rFonts w:hint="eastAsia"/>
        </w:rPr>
      </w:pPr>
      <w:r>
        <w:rPr>
          <w:rFonts w:hint="eastAsia"/>
        </w:rPr>
        <w:t xml:space="preserve"> B. 按项目付费 按人头付费</w:t>
      </w:r>
    </w:p>
    <w:p>
      <w:pPr>
        <w:rPr>
          <w:rFonts w:hint="eastAsia"/>
        </w:rPr>
      </w:pPr>
      <w:r>
        <w:rPr>
          <w:rFonts w:hint="eastAsia"/>
        </w:rPr>
        <w:t xml:space="preserve"> C. 按单元付费 按病种付费</w:t>
      </w:r>
    </w:p>
    <w:p>
      <w:pPr>
        <w:rPr>
          <w:rFonts w:hint="eastAsia"/>
        </w:rPr>
      </w:pPr>
      <w:r>
        <w:rPr>
          <w:rFonts w:hint="eastAsia"/>
        </w:rPr>
        <w:t xml:space="preserve"> D. 按单元付费 按人头付费</w:t>
      </w:r>
    </w:p>
    <w:p>
      <w:pPr>
        <w:rPr>
          <w:rFonts w:hint="eastAsia"/>
          <w:color w:val="FF0000"/>
        </w:rPr>
      </w:pPr>
      <w:r>
        <w:rPr>
          <w:rFonts w:hint="eastAsia"/>
          <w:color w:val="FF0000"/>
        </w:rPr>
        <w:t>【答案】A</w:t>
      </w:r>
    </w:p>
    <w:p>
      <w:pPr>
        <w:rPr>
          <w:rFonts w:hint="eastAsia"/>
        </w:rPr>
      </w:pPr>
      <w:r>
        <w:rPr>
          <w:rFonts w:hint="eastAsia"/>
        </w:rPr>
        <w:t>33. （单选题）2019年6月9日电，今日，中央宣传部组织编写了《习近平新时代中国特色社会主义思想学习纲要》。全书以“（）”和“（ ）”为核心内容和主要依据。</w:t>
      </w:r>
    </w:p>
    <w:p>
      <w:pPr>
        <w:rPr>
          <w:rFonts w:hint="eastAsia"/>
        </w:rPr>
      </w:pPr>
      <w:r>
        <w:rPr>
          <w:rFonts w:hint="eastAsia"/>
        </w:rPr>
        <w:t xml:space="preserve"> A. 八个明确 八个统一</w:t>
      </w:r>
    </w:p>
    <w:p>
      <w:pPr>
        <w:rPr>
          <w:rFonts w:hint="eastAsia"/>
        </w:rPr>
      </w:pPr>
      <w:r>
        <w:rPr>
          <w:rFonts w:hint="eastAsia"/>
        </w:rPr>
        <w:t xml:space="preserve"> B. 八个明确 十四个坚持</w:t>
      </w:r>
    </w:p>
    <w:p>
      <w:pPr>
        <w:rPr>
          <w:rFonts w:hint="eastAsia"/>
        </w:rPr>
      </w:pPr>
      <w:r>
        <w:rPr>
          <w:rFonts w:hint="eastAsia"/>
        </w:rPr>
        <w:t xml:space="preserve"> C. 四个意识 八个统一</w:t>
      </w:r>
    </w:p>
    <w:p>
      <w:pPr>
        <w:rPr>
          <w:rFonts w:hint="eastAsia"/>
        </w:rPr>
      </w:pPr>
      <w:r>
        <w:rPr>
          <w:rFonts w:hint="eastAsia"/>
        </w:rPr>
        <w:t xml:space="preserve"> D. 四个意识 十四个坚持</w:t>
      </w:r>
    </w:p>
    <w:p>
      <w:pPr>
        <w:rPr>
          <w:rFonts w:hint="eastAsia"/>
          <w:color w:val="FF0000"/>
        </w:rPr>
      </w:pPr>
      <w:r>
        <w:rPr>
          <w:rFonts w:hint="eastAsia"/>
          <w:color w:val="FF0000"/>
        </w:rPr>
        <w:t>【答案】B</w:t>
      </w:r>
    </w:p>
    <w:p>
      <w:pPr>
        <w:rPr>
          <w:rFonts w:hint="eastAsia"/>
        </w:rPr>
      </w:pPr>
      <w:r>
        <w:rPr>
          <w:rFonts w:hint="eastAsia"/>
        </w:rPr>
        <w:t>34.（单选题）2019年6月11日，博鳌亚洲论坛全球健康论坛首届大会在青岛开幕。大会主题为“（ ）”。</w:t>
      </w:r>
    </w:p>
    <w:p>
      <w:pPr>
        <w:rPr>
          <w:rFonts w:hint="eastAsia"/>
        </w:rPr>
      </w:pPr>
      <w:r>
        <w:rPr>
          <w:rFonts w:hint="eastAsia"/>
        </w:rPr>
        <w:t xml:space="preserve"> A. 健康无处不在 人人得享健康</w:t>
      </w:r>
    </w:p>
    <w:p>
      <w:pPr>
        <w:rPr>
          <w:rFonts w:hint="eastAsia"/>
        </w:rPr>
      </w:pPr>
      <w:r>
        <w:rPr>
          <w:rFonts w:hint="eastAsia"/>
        </w:rPr>
        <w:t xml:space="preserve"> B. 人人得享健康</w:t>
      </w:r>
    </w:p>
    <w:p>
      <w:pPr>
        <w:rPr>
          <w:rFonts w:hint="eastAsia"/>
        </w:rPr>
      </w:pPr>
      <w:r>
        <w:rPr>
          <w:rFonts w:hint="eastAsia"/>
        </w:rPr>
        <w:t xml:space="preserve"> C. 创新促进健康，引领走向新未来</w:t>
      </w:r>
    </w:p>
    <w:p>
      <w:pPr>
        <w:rPr>
          <w:rFonts w:hint="eastAsia"/>
        </w:rPr>
      </w:pPr>
      <w:r>
        <w:rPr>
          <w:rFonts w:hint="eastAsia"/>
        </w:rPr>
        <w:t xml:space="preserve"> D. 健康无处不在—可持续发展的2030时代</w:t>
      </w:r>
    </w:p>
    <w:p>
      <w:pPr>
        <w:rPr>
          <w:rFonts w:hint="eastAsia"/>
          <w:color w:val="FF0000"/>
        </w:rPr>
      </w:pPr>
      <w:r>
        <w:rPr>
          <w:rFonts w:hint="eastAsia"/>
          <w:color w:val="FF0000"/>
        </w:rPr>
        <w:t xml:space="preserve">【答案】D </w:t>
      </w:r>
    </w:p>
    <w:p>
      <w:pPr>
        <w:rPr>
          <w:rFonts w:hint="eastAsia"/>
        </w:rPr>
      </w:pPr>
      <w:r>
        <w:rPr>
          <w:rFonts w:hint="eastAsia"/>
        </w:rPr>
        <w:t>35. （单选题）2019年6月11日电，第三方社会调查机构麦可思研究院近日在北京发布的《2019年中国大学生就业报告》显示，2018届（ ）就业率为95%，与过去4届相比略有下降。</w:t>
      </w:r>
    </w:p>
    <w:p>
      <w:pPr>
        <w:rPr>
          <w:rFonts w:hint="eastAsia"/>
        </w:rPr>
      </w:pPr>
      <w:r>
        <w:rPr>
          <w:rFonts w:hint="eastAsia"/>
        </w:rPr>
        <w:t xml:space="preserve"> A. 高职高专毕业生</w:t>
      </w:r>
    </w:p>
    <w:p>
      <w:pPr>
        <w:rPr>
          <w:rFonts w:hint="eastAsia"/>
        </w:rPr>
      </w:pPr>
      <w:r>
        <w:rPr>
          <w:rFonts w:hint="eastAsia"/>
        </w:rPr>
        <w:t xml:space="preserve"> B. 本科毕业生</w:t>
      </w:r>
    </w:p>
    <w:p>
      <w:pPr>
        <w:rPr>
          <w:rFonts w:hint="eastAsia"/>
        </w:rPr>
      </w:pPr>
      <w:r>
        <w:rPr>
          <w:rFonts w:hint="eastAsia"/>
        </w:rPr>
        <w:t xml:space="preserve"> C. 研究毕业生</w:t>
      </w:r>
    </w:p>
    <w:p>
      <w:pPr>
        <w:rPr>
          <w:rFonts w:hint="eastAsia"/>
        </w:rPr>
      </w:pPr>
      <w:r>
        <w:rPr>
          <w:rFonts w:hint="eastAsia"/>
        </w:rPr>
        <w:t xml:space="preserve"> D. 博士毕业生</w:t>
      </w:r>
    </w:p>
    <w:p>
      <w:pPr>
        <w:rPr>
          <w:rFonts w:hint="eastAsia"/>
          <w:color w:val="FF0000"/>
        </w:rPr>
      </w:pPr>
      <w:r>
        <w:rPr>
          <w:rFonts w:hint="eastAsia"/>
          <w:color w:val="FF0000"/>
        </w:rPr>
        <w:t>【答案】B</w:t>
      </w:r>
    </w:p>
    <w:p>
      <w:pPr>
        <w:rPr>
          <w:rFonts w:hint="eastAsia"/>
        </w:rPr>
      </w:pPr>
      <w:r>
        <w:rPr>
          <w:rFonts w:hint="eastAsia"/>
        </w:rPr>
        <w:t>36.（单选题）第二次新时代政法工作创新交流会在2019年6月12日召开。中共中央政治局委员郭声琨在会上强调以（ ）为牵引推动新时代政法工作创新发展。</w:t>
      </w:r>
    </w:p>
    <w:p>
      <w:pPr>
        <w:rPr>
          <w:rFonts w:hint="eastAsia"/>
        </w:rPr>
      </w:pPr>
      <w:r>
        <w:rPr>
          <w:rFonts w:hint="eastAsia"/>
        </w:rPr>
        <w:t xml:space="preserve"> A. 智能化</w:t>
      </w:r>
    </w:p>
    <w:p>
      <w:pPr>
        <w:rPr>
          <w:rFonts w:hint="eastAsia"/>
        </w:rPr>
      </w:pPr>
      <w:r>
        <w:rPr>
          <w:rFonts w:hint="eastAsia"/>
        </w:rPr>
        <w:t xml:space="preserve"> B. 互联网+</w:t>
      </w:r>
    </w:p>
    <w:p>
      <w:pPr>
        <w:rPr>
          <w:rFonts w:hint="eastAsia"/>
        </w:rPr>
      </w:pPr>
      <w:r>
        <w:rPr>
          <w:rFonts w:hint="eastAsia"/>
        </w:rPr>
        <w:t xml:space="preserve"> C. 5G时代</w:t>
      </w:r>
    </w:p>
    <w:p>
      <w:pPr>
        <w:rPr>
          <w:rFonts w:hint="eastAsia"/>
        </w:rPr>
      </w:pPr>
      <w:r>
        <w:rPr>
          <w:rFonts w:hint="eastAsia"/>
        </w:rPr>
        <w:t xml:space="preserve"> D. 大数据</w:t>
      </w:r>
    </w:p>
    <w:p>
      <w:pPr>
        <w:rPr>
          <w:rFonts w:hint="eastAsia"/>
          <w:color w:val="FF0000"/>
        </w:rPr>
      </w:pPr>
      <w:r>
        <w:rPr>
          <w:rFonts w:hint="eastAsia"/>
          <w:color w:val="FF0000"/>
        </w:rPr>
        <w:t xml:space="preserve">【答案】A </w:t>
      </w:r>
    </w:p>
    <w:p>
      <w:pPr>
        <w:rPr>
          <w:rFonts w:hint="eastAsia"/>
        </w:rPr>
      </w:pPr>
      <w:r>
        <w:rPr>
          <w:rFonts w:hint="eastAsia"/>
        </w:rPr>
        <w:t>37. （单选题）国家主席习近平当地时间2019年6月12日晚抵达比什凯克，开始对（）进行国事访问并出席上海合作组织成员国元首理事会第十九次会议。</w:t>
      </w:r>
    </w:p>
    <w:p>
      <w:pPr>
        <w:rPr>
          <w:rFonts w:hint="eastAsia"/>
        </w:rPr>
      </w:pPr>
      <w:r>
        <w:rPr>
          <w:rFonts w:hint="eastAsia"/>
        </w:rPr>
        <w:t xml:space="preserve"> A. 俄罗斯</w:t>
      </w:r>
    </w:p>
    <w:p>
      <w:pPr>
        <w:rPr>
          <w:rFonts w:hint="eastAsia"/>
        </w:rPr>
      </w:pPr>
      <w:r>
        <w:rPr>
          <w:rFonts w:hint="eastAsia"/>
        </w:rPr>
        <w:t xml:space="preserve"> B. 吉尔吉斯共和国</w:t>
      </w:r>
    </w:p>
    <w:p>
      <w:pPr>
        <w:rPr>
          <w:rFonts w:hint="eastAsia"/>
        </w:rPr>
      </w:pPr>
      <w:r>
        <w:rPr>
          <w:rFonts w:hint="eastAsia"/>
        </w:rPr>
        <w:t xml:space="preserve"> C. 哈萨克斯坦</w:t>
      </w:r>
    </w:p>
    <w:p>
      <w:pPr>
        <w:rPr>
          <w:rFonts w:hint="eastAsia"/>
        </w:rPr>
      </w:pPr>
      <w:r>
        <w:rPr>
          <w:rFonts w:hint="eastAsia"/>
        </w:rPr>
        <w:t xml:space="preserve"> D. 印度</w:t>
      </w:r>
    </w:p>
    <w:p>
      <w:pPr>
        <w:rPr>
          <w:rFonts w:hint="eastAsia"/>
          <w:color w:val="FF0000"/>
        </w:rPr>
      </w:pPr>
      <w:r>
        <w:rPr>
          <w:rFonts w:hint="eastAsia"/>
          <w:color w:val="FF0000"/>
        </w:rPr>
        <w:t xml:space="preserve">【答案】B </w:t>
      </w:r>
    </w:p>
    <w:p>
      <w:pPr>
        <w:rPr>
          <w:rFonts w:hint="eastAsia"/>
        </w:rPr>
      </w:pPr>
      <w:r>
        <w:rPr>
          <w:rFonts w:hint="eastAsia"/>
        </w:rPr>
        <w:t>38. （单选题）2019年6月12日，在第36届国际桥梁大会上，（ ）大桥荣获“古斯塔夫·林登少”金奖。“古斯塔夫·林登少”金奖被誉为桥梁界的“诺贝尔奖”。</w:t>
      </w:r>
    </w:p>
    <w:p>
      <w:pPr>
        <w:rPr>
          <w:rFonts w:hint="eastAsia"/>
        </w:rPr>
      </w:pPr>
      <w:r>
        <w:rPr>
          <w:rFonts w:hint="eastAsia"/>
        </w:rPr>
        <w:t xml:space="preserve"> A. 四川雅康高速泸定大渡河</w:t>
      </w:r>
    </w:p>
    <w:p>
      <w:pPr>
        <w:rPr>
          <w:rFonts w:hint="eastAsia"/>
        </w:rPr>
      </w:pPr>
      <w:r>
        <w:rPr>
          <w:rFonts w:hint="eastAsia"/>
        </w:rPr>
        <w:t xml:space="preserve"> B. 南京长江</w:t>
      </w:r>
    </w:p>
    <w:p>
      <w:pPr>
        <w:rPr>
          <w:rFonts w:hint="eastAsia"/>
        </w:rPr>
      </w:pPr>
      <w:r>
        <w:rPr>
          <w:rFonts w:hint="eastAsia"/>
        </w:rPr>
        <w:t xml:space="preserve"> C. 西堠门</w:t>
      </w:r>
    </w:p>
    <w:p>
      <w:pPr>
        <w:rPr>
          <w:rFonts w:hint="eastAsia"/>
        </w:rPr>
      </w:pPr>
      <w:r>
        <w:rPr>
          <w:rFonts w:hint="eastAsia"/>
        </w:rPr>
        <w:t xml:space="preserve"> D. 香港青马</w:t>
      </w:r>
    </w:p>
    <w:p>
      <w:pPr>
        <w:rPr>
          <w:rFonts w:hint="eastAsia"/>
          <w:color w:val="FF0000"/>
        </w:rPr>
      </w:pPr>
      <w:r>
        <w:rPr>
          <w:rFonts w:hint="eastAsia"/>
          <w:color w:val="FF0000"/>
        </w:rPr>
        <w:t>【答案】A</w:t>
      </w:r>
    </w:p>
    <w:p>
      <w:pPr>
        <w:rPr>
          <w:rFonts w:hint="eastAsia"/>
        </w:rPr>
      </w:pPr>
      <w:r>
        <w:rPr>
          <w:rFonts w:hint="eastAsia"/>
        </w:rPr>
        <w:t>39. （单选题）国家卫健委等十部委在2019年6月12日发布《关于促进社会办医持续健康规范发展的意见》，其实提出，各地要严格控制公立医院（），为社会办医留足发展空间。</w:t>
      </w:r>
    </w:p>
    <w:p>
      <w:pPr>
        <w:rPr>
          <w:rFonts w:hint="eastAsia"/>
        </w:rPr>
      </w:pPr>
      <w:r>
        <w:rPr>
          <w:rFonts w:hint="eastAsia"/>
        </w:rPr>
        <w:t xml:space="preserve"> A. 补偿机制</w:t>
      </w:r>
    </w:p>
    <w:p>
      <w:pPr>
        <w:rPr>
          <w:rFonts w:hint="eastAsia"/>
        </w:rPr>
      </w:pPr>
      <w:r>
        <w:rPr>
          <w:rFonts w:hint="eastAsia"/>
        </w:rPr>
        <w:t xml:space="preserve"> B. 资金使用</w:t>
      </w:r>
    </w:p>
    <w:p>
      <w:pPr>
        <w:rPr>
          <w:rFonts w:hint="eastAsia"/>
        </w:rPr>
      </w:pPr>
      <w:r>
        <w:rPr>
          <w:rFonts w:hint="eastAsia"/>
        </w:rPr>
        <w:t xml:space="preserve"> C. 药品监管机制</w:t>
      </w:r>
    </w:p>
    <w:p>
      <w:pPr>
        <w:rPr>
          <w:rFonts w:hint="eastAsia"/>
        </w:rPr>
      </w:pPr>
      <w:r>
        <w:rPr>
          <w:rFonts w:hint="eastAsia"/>
        </w:rPr>
        <w:t xml:space="preserve"> D. 数量和规模</w:t>
      </w:r>
    </w:p>
    <w:p>
      <w:pPr>
        <w:rPr>
          <w:rFonts w:hint="eastAsia"/>
          <w:color w:val="FF0000"/>
        </w:rPr>
      </w:pPr>
      <w:r>
        <w:rPr>
          <w:rFonts w:hint="eastAsia"/>
          <w:color w:val="FF0000"/>
        </w:rPr>
        <w:t>【答案】D</w:t>
      </w:r>
    </w:p>
    <w:p>
      <w:pPr>
        <w:rPr>
          <w:rFonts w:hint="eastAsia"/>
        </w:rPr>
      </w:pPr>
      <w:r>
        <w:rPr>
          <w:rFonts w:hint="eastAsia"/>
        </w:rPr>
        <w:t>40. （单选题）2019年6月13日上午，全国首列时速140公里的（ ）地铁18号线列车正式亮相，并启动异地调试。</w:t>
      </w:r>
    </w:p>
    <w:p>
      <w:pPr>
        <w:rPr>
          <w:rFonts w:hint="eastAsia"/>
        </w:rPr>
      </w:pPr>
      <w:r>
        <w:rPr>
          <w:rFonts w:hint="eastAsia"/>
        </w:rPr>
        <w:t xml:space="preserve"> A. 上海</w:t>
      </w:r>
    </w:p>
    <w:p>
      <w:pPr>
        <w:rPr>
          <w:rFonts w:hint="eastAsia"/>
        </w:rPr>
      </w:pPr>
      <w:r>
        <w:rPr>
          <w:rFonts w:hint="eastAsia"/>
        </w:rPr>
        <w:t xml:space="preserve"> B. 深圳</w:t>
      </w:r>
    </w:p>
    <w:p>
      <w:pPr>
        <w:rPr>
          <w:rFonts w:hint="eastAsia"/>
        </w:rPr>
      </w:pPr>
      <w:r>
        <w:rPr>
          <w:rFonts w:hint="eastAsia"/>
        </w:rPr>
        <w:t xml:space="preserve"> C. 成都</w:t>
      </w:r>
    </w:p>
    <w:p>
      <w:pPr>
        <w:rPr>
          <w:rFonts w:hint="eastAsia"/>
        </w:rPr>
      </w:pPr>
      <w:r>
        <w:rPr>
          <w:rFonts w:hint="eastAsia"/>
        </w:rPr>
        <w:t xml:space="preserve"> D. 山东</w:t>
      </w:r>
    </w:p>
    <w:p>
      <w:pPr>
        <w:rPr>
          <w:rFonts w:hint="eastAsia"/>
          <w:color w:val="FF0000"/>
        </w:rPr>
      </w:pPr>
      <w:r>
        <w:rPr>
          <w:rFonts w:hint="eastAsia"/>
          <w:color w:val="FF0000"/>
        </w:rPr>
        <w:t>【答案】C</w:t>
      </w:r>
    </w:p>
    <w:p>
      <w:pPr>
        <w:rPr>
          <w:rFonts w:hint="eastAsia"/>
        </w:rPr>
      </w:pPr>
      <w:r>
        <w:rPr>
          <w:rFonts w:hint="eastAsia"/>
        </w:rPr>
        <w:t>41.（单选题）2019年6月13日，习近平主席同热恩别科夫总统举行会谈。习近平强调，共建（ ）已成为中吉合作的主线。</w:t>
      </w:r>
    </w:p>
    <w:p>
      <w:pPr>
        <w:rPr>
          <w:rFonts w:hint="eastAsia"/>
        </w:rPr>
      </w:pPr>
      <w:r>
        <w:rPr>
          <w:rFonts w:hint="eastAsia"/>
        </w:rPr>
        <w:t xml:space="preserve"> A. 一带一路</w:t>
      </w:r>
    </w:p>
    <w:p>
      <w:pPr>
        <w:rPr>
          <w:rFonts w:hint="eastAsia"/>
        </w:rPr>
      </w:pPr>
      <w:r>
        <w:rPr>
          <w:rFonts w:hint="eastAsia"/>
        </w:rPr>
        <w:t xml:space="preserve"> B. 人类命运共同体</w:t>
      </w:r>
    </w:p>
    <w:p>
      <w:pPr>
        <w:rPr>
          <w:rFonts w:hint="eastAsia"/>
        </w:rPr>
      </w:pPr>
      <w:r>
        <w:rPr>
          <w:rFonts w:hint="eastAsia"/>
        </w:rPr>
        <w:t xml:space="preserve"> C. 新型大国关系</w:t>
      </w:r>
    </w:p>
    <w:p>
      <w:pPr>
        <w:rPr>
          <w:rFonts w:hint="eastAsia"/>
        </w:rPr>
      </w:pPr>
      <w:r>
        <w:rPr>
          <w:rFonts w:hint="eastAsia"/>
        </w:rPr>
        <w:t xml:space="preserve"> D. 和谐世界</w:t>
      </w:r>
    </w:p>
    <w:p>
      <w:pPr>
        <w:rPr>
          <w:rFonts w:hint="eastAsia"/>
          <w:color w:val="FF0000"/>
        </w:rPr>
      </w:pPr>
      <w:r>
        <w:rPr>
          <w:rFonts w:hint="eastAsia"/>
          <w:color w:val="FF0000"/>
        </w:rPr>
        <w:t>【答案】A</w:t>
      </w:r>
    </w:p>
    <w:p>
      <w:pPr>
        <w:rPr>
          <w:rFonts w:hint="eastAsia"/>
        </w:rPr>
      </w:pPr>
      <w:r>
        <w:rPr>
          <w:rFonts w:hint="eastAsia"/>
        </w:rPr>
        <w:t>42.（单选题）联合国贸易发展会议2019年6月12日发布的年度报告显示，中国吸引外资总量逆势上涨，继续成为全球（）大外资流入国。</w:t>
      </w:r>
    </w:p>
    <w:p>
      <w:pPr>
        <w:rPr>
          <w:rFonts w:hint="eastAsia"/>
        </w:rPr>
      </w:pPr>
      <w:r>
        <w:rPr>
          <w:rFonts w:hint="eastAsia"/>
        </w:rPr>
        <w:t xml:space="preserve"> A. 第一</w:t>
      </w:r>
    </w:p>
    <w:p>
      <w:pPr>
        <w:rPr>
          <w:rFonts w:hint="eastAsia"/>
        </w:rPr>
      </w:pPr>
      <w:r>
        <w:rPr>
          <w:rFonts w:hint="eastAsia"/>
        </w:rPr>
        <w:t xml:space="preserve"> B. 第二</w:t>
      </w:r>
    </w:p>
    <w:p>
      <w:pPr>
        <w:rPr>
          <w:rFonts w:hint="eastAsia"/>
        </w:rPr>
      </w:pPr>
      <w:r>
        <w:rPr>
          <w:rFonts w:hint="eastAsia"/>
        </w:rPr>
        <w:t xml:space="preserve"> C. 第三</w:t>
      </w:r>
    </w:p>
    <w:p>
      <w:pPr>
        <w:rPr>
          <w:rFonts w:hint="eastAsia"/>
        </w:rPr>
      </w:pPr>
      <w:r>
        <w:rPr>
          <w:rFonts w:hint="eastAsia"/>
        </w:rPr>
        <w:t xml:space="preserve"> D. 第四</w:t>
      </w:r>
    </w:p>
    <w:p>
      <w:pPr>
        <w:rPr>
          <w:rFonts w:hint="eastAsia"/>
          <w:color w:val="FF0000"/>
        </w:rPr>
      </w:pPr>
      <w:r>
        <w:rPr>
          <w:rFonts w:hint="eastAsia"/>
          <w:color w:val="FF0000"/>
        </w:rPr>
        <w:t>【答案】B</w:t>
      </w:r>
    </w:p>
    <w:p>
      <w:pPr>
        <w:rPr>
          <w:rFonts w:hint="eastAsia"/>
        </w:rPr>
      </w:pPr>
      <w:r>
        <w:rPr>
          <w:rFonts w:hint="eastAsia"/>
        </w:rPr>
        <w:t>43. （单选题）2019年6月13日，国务院总理李克强在浙江杭州出席全国大众创业万众创新活动周。李克强强调进一步提升（）水平 更好发挥稳就业促创新增强新动能作用。</w:t>
      </w:r>
    </w:p>
    <w:p>
      <w:pPr>
        <w:rPr>
          <w:rFonts w:hint="eastAsia"/>
        </w:rPr>
      </w:pPr>
      <w:r>
        <w:rPr>
          <w:rFonts w:hint="eastAsia"/>
        </w:rPr>
        <w:t xml:space="preserve"> A. “放管服”</w:t>
      </w:r>
    </w:p>
    <w:p>
      <w:pPr>
        <w:rPr>
          <w:rFonts w:hint="eastAsia"/>
        </w:rPr>
      </w:pPr>
      <w:r>
        <w:rPr>
          <w:rFonts w:hint="eastAsia"/>
        </w:rPr>
        <w:t xml:space="preserve"> B. “双创”</w:t>
      </w:r>
    </w:p>
    <w:p>
      <w:pPr>
        <w:rPr>
          <w:rFonts w:hint="eastAsia"/>
        </w:rPr>
      </w:pPr>
      <w:r>
        <w:rPr>
          <w:rFonts w:hint="eastAsia"/>
        </w:rPr>
        <w:t xml:space="preserve"> C. “互联网”</w:t>
      </w:r>
    </w:p>
    <w:p>
      <w:pPr>
        <w:rPr>
          <w:rFonts w:hint="eastAsia"/>
        </w:rPr>
      </w:pPr>
      <w:r>
        <w:rPr>
          <w:rFonts w:hint="eastAsia"/>
        </w:rPr>
        <w:t xml:space="preserve"> D. “科技创新”</w:t>
      </w:r>
    </w:p>
    <w:p>
      <w:pPr>
        <w:rPr>
          <w:rFonts w:hint="eastAsia"/>
          <w:color w:val="FF0000"/>
        </w:rPr>
      </w:pPr>
      <w:r>
        <w:rPr>
          <w:rFonts w:hint="eastAsia"/>
          <w:color w:val="FF0000"/>
        </w:rPr>
        <w:t>【答案】B</w:t>
      </w:r>
    </w:p>
    <w:p>
      <w:pPr>
        <w:rPr>
          <w:rFonts w:hint="eastAsia"/>
        </w:rPr>
      </w:pPr>
      <w:r>
        <w:rPr>
          <w:rFonts w:hint="eastAsia"/>
        </w:rPr>
        <w:t>44.（单选题）2019年6月12日至13日，在全国高级法院院长座谈会上最高人民法院把全面推行（ ）作为今年重点工作，以最大限度便利群众诉讼。</w:t>
      </w:r>
    </w:p>
    <w:p>
      <w:pPr>
        <w:rPr>
          <w:rFonts w:hint="eastAsia"/>
        </w:rPr>
      </w:pPr>
      <w:r>
        <w:rPr>
          <w:rFonts w:hint="eastAsia"/>
        </w:rPr>
        <w:t xml:space="preserve"> A. 跨域立案</w:t>
      </w:r>
    </w:p>
    <w:p>
      <w:pPr>
        <w:rPr>
          <w:rFonts w:hint="eastAsia"/>
        </w:rPr>
      </w:pPr>
      <w:r>
        <w:rPr>
          <w:rFonts w:hint="eastAsia"/>
        </w:rPr>
        <w:t xml:space="preserve"> B. 网上立案</w:t>
      </w:r>
    </w:p>
    <w:p>
      <w:pPr>
        <w:rPr>
          <w:rFonts w:hint="eastAsia"/>
        </w:rPr>
      </w:pPr>
      <w:r>
        <w:rPr>
          <w:rFonts w:hint="eastAsia"/>
        </w:rPr>
        <w:t xml:space="preserve"> C. 简化立案流程</w:t>
      </w:r>
    </w:p>
    <w:p>
      <w:pPr>
        <w:rPr>
          <w:rFonts w:hint="eastAsia"/>
        </w:rPr>
      </w:pPr>
      <w:r>
        <w:rPr>
          <w:rFonts w:hint="eastAsia"/>
        </w:rPr>
        <w:t xml:space="preserve"> D. 公开立案结果</w:t>
      </w:r>
    </w:p>
    <w:p>
      <w:pPr>
        <w:rPr>
          <w:rFonts w:hint="eastAsia"/>
          <w:color w:val="FF0000"/>
        </w:rPr>
      </w:pPr>
      <w:r>
        <w:rPr>
          <w:rFonts w:hint="eastAsia"/>
          <w:color w:val="FF0000"/>
        </w:rPr>
        <w:t>【答案】B</w:t>
      </w:r>
    </w:p>
    <w:p>
      <w:pPr>
        <w:rPr>
          <w:rFonts w:hint="eastAsia"/>
        </w:rPr>
      </w:pPr>
      <w:r>
        <w:rPr>
          <w:rFonts w:hint="eastAsia"/>
        </w:rPr>
        <w:t>45.（单选题）2019年6月14日电，“以国家公园为主体的自然保护地体系示范省建设”启动大会日前在（）举行，（ ）作为先行先试的示范省，将在人与自然和谐发展等方面探索和总结经验。</w:t>
      </w:r>
    </w:p>
    <w:p>
      <w:pPr>
        <w:rPr>
          <w:rFonts w:hint="eastAsia"/>
        </w:rPr>
      </w:pPr>
      <w:r>
        <w:rPr>
          <w:rFonts w:hint="eastAsia"/>
        </w:rPr>
        <w:t xml:space="preserve"> A. 北京</w:t>
      </w:r>
    </w:p>
    <w:p>
      <w:pPr>
        <w:rPr>
          <w:rFonts w:hint="eastAsia"/>
        </w:rPr>
      </w:pPr>
      <w:r>
        <w:rPr>
          <w:rFonts w:hint="eastAsia"/>
        </w:rPr>
        <w:t xml:space="preserve"> B. 重庆</w:t>
      </w:r>
    </w:p>
    <w:p>
      <w:pPr>
        <w:rPr>
          <w:rFonts w:hint="eastAsia"/>
        </w:rPr>
      </w:pPr>
      <w:r>
        <w:rPr>
          <w:rFonts w:hint="eastAsia"/>
        </w:rPr>
        <w:t xml:space="preserve"> C. 山东</w:t>
      </w:r>
    </w:p>
    <w:p>
      <w:pPr>
        <w:rPr>
          <w:rFonts w:hint="eastAsia"/>
        </w:rPr>
      </w:pPr>
      <w:r>
        <w:rPr>
          <w:rFonts w:hint="eastAsia"/>
        </w:rPr>
        <w:t xml:space="preserve"> D. 青海</w:t>
      </w:r>
    </w:p>
    <w:p>
      <w:pPr>
        <w:rPr>
          <w:rFonts w:hint="eastAsia"/>
          <w:color w:val="FF0000"/>
        </w:rPr>
      </w:pPr>
      <w:r>
        <w:rPr>
          <w:rFonts w:hint="eastAsia"/>
          <w:color w:val="FF0000"/>
        </w:rPr>
        <w:t>【答案】D</w:t>
      </w:r>
    </w:p>
    <w:p>
      <w:pPr>
        <w:rPr>
          <w:rFonts w:hint="eastAsia"/>
        </w:rPr>
      </w:pPr>
      <w:r>
        <w:rPr>
          <w:rFonts w:hint="eastAsia"/>
        </w:rPr>
        <w:t>46. （单选题）2019年6月14日上海合作组织成员国元首理事会第十九次会议在吉尔吉斯斯坦首都比什凯克举行。习近平在会上发表重要讲话，强调要从（ ）中发掘智慧，携手构建更加紧密的上海合作组织命运共同体。</w:t>
      </w:r>
    </w:p>
    <w:p>
      <w:pPr>
        <w:rPr>
          <w:rFonts w:hint="eastAsia"/>
        </w:rPr>
      </w:pPr>
      <w:r>
        <w:rPr>
          <w:rFonts w:hint="eastAsia"/>
        </w:rPr>
        <w:t xml:space="preserve"> A. “一带一路”</w:t>
      </w:r>
    </w:p>
    <w:p>
      <w:pPr>
        <w:rPr>
          <w:rFonts w:hint="eastAsia"/>
        </w:rPr>
      </w:pPr>
      <w:r>
        <w:rPr>
          <w:rFonts w:hint="eastAsia"/>
        </w:rPr>
        <w:t xml:space="preserve"> B. “互利共赢”</w:t>
      </w:r>
    </w:p>
    <w:p>
      <w:pPr>
        <w:rPr>
          <w:rFonts w:hint="eastAsia"/>
        </w:rPr>
      </w:pPr>
      <w:r>
        <w:rPr>
          <w:rFonts w:hint="eastAsia"/>
        </w:rPr>
        <w:t xml:space="preserve"> C. “团结互信”</w:t>
      </w:r>
    </w:p>
    <w:p>
      <w:pPr>
        <w:rPr>
          <w:rFonts w:hint="eastAsia"/>
        </w:rPr>
      </w:pPr>
      <w:r>
        <w:rPr>
          <w:rFonts w:hint="eastAsia"/>
        </w:rPr>
        <w:t xml:space="preserve"> D. “上海精神”</w:t>
      </w:r>
    </w:p>
    <w:p>
      <w:pPr>
        <w:rPr>
          <w:rFonts w:hint="eastAsia"/>
          <w:color w:val="FF0000"/>
        </w:rPr>
      </w:pPr>
      <w:r>
        <w:rPr>
          <w:rFonts w:hint="eastAsia"/>
          <w:color w:val="FF0000"/>
        </w:rPr>
        <w:t>【答案】D</w:t>
      </w:r>
    </w:p>
    <w:p>
      <w:pPr>
        <w:rPr>
          <w:rFonts w:hint="eastAsia"/>
        </w:rPr>
      </w:pPr>
      <w:r>
        <w:rPr>
          <w:rFonts w:hint="eastAsia"/>
        </w:rPr>
        <w:t>47.（单选题）2019年6月14日由交通运输部等的2019世界交通运输大会14日在北京开幕。本次会议主题为“（ ）”。大会围绕智慧交通等领域设置话题，展现世界交通搞运输领域最新科技成果。</w:t>
      </w:r>
    </w:p>
    <w:p>
      <w:pPr>
        <w:rPr>
          <w:rFonts w:hint="eastAsia"/>
        </w:rPr>
      </w:pPr>
      <w:r>
        <w:rPr>
          <w:rFonts w:hint="eastAsia"/>
        </w:rPr>
        <w:t xml:space="preserve"> A. 交通让世界更美好</w:t>
      </w:r>
    </w:p>
    <w:p>
      <w:pPr>
        <w:rPr>
          <w:rFonts w:hint="eastAsia"/>
        </w:rPr>
      </w:pPr>
      <w:r>
        <w:rPr>
          <w:rFonts w:hint="eastAsia"/>
        </w:rPr>
        <w:t xml:space="preserve"> B. 创新引领，绿色融合</w:t>
      </w:r>
    </w:p>
    <w:p>
      <w:pPr>
        <w:rPr>
          <w:rFonts w:hint="eastAsia"/>
        </w:rPr>
      </w:pPr>
      <w:r>
        <w:rPr>
          <w:rFonts w:hint="eastAsia"/>
        </w:rPr>
        <w:t xml:space="preserve"> C. 智能绿色引领未来交通</w:t>
      </w:r>
    </w:p>
    <w:p>
      <w:pPr>
        <w:rPr>
          <w:rFonts w:hint="eastAsia"/>
        </w:rPr>
      </w:pPr>
      <w:r>
        <w:rPr>
          <w:rFonts w:hint="eastAsia"/>
        </w:rPr>
        <w:t xml:space="preserve"> D. 新科技，新突破</w:t>
      </w:r>
    </w:p>
    <w:p>
      <w:pPr>
        <w:rPr>
          <w:rFonts w:hint="eastAsia"/>
          <w:color w:val="FF0000"/>
        </w:rPr>
      </w:pPr>
      <w:r>
        <w:rPr>
          <w:rFonts w:hint="eastAsia"/>
          <w:color w:val="FF0000"/>
        </w:rPr>
        <w:t xml:space="preserve">【答案】C </w:t>
      </w:r>
    </w:p>
    <w:p>
      <w:pPr>
        <w:rPr>
          <w:rFonts w:hint="eastAsia"/>
        </w:rPr>
      </w:pPr>
      <w:r>
        <w:rPr>
          <w:rFonts w:hint="eastAsia"/>
        </w:rPr>
        <w:t>48.（单选题）2019年6月17日电，2019年度“阿尔伯特·爱因斯坦世界科学奖”日前揭晓，中国科学院大学纳米科学与技术学院院长（ ）斩获这一大奖，成为首位获此殊荣的华人科学家。</w:t>
      </w:r>
    </w:p>
    <w:p>
      <w:pPr>
        <w:rPr>
          <w:rFonts w:hint="eastAsia"/>
        </w:rPr>
      </w:pPr>
      <w:r>
        <w:rPr>
          <w:rFonts w:hint="eastAsia"/>
        </w:rPr>
        <w:t xml:space="preserve"> A. 张力同</w:t>
      </w:r>
    </w:p>
    <w:p>
      <w:pPr>
        <w:rPr>
          <w:rFonts w:hint="eastAsia"/>
        </w:rPr>
      </w:pPr>
      <w:r>
        <w:rPr>
          <w:rFonts w:hint="eastAsia"/>
        </w:rPr>
        <w:t xml:space="preserve"> B. 张弥漫</w:t>
      </w:r>
    </w:p>
    <w:p>
      <w:pPr>
        <w:rPr>
          <w:rFonts w:hint="eastAsia"/>
        </w:rPr>
      </w:pPr>
      <w:r>
        <w:rPr>
          <w:rFonts w:hint="eastAsia"/>
        </w:rPr>
        <w:t xml:space="preserve"> C. 王中林</w:t>
      </w:r>
    </w:p>
    <w:p>
      <w:pPr>
        <w:rPr>
          <w:rFonts w:hint="eastAsia"/>
        </w:rPr>
      </w:pPr>
      <w:r>
        <w:rPr>
          <w:rFonts w:hint="eastAsia"/>
        </w:rPr>
        <w:t xml:space="preserve"> D. 潘建伟</w:t>
      </w:r>
    </w:p>
    <w:p>
      <w:pPr>
        <w:rPr>
          <w:rFonts w:hint="eastAsia"/>
          <w:color w:val="FF0000"/>
        </w:rPr>
      </w:pPr>
      <w:r>
        <w:rPr>
          <w:rFonts w:hint="eastAsia"/>
          <w:color w:val="FF0000"/>
        </w:rPr>
        <w:t>【答案】C</w:t>
      </w:r>
    </w:p>
    <w:p>
      <w:pPr>
        <w:rPr>
          <w:rFonts w:hint="eastAsia"/>
        </w:rPr>
      </w:pPr>
      <w:r>
        <w:rPr>
          <w:rFonts w:hint="eastAsia"/>
        </w:rPr>
        <w:t>49.（单选题）2019年6月16日出版的第12期《求是》杂志发表国家主席习近平的重要文章《坚定（），建设社会主义文化强国》。</w:t>
      </w:r>
    </w:p>
    <w:p>
      <w:pPr>
        <w:rPr>
          <w:rFonts w:hint="eastAsia"/>
        </w:rPr>
      </w:pPr>
      <w:r>
        <w:rPr>
          <w:rFonts w:hint="eastAsia"/>
        </w:rPr>
        <w:t xml:space="preserve"> A. 科技自信</w:t>
      </w:r>
    </w:p>
    <w:p>
      <w:pPr>
        <w:rPr>
          <w:rFonts w:hint="eastAsia"/>
        </w:rPr>
      </w:pPr>
      <w:r>
        <w:rPr>
          <w:rFonts w:hint="eastAsia"/>
        </w:rPr>
        <w:t xml:space="preserve"> B. 文化自信</w:t>
      </w:r>
    </w:p>
    <w:p>
      <w:pPr>
        <w:rPr>
          <w:rFonts w:hint="eastAsia"/>
        </w:rPr>
      </w:pPr>
      <w:r>
        <w:rPr>
          <w:rFonts w:hint="eastAsia"/>
        </w:rPr>
        <w:t xml:space="preserve"> C. 政治自信</w:t>
      </w:r>
    </w:p>
    <w:p>
      <w:pPr>
        <w:rPr>
          <w:rFonts w:hint="eastAsia"/>
        </w:rPr>
      </w:pPr>
      <w:r>
        <w:rPr>
          <w:rFonts w:hint="eastAsia"/>
        </w:rPr>
        <w:t xml:space="preserve"> D. 经济自信</w:t>
      </w:r>
    </w:p>
    <w:p>
      <w:pPr>
        <w:rPr>
          <w:rFonts w:hint="eastAsia"/>
          <w:color w:val="FF0000"/>
        </w:rPr>
      </w:pPr>
      <w:r>
        <w:rPr>
          <w:rFonts w:hint="eastAsia"/>
          <w:color w:val="FF0000"/>
        </w:rPr>
        <w:t xml:space="preserve">【答案】B </w:t>
      </w:r>
    </w:p>
    <w:p>
      <w:pPr>
        <w:rPr>
          <w:rFonts w:hint="eastAsia"/>
        </w:rPr>
      </w:pPr>
      <w:r>
        <w:rPr>
          <w:rFonts w:hint="eastAsia"/>
        </w:rPr>
        <w:t>50. （单选题）2019年6月17日是第二十五个世界防治荒漠化和干旱日。我国宣传的主题是“防治土地荒漠化，（ ）”。</w:t>
      </w:r>
    </w:p>
    <w:p>
      <w:pPr>
        <w:rPr>
          <w:rFonts w:hint="eastAsia"/>
        </w:rPr>
      </w:pPr>
      <w:r>
        <w:rPr>
          <w:rFonts w:hint="eastAsia"/>
        </w:rPr>
        <w:t xml:space="preserve"> A. 助力脱贫攻坚战</w:t>
      </w:r>
    </w:p>
    <w:p>
      <w:pPr>
        <w:rPr>
          <w:rFonts w:hint="eastAsia"/>
        </w:rPr>
      </w:pPr>
      <w:r>
        <w:rPr>
          <w:rFonts w:hint="eastAsia"/>
        </w:rPr>
        <w:t xml:space="preserve"> B. 推动绿色发展</w:t>
      </w:r>
    </w:p>
    <w:p>
      <w:pPr>
        <w:rPr>
          <w:rFonts w:hint="eastAsia"/>
        </w:rPr>
      </w:pPr>
      <w:r>
        <w:rPr>
          <w:rFonts w:hint="eastAsia"/>
        </w:rPr>
        <w:t xml:space="preserve"> C. 建设绿色家园</w:t>
      </w:r>
    </w:p>
    <w:p>
      <w:pPr>
        <w:rPr>
          <w:rFonts w:hint="eastAsia"/>
        </w:rPr>
      </w:pPr>
      <w:r>
        <w:rPr>
          <w:rFonts w:hint="eastAsia"/>
        </w:rPr>
        <w:t xml:space="preserve"> D. 保护我们共同的未来</w:t>
      </w:r>
    </w:p>
    <w:p>
      <w:pPr>
        <w:rPr>
          <w:rFonts w:hint="eastAsia"/>
          <w:color w:val="FF0000"/>
        </w:rPr>
      </w:pPr>
      <w:r>
        <w:rPr>
          <w:rFonts w:hint="eastAsia"/>
          <w:color w:val="FF0000"/>
        </w:rPr>
        <w:t xml:space="preserve">【答案】B </w:t>
      </w:r>
    </w:p>
    <w:p>
      <w:pPr>
        <w:rPr>
          <w:rFonts w:hint="eastAsia"/>
        </w:rPr>
      </w:pPr>
      <w:r>
        <w:rPr>
          <w:rFonts w:hint="eastAsia"/>
        </w:rPr>
        <w:t>51.（单选题）2019年6月16日，全国政协主席汪洋在厦门出席第十一届海峡论坛并致辞。汪洋强调在坚持“（ ）”、反对“台独”的基础上，我们愿与台湾一步一步向和平统一的目标迈进。</w:t>
      </w:r>
    </w:p>
    <w:p>
      <w:pPr>
        <w:rPr>
          <w:rFonts w:hint="eastAsia"/>
        </w:rPr>
      </w:pPr>
      <w:r>
        <w:rPr>
          <w:rFonts w:hint="eastAsia"/>
        </w:rPr>
        <w:t xml:space="preserve"> A. 一国两制</w:t>
      </w:r>
    </w:p>
    <w:p>
      <w:pPr>
        <w:rPr>
          <w:rFonts w:hint="eastAsia"/>
        </w:rPr>
      </w:pPr>
      <w:r>
        <w:rPr>
          <w:rFonts w:hint="eastAsia"/>
        </w:rPr>
        <w:t xml:space="preserve"> B. 一个中国</w:t>
      </w:r>
    </w:p>
    <w:p>
      <w:pPr>
        <w:rPr>
          <w:rFonts w:hint="eastAsia"/>
        </w:rPr>
      </w:pPr>
      <w:r>
        <w:rPr>
          <w:rFonts w:hint="eastAsia"/>
        </w:rPr>
        <w:t xml:space="preserve"> C. 和平共处五项原则</w:t>
      </w:r>
    </w:p>
    <w:p>
      <w:pPr>
        <w:rPr>
          <w:rFonts w:hint="eastAsia"/>
        </w:rPr>
      </w:pPr>
      <w:r>
        <w:rPr>
          <w:rFonts w:hint="eastAsia"/>
        </w:rPr>
        <w:t xml:space="preserve"> D. 九二共识</w:t>
      </w:r>
    </w:p>
    <w:p>
      <w:pPr>
        <w:rPr>
          <w:rFonts w:hint="eastAsia"/>
          <w:color w:val="FF0000"/>
        </w:rPr>
      </w:pPr>
      <w:r>
        <w:rPr>
          <w:rFonts w:hint="eastAsia"/>
          <w:color w:val="FF0000"/>
        </w:rPr>
        <w:t xml:space="preserve">【答案】D </w:t>
      </w:r>
    </w:p>
    <w:p>
      <w:pPr>
        <w:rPr>
          <w:rFonts w:hint="eastAsia"/>
        </w:rPr>
      </w:pPr>
      <w:r>
        <w:rPr>
          <w:rFonts w:hint="eastAsia"/>
        </w:rPr>
        <w:t>52. （单选题）2019年6月18日电，近日，中共中央办公厅、国务院办公厅印发《中央（ ）督察工作规定》，首次以党内法规形式，明确督察制度框架等。</w:t>
      </w:r>
    </w:p>
    <w:p>
      <w:pPr>
        <w:rPr>
          <w:rFonts w:hint="eastAsia"/>
        </w:rPr>
      </w:pPr>
      <w:r>
        <w:rPr>
          <w:rFonts w:hint="eastAsia"/>
        </w:rPr>
        <w:t xml:space="preserve"> A. 法制政府建设</w:t>
      </w:r>
    </w:p>
    <w:p>
      <w:pPr>
        <w:rPr>
          <w:rFonts w:hint="eastAsia"/>
        </w:rPr>
      </w:pPr>
      <w:r>
        <w:rPr>
          <w:rFonts w:hint="eastAsia"/>
        </w:rPr>
        <w:t xml:space="preserve"> B. 防范弄虚作假</w:t>
      </w:r>
    </w:p>
    <w:p>
      <w:pPr>
        <w:rPr>
          <w:rFonts w:hint="eastAsia"/>
        </w:rPr>
      </w:pPr>
      <w:r>
        <w:rPr>
          <w:rFonts w:hint="eastAsia"/>
        </w:rPr>
        <w:t xml:space="preserve"> C. 生态环境保护</w:t>
      </w:r>
    </w:p>
    <w:p>
      <w:pPr>
        <w:rPr>
          <w:rFonts w:hint="eastAsia"/>
        </w:rPr>
      </w:pPr>
      <w:r>
        <w:rPr>
          <w:rFonts w:hint="eastAsia"/>
        </w:rPr>
        <w:t xml:space="preserve"> D. 关注民生问题</w:t>
      </w:r>
    </w:p>
    <w:p>
      <w:pPr>
        <w:rPr>
          <w:rFonts w:hint="eastAsia"/>
          <w:color w:val="FF0000"/>
        </w:rPr>
      </w:pPr>
      <w:r>
        <w:rPr>
          <w:rFonts w:hint="eastAsia"/>
          <w:color w:val="FF0000"/>
        </w:rPr>
        <w:t>【答案】C</w:t>
      </w:r>
    </w:p>
    <w:p>
      <w:pPr>
        <w:rPr>
          <w:rFonts w:hint="eastAsia"/>
        </w:rPr>
      </w:pPr>
      <w:r>
        <w:rPr>
          <w:rFonts w:hint="eastAsia"/>
        </w:rPr>
        <w:t>53.（单选题）2019年6月17日，在德国法兰克福举行的国际超级计算大会发布了全球超算500强最新榜单。中国境内有219台超算上榜，在上榜数量上位列（ ）。</w:t>
      </w:r>
    </w:p>
    <w:p>
      <w:pPr>
        <w:rPr>
          <w:rFonts w:hint="eastAsia"/>
        </w:rPr>
      </w:pPr>
      <w:r>
        <w:rPr>
          <w:rFonts w:hint="eastAsia"/>
        </w:rPr>
        <w:t xml:space="preserve"> A. 第一</w:t>
      </w:r>
    </w:p>
    <w:p>
      <w:pPr>
        <w:rPr>
          <w:rFonts w:hint="eastAsia"/>
        </w:rPr>
      </w:pPr>
      <w:r>
        <w:rPr>
          <w:rFonts w:hint="eastAsia"/>
        </w:rPr>
        <w:t xml:space="preserve"> B. 第二</w:t>
      </w:r>
    </w:p>
    <w:p>
      <w:pPr>
        <w:rPr>
          <w:rFonts w:hint="eastAsia"/>
        </w:rPr>
      </w:pPr>
      <w:r>
        <w:rPr>
          <w:rFonts w:hint="eastAsia"/>
        </w:rPr>
        <w:t xml:space="preserve"> C. 第三</w:t>
      </w:r>
    </w:p>
    <w:p>
      <w:pPr>
        <w:rPr>
          <w:rFonts w:hint="eastAsia"/>
        </w:rPr>
      </w:pPr>
      <w:r>
        <w:rPr>
          <w:rFonts w:hint="eastAsia"/>
        </w:rPr>
        <w:t xml:space="preserve"> D. 第四</w:t>
      </w:r>
    </w:p>
    <w:p>
      <w:pPr>
        <w:rPr>
          <w:rFonts w:hint="eastAsia"/>
          <w:color w:val="FF0000"/>
        </w:rPr>
      </w:pPr>
      <w:r>
        <w:rPr>
          <w:rFonts w:hint="eastAsia"/>
          <w:color w:val="FF0000"/>
        </w:rPr>
        <w:t>【答案】A</w:t>
      </w:r>
    </w:p>
    <w:p>
      <w:pPr>
        <w:rPr>
          <w:rFonts w:hint="eastAsia"/>
        </w:rPr>
      </w:pPr>
      <w:r>
        <w:rPr>
          <w:rFonts w:hint="eastAsia"/>
        </w:rPr>
        <w:t>54. （单选题）2019年6月17日22时55分，（ ）发生6.0级地震，震源深度16千米。据应急管理部官方微博消息，截至6月18日8时30分，地震已造成12人死亡，125人受伤。</w:t>
      </w:r>
    </w:p>
    <w:p>
      <w:pPr>
        <w:rPr>
          <w:rFonts w:hint="eastAsia"/>
        </w:rPr>
      </w:pPr>
      <w:r>
        <w:rPr>
          <w:rFonts w:hint="eastAsia"/>
        </w:rPr>
        <w:t xml:space="preserve"> A. 青海玉树</w:t>
      </w:r>
    </w:p>
    <w:p>
      <w:pPr>
        <w:rPr>
          <w:rFonts w:hint="eastAsia"/>
        </w:rPr>
      </w:pPr>
      <w:r>
        <w:rPr>
          <w:rFonts w:hint="eastAsia"/>
        </w:rPr>
        <w:t xml:space="preserve"> B. 四川康定</w:t>
      </w:r>
    </w:p>
    <w:p>
      <w:pPr>
        <w:rPr>
          <w:rFonts w:hint="eastAsia"/>
        </w:rPr>
      </w:pPr>
      <w:r>
        <w:rPr>
          <w:rFonts w:hint="eastAsia"/>
        </w:rPr>
        <w:t xml:space="preserve"> C. 四川长宁</w:t>
      </w:r>
    </w:p>
    <w:p>
      <w:pPr>
        <w:rPr>
          <w:rFonts w:hint="eastAsia"/>
        </w:rPr>
      </w:pPr>
      <w:r>
        <w:rPr>
          <w:rFonts w:hint="eastAsia"/>
        </w:rPr>
        <w:t xml:space="preserve"> D. 四川汶川</w:t>
      </w:r>
    </w:p>
    <w:p>
      <w:pPr>
        <w:rPr>
          <w:rFonts w:hint="eastAsia"/>
          <w:color w:val="FF0000"/>
        </w:rPr>
      </w:pPr>
      <w:r>
        <w:rPr>
          <w:rFonts w:hint="eastAsia"/>
          <w:color w:val="FF0000"/>
        </w:rPr>
        <w:t>【答案】C</w:t>
      </w:r>
    </w:p>
    <w:p>
      <w:pPr>
        <w:rPr>
          <w:rFonts w:hint="eastAsia"/>
        </w:rPr>
      </w:pPr>
      <w:r>
        <w:rPr>
          <w:rFonts w:hint="eastAsia"/>
        </w:rPr>
        <w:t>55.（单选题）中共中央总书记、国家主席习近平将于6月20日至21日对朝鲜民主主义人民共和国进行国事访问。此访正值中朝两国即将迎来建交（），时机特殊，意义重大。</w:t>
      </w:r>
    </w:p>
    <w:p>
      <w:pPr>
        <w:rPr>
          <w:rFonts w:hint="eastAsia"/>
        </w:rPr>
      </w:pPr>
      <w:r>
        <w:rPr>
          <w:rFonts w:hint="eastAsia"/>
        </w:rPr>
        <w:t xml:space="preserve"> A. 60周年</w:t>
      </w:r>
    </w:p>
    <w:p>
      <w:pPr>
        <w:rPr>
          <w:rFonts w:hint="eastAsia"/>
        </w:rPr>
      </w:pPr>
      <w:r>
        <w:rPr>
          <w:rFonts w:hint="eastAsia"/>
        </w:rPr>
        <w:t xml:space="preserve"> B. 70周年</w:t>
      </w:r>
    </w:p>
    <w:p>
      <w:pPr>
        <w:rPr>
          <w:rFonts w:hint="eastAsia"/>
        </w:rPr>
      </w:pPr>
      <w:r>
        <w:rPr>
          <w:rFonts w:hint="eastAsia"/>
        </w:rPr>
        <w:t xml:space="preserve"> C. 80周年</w:t>
      </w:r>
    </w:p>
    <w:p>
      <w:pPr>
        <w:rPr>
          <w:rFonts w:hint="eastAsia"/>
        </w:rPr>
      </w:pPr>
      <w:r>
        <w:rPr>
          <w:rFonts w:hint="eastAsia"/>
        </w:rPr>
        <w:t xml:space="preserve"> D. 90周年</w:t>
      </w:r>
    </w:p>
    <w:p>
      <w:pPr>
        <w:rPr>
          <w:rFonts w:hint="eastAsia"/>
          <w:color w:val="FF0000"/>
        </w:rPr>
      </w:pPr>
      <w:r>
        <w:rPr>
          <w:rFonts w:hint="eastAsia"/>
          <w:color w:val="FF0000"/>
        </w:rPr>
        <w:t>【答案】B</w:t>
      </w:r>
    </w:p>
    <w:p>
      <w:pPr>
        <w:rPr>
          <w:rFonts w:hint="eastAsia"/>
        </w:rPr>
      </w:pPr>
      <w:r>
        <w:rPr>
          <w:rFonts w:hint="eastAsia"/>
        </w:rPr>
        <w:t>56.（单选题）2019年6月18日，中国研究人员完成了草地贪夜蛾2个（）水平的基因组组装，这是全球首次完成草地贪夜蛾（ ）级别的基因组组装，基因组数据已面向全世界公开下载使用。</w:t>
      </w:r>
    </w:p>
    <w:p>
      <w:pPr>
        <w:rPr>
          <w:rFonts w:hint="eastAsia"/>
        </w:rPr>
      </w:pPr>
      <w:r>
        <w:rPr>
          <w:rFonts w:hint="eastAsia"/>
        </w:rPr>
        <w:t xml:space="preserve"> A. 基因</w:t>
      </w:r>
    </w:p>
    <w:p>
      <w:pPr>
        <w:rPr>
          <w:rFonts w:hint="eastAsia"/>
        </w:rPr>
      </w:pPr>
      <w:r>
        <w:rPr>
          <w:rFonts w:hint="eastAsia"/>
        </w:rPr>
        <w:t xml:space="preserve"> B. DNA</w:t>
      </w:r>
    </w:p>
    <w:p>
      <w:pPr>
        <w:rPr>
          <w:rFonts w:hint="eastAsia"/>
        </w:rPr>
      </w:pPr>
      <w:r>
        <w:rPr>
          <w:rFonts w:hint="eastAsia"/>
        </w:rPr>
        <w:t xml:space="preserve"> C. 染色体</w:t>
      </w:r>
    </w:p>
    <w:p>
      <w:pPr>
        <w:rPr>
          <w:rFonts w:hint="eastAsia"/>
        </w:rPr>
      </w:pPr>
      <w:r>
        <w:rPr>
          <w:rFonts w:hint="eastAsia"/>
        </w:rPr>
        <w:t xml:space="preserve"> D. 脱氧核糖核酸</w:t>
      </w:r>
    </w:p>
    <w:p>
      <w:pPr>
        <w:rPr>
          <w:rFonts w:hint="eastAsia"/>
          <w:color w:val="FF0000"/>
        </w:rPr>
      </w:pPr>
      <w:r>
        <w:rPr>
          <w:rFonts w:hint="eastAsia"/>
          <w:color w:val="FF0000"/>
        </w:rPr>
        <w:t>【答案】C</w:t>
      </w:r>
    </w:p>
    <w:p>
      <w:pPr>
        <w:rPr>
          <w:rFonts w:hint="eastAsia"/>
        </w:rPr>
      </w:pPr>
      <w:r>
        <w:rPr>
          <w:rFonts w:hint="eastAsia"/>
        </w:rPr>
        <w:t>57. （单选题）2019年6月18日，在举办的第十一届海峡论坛·两岸人才机构合作洽谈会上，由清华海峡研究院牵头成立的海峡两岸“（ ）”平台首次对外发布。</w:t>
      </w:r>
    </w:p>
    <w:p>
      <w:pPr>
        <w:rPr>
          <w:rFonts w:hint="eastAsia"/>
        </w:rPr>
      </w:pPr>
      <w:r>
        <w:rPr>
          <w:rFonts w:hint="eastAsia"/>
        </w:rPr>
        <w:t xml:space="preserve"> A. 紫荆智库</w:t>
      </w:r>
    </w:p>
    <w:p>
      <w:pPr>
        <w:rPr>
          <w:rFonts w:hint="eastAsia"/>
        </w:rPr>
      </w:pPr>
      <w:r>
        <w:rPr>
          <w:rFonts w:hint="eastAsia"/>
        </w:rPr>
        <w:t xml:space="preserve"> B. 文创云</w:t>
      </w:r>
    </w:p>
    <w:p>
      <w:pPr>
        <w:rPr>
          <w:rFonts w:hint="eastAsia"/>
        </w:rPr>
      </w:pPr>
      <w:r>
        <w:rPr>
          <w:rFonts w:hint="eastAsia"/>
        </w:rPr>
        <w:t xml:space="preserve"> C. 5G交流</w:t>
      </w:r>
    </w:p>
    <w:p>
      <w:pPr>
        <w:rPr>
          <w:rFonts w:hint="eastAsia"/>
        </w:rPr>
      </w:pPr>
      <w:r>
        <w:rPr>
          <w:rFonts w:hint="eastAsia"/>
        </w:rPr>
        <w:t xml:space="preserve"> D. 能源互通</w:t>
      </w:r>
    </w:p>
    <w:p>
      <w:pPr>
        <w:rPr>
          <w:rFonts w:hint="eastAsia"/>
          <w:color w:val="FF0000"/>
        </w:rPr>
      </w:pPr>
      <w:r>
        <w:rPr>
          <w:rFonts w:hint="eastAsia"/>
          <w:color w:val="FF0000"/>
        </w:rPr>
        <w:t>【答案】A</w:t>
      </w:r>
    </w:p>
    <w:p>
      <w:pPr>
        <w:rPr>
          <w:rFonts w:hint="eastAsia"/>
        </w:rPr>
      </w:pPr>
      <w:r>
        <w:rPr>
          <w:rFonts w:hint="eastAsia"/>
        </w:rPr>
        <w:t>58. （单选题）2019年6月19日是全国低碳日。今年低碳日的主题是“（ ）”。</w:t>
      </w:r>
    </w:p>
    <w:p>
      <w:pPr>
        <w:rPr>
          <w:rFonts w:hint="eastAsia"/>
        </w:rPr>
      </w:pPr>
      <w:r>
        <w:rPr>
          <w:rFonts w:hint="eastAsia"/>
        </w:rPr>
        <w:t xml:space="preserve"> A. 提升气候意识,强化低碳力度</w:t>
      </w:r>
    </w:p>
    <w:p>
      <w:pPr>
        <w:rPr>
          <w:rFonts w:hint="eastAsia"/>
        </w:rPr>
      </w:pPr>
      <w:r>
        <w:rPr>
          <w:rFonts w:hint="eastAsia"/>
        </w:rPr>
        <w:t xml:space="preserve"> B. 低碳行动，保卫蓝天</w:t>
      </w:r>
    </w:p>
    <w:p>
      <w:pPr>
        <w:rPr>
          <w:rFonts w:hint="eastAsia"/>
        </w:rPr>
      </w:pPr>
      <w:r>
        <w:rPr>
          <w:rFonts w:hint="eastAsia"/>
        </w:rPr>
        <w:t xml:space="preserve"> C. 节能有我,绿色共享</w:t>
      </w:r>
    </w:p>
    <w:p>
      <w:pPr>
        <w:rPr>
          <w:rFonts w:hint="eastAsia"/>
        </w:rPr>
      </w:pPr>
      <w:r>
        <w:rPr>
          <w:rFonts w:hint="eastAsia"/>
        </w:rPr>
        <w:t xml:space="preserve"> D. 绿色发展低碳创新</w:t>
      </w:r>
    </w:p>
    <w:p>
      <w:pPr>
        <w:rPr>
          <w:rFonts w:hint="eastAsia"/>
          <w:color w:val="FF0000"/>
        </w:rPr>
      </w:pPr>
      <w:r>
        <w:rPr>
          <w:rFonts w:hint="eastAsia"/>
          <w:color w:val="FF0000"/>
        </w:rPr>
        <w:t>【答案】B</w:t>
      </w:r>
    </w:p>
    <w:p>
      <w:pPr>
        <w:rPr>
          <w:rFonts w:hint="eastAsia"/>
        </w:rPr>
      </w:pPr>
      <w:r>
        <w:rPr>
          <w:rFonts w:hint="eastAsia"/>
        </w:rPr>
        <w:t>59. （单选题）2019年6月18日电，教育部近日印发《（ ）责任督学挂牌督导办法》，要求按1人负责5个左右（ ）的标准配备责任督学。</w:t>
      </w:r>
    </w:p>
    <w:p>
      <w:pPr>
        <w:rPr>
          <w:rFonts w:hint="eastAsia"/>
        </w:rPr>
      </w:pPr>
      <w:r>
        <w:rPr>
          <w:rFonts w:hint="eastAsia"/>
        </w:rPr>
        <w:t xml:space="preserve"> A. 幼儿园</w:t>
      </w:r>
    </w:p>
    <w:p>
      <w:pPr>
        <w:rPr>
          <w:rFonts w:hint="eastAsia"/>
        </w:rPr>
      </w:pPr>
      <w:r>
        <w:rPr>
          <w:rFonts w:hint="eastAsia"/>
        </w:rPr>
        <w:t xml:space="preserve"> B. 小学</w:t>
      </w:r>
    </w:p>
    <w:p>
      <w:pPr>
        <w:rPr>
          <w:rFonts w:hint="eastAsia"/>
        </w:rPr>
      </w:pPr>
      <w:r>
        <w:rPr>
          <w:rFonts w:hint="eastAsia"/>
        </w:rPr>
        <w:t xml:space="preserve"> C. 初中</w:t>
      </w:r>
    </w:p>
    <w:p>
      <w:pPr>
        <w:rPr>
          <w:rFonts w:hint="eastAsia"/>
        </w:rPr>
      </w:pPr>
      <w:r>
        <w:rPr>
          <w:rFonts w:hint="eastAsia"/>
        </w:rPr>
        <w:t xml:space="preserve"> D. 高中</w:t>
      </w:r>
    </w:p>
    <w:p>
      <w:pPr>
        <w:rPr>
          <w:rFonts w:hint="eastAsia"/>
          <w:color w:val="FF0000"/>
        </w:rPr>
      </w:pPr>
      <w:r>
        <w:rPr>
          <w:rFonts w:hint="eastAsia"/>
          <w:color w:val="FF0000"/>
        </w:rPr>
        <w:t>【答案】A</w:t>
      </w:r>
    </w:p>
    <w:p>
      <w:pPr>
        <w:rPr>
          <w:rFonts w:hint="eastAsia"/>
        </w:rPr>
      </w:pPr>
      <w:r>
        <w:rPr>
          <w:rFonts w:hint="eastAsia"/>
        </w:rPr>
        <w:t>60. （单选题）2019年6月19日电，近日，（）正式启动，这中国资本市场改革开放的重要探索，也是中国和（）金融领域务实合作的重要内容，对两国都将产生重要和深远的影响。</w:t>
      </w:r>
    </w:p>
    <w:p>
      <w:pPr>
        <w:rPr>
          <w:rFonts w:hint="eastAsia"/>
        </w:rPr>
      </w:pPr>
      <w:r>
        <w:rPr>
          <w:rFonts w:hint="eastAsia"/>
        </w:rPr>
        <w:t xml:space="preserve"> A. 京伦通 英国</w:t>
      </w:r>
    </w:p>
    <w:p>
      <w:pPr>
        <w:rPr>
          <w:rFonts w:hint="eastAsia"/>
        </w:rPr>
      </w:pPr>
      <w:r>
        <w:rPr>
          <w:rFonts w:hint="eastAsia"/>
        </w:rPr>
        <w:t xml:space="preserve"> B. 沪伦通 英国</w:t>
      </w:r>
    </w:p>
    <w:p>
      <w:pPr>
        <w:rPr>
          <w:rFonts w:hint="eastAsia"/>
        </w:rPr>
      </w:pPr>
      <w:r>
        <w:rPr>
          <w:rFonts w:hint="eastAsia"/>
        </w:rPr>
        <w:t xml:space="preserve"> C. 京巴通 法国</w:t>
      </w:r>
    </w:p>
    <w:p>
      <w:pPr>
        <w:rPr>
          <w:rFonts w:hint="eastAsia"/>
        </w:rPr>
      </w:pPr>
      <w:r>
        <w:rPr>
          <w:rFonts w:hint="eastAsia"/>
        </w:rPr>
        <w:t xml:space="preserve"> D. 沪巴通 法国</w:t>
      </w:r>
    </w:p>
    <w:p>
      <w:pPr>
        <w:rPr>
          <w:rFonts w:hint="eastAsia"/>
          <w:color w:val="FF0000"/>
        </w:rPr>
      </w:pPr>
      <w:r>
        <w:rPr>
          <w:rFonts w:hint="eastAsia"/>
          <w:color w:val="FF0000"/>
        </w:rPr>
        <w:t>【答案】B</w:t>
      </w:r>
    </w:p>
    <w:p>
      <w:pPr>
        <w:rPr>
          <w:rFonts w:hint="eastAsia"/>
        </w:rPr>
      </w:pPr>
      <w:r>
        <w:rPr>
          <w:rFonts w:hint="eastAsia"/>
        </w:rPr>
        <w:t>61.（单选题）2019年6月19日电，教育部近日印发《义务教育领域基层政务公开标准指引》，要求各地对涉及重大突发事件的政务舆情，最迟要在（）内发布权威信息，在（ ）内举行新闻发布会，表明态度观点，通报进展情况，说清政策举措，引导正确社会舆论。</w:t>
      </w:r>
    </w:p>
    <w:p>
      <w:pPr>
        <w:rPr>
          <w:rFonts w:hint="eastAsia"/>
        </w:rPr>
      </w:pPr>
      <w:r>
        <w:rPr>
          <w:rFonts w:hint="eastAsia"/>
        </w:rPr>
        <w:t xml:space="preserve"> A. 5小时12小时内</w:t>
      </w:r>
    </w:p>
    <w:p>
      <w:pPr>
        <w:rPr>
          <w:rFonts w:hint="eastAsia"/>
        </w:rPr>
      </w:pPr>
      <w:r>
        <w:rPr>
          <w:rFonts w:hint="eastAsia"/>
        </w:rPr>
        <w:t xml:space="preserve"> B. 5小时24小时内</w:t>
      </w:r>
    </w:p>
    <w:p>
      <w:pPr>
        <w:rPr>
          <w:rFonts w:hint="eastAsia"/>
        </w:rPr>
      </w:pPr>
      <w:r>
        <w:rPr>
          <w:rFonts w:hint="eastAsia"/>
        </w:rPr>
        <w:t xml:space="preserve"> C. 6小时12小时内</w:t>
      </w:r>
    </w:p>
    <w:p>
      <w:pPr>
        <w:rPr>
          <w:rFonts w:hint="eastAsia"/>
        </w:rPr>
      </w:pPr>
      <w:r>
        <w:rPr>
          <w:rFonts w:hint="eastAsia"/>
        </w:rPr>
        <w:t xml:space="preserve"> D. 6小时24小时内</w:t>
      </w:r>
    </w:p>
    <w:p>
      <w:pPr>
        <w:rPr>
          <w:rFonts w:hint="eastAsia"/>
          <w:color w:val="FF0000"/>
        </w:rPr>
      </w:pPr>
      <w:r>
        <w:rPr>
          <w:rFonts w:hint="eastAsia"/>
          <w:color w:val="FF0000"/>
        </w:rPr>
        <w:t>【答案】B</w:t>
      </w:r>
    </w:p>
    <w:p>
      <w:pPr>
        <w:rPr>
          <w:rFonts w:hint="eastAsia"/>
        </w:rPr>
      </w:pPr>
      <w:r>
        <w:rPr>
          <w:rFonts w:hint="eastAsia"/>
        </w:rPr>
        <w:t>62. （单选题）2019年6月19日，由中车四方公司研制的6辆编组下一代地铁列车在调试线上成功完成试跑。该车采用先进的（ ），代表未来的地铁技术潮流，被称为“未来地铁”。</w:t>
      </w:r>
    </w:p>
    <w:p>
      <w:pPr>
        <w:rPr>
          <w:rFonts w:hint="eastAsia"/>
        </w:rPr>
      </w:pPr>
      <w:r>
        <w:rPr>
          <w:rFonts w:hint="eastAsia"/>
        </w:rPr>
        <w:t xml:space="preserve"> A. 纳米技术</w:t>
      </w:r>
    </w:p>
    <w:p>
      <w:pPr>
        <w:rPr>
          <w:rFonts w:hint="eastAsia"/>
        </w:rPr>
      </w:pPr>
      <w:r>
        <w:rPr>
          <w:rFonts w:hint="eastAsia"/>
        </w:rPr>
        <w:t xml:space="preserve"> B. 钢箱梁技术</w:t>
      </w:r>
    </w:p>
    <w:p>
      <w:pPr>
        <w:rPr>
          <w:rFonts w:hint="eastAsia"/>
        </w:rPr>
      </w:pPr>
      <w:r>
        <w:rPr>
          <w:rFonts w:hint="eastAsia"/>
        </w:rPr>
        <w:t xml:space="preserve"> C. 人工智能技术</w:t>
      </w:r>
    </w:p>
    <w:p>
      <w:pPr>
        <w:rPr>
          <w:rFonts w:hint="eastAsia"/>
        </w:rPr>
      </w:pPr>
      <w:r>
        <w:rPr>
          <w:rFonts w:hint="eastAsia"/>
        </w:rPr>
        <w:t xml:space="preserve"> D. 碳钎维技术</w:t>
      </w:r>
    </w:p>
    <w:p>
      <w:pPr>
        <w:rPr>
          <w:rFonts w:hint="eastAsia"/>
          <w:color w:val="FF0000"/>
        </w:rPr>
      </w:pPr>
      <w:r>
        <w:rPr>
          <w:rFonts w:hint="eastAsia"/>
          <w:color w:val="FF0000"/>
        </w:rPr>
        <w:t xml:space="preserve">【答案】D </w:t>
      </w:r>
    </w:p>
    <w:p>
      <w:pPr>
        <w:rPr>
          <w:rFonts w:hint="eastAsia"/>
        </w:rPr>
      </w:pPr>
      <w:r>
        <w:rPr>
          <w:rFonts w:hint="eastAsia"/>
        </w:rPr>
        <w:t>63. （单选题）2019年6月20日，中国国务院总理李克强出席“全球首席执行官委员会”第七届圆桌峰会。李克强表示中方愿秉持（ ）原则，确保各国合作的可持续性。</w:t>
      </w:r>
    </w:p>
    <w:p>
      <w:pPr>
        <w:rPr>
          <w:rFonts w:hint="eastAsia"/>
        </w:rPr>
      </w:pPr>
      <w:r>
        <w:rPr>
          <w:rFonts w:hint="eastAsia"/>
        </w:rPr>
        <w:t xml:space="preserve"> A. 共商共享共赢</w:t>
      </w:r>
    </w:p>
    <w:p>
      <w:pPr>
        <w:rPr>
          <w:rFonts w:hint="eastAsia"/>
        </w:rPr>
      </w:pPr>
      <w:r>
        <w:rPr>
          <w:rFonts w:hint="eastAsia"/>
        </w:rPr>
        <w:t xml:space="preserve"> B. 共商共建共享</w:t>
      </w:r>
    </w:p>
    <w:p>
      <w:pPr>
        <w:rPr>
          <w:rFonts w:hint="eastAsia"/>
        </w:rPr>
      </w:pPr>
      <w:r>
        <w:rPr>
          <w:rFonts w:hint="eastAsia"/>
        </w:rPr>
        <w:t xml:space="preserve"> C. 协调合作稳定</w:t>
      </w:r>
    </w:p>
    <w:p>
      <w:pPr>
        <w:rPr>
          <w:rFonts w:hint="eastAsia"/>
        </w:rPr>
      </w:pPr>
      <w:r>
        <w:rPr>
          <w:rFonts w:hint="eastAsia"/>
        </w:rPr>
        <w:t xml:space="preserve"> D. 协调稳定平等</w:t>
      </w:r>
    </w:p>
    <w:p>
      <w:pPr>
        <w:rPr>
          <w:rFonts w:hint="eastAsia"/>
          <w:color w:val="FF0000"/>
        </w:rPr>
      </w:pPr>
      <w:r>
        <w:rPr>
          <w:rFonts w:hint="eastAsia"/>
          <w:color w:val="FF0000"/>
        </w:rPr>
        <w:t>【答案】B</w:t>
      </w:r>
    </w:p>
    <w:p>
      <w:pPr>
        <w:rPr>
          <w:rFonts w:hint="eastAsia"/>
        </w:rPr>
      </w:pPr>
      <w:r>
        <w:rPr>
          <w:rFonts w:hint="eastAsia"/>
        </w:rPr>
        <w:t>64.（单选题）2019年6月20日，2019自然指数年度榜单当天正式发布，中科院再次蝉联全球（ ）。根据此前发布的自然指数数据，中科院已连续（）位列此位。</w:t>
      </w:r>
    </w:p>
    <w:p>
      <w:pPr>
        <w:rPr>
          <w:rFonts w:hint="eastAsia"/>
        </w:rPr>
      </w:pPr>
      <w:r>
        <w:rPr>
          <w:rFonts w:hint="eastAsia"/>
        </w:rPr>
        <w:t xml:space="preserve"> A. 第一 5年</w:t>
      </w:r>
    </w:p>
    <w:p>
      <w:pPr>
        <w:rPr>
          <w:rFonts w:hint="eastAsia"/>
        </w:rPr>
      </w:pPr>
      <w:r>
        <w:rPr>
          <w:rFonts w:hint="eastAsia"/>
        </w:rPr>
        <w:t xml:space="preserve"> B. 第一 7年</w:t>
      </w:r>
    </w:p>
    <w:p>
      <w:pPr>
        <w:rPr>
          <w:rFonts w:hint="eastAsia"/>
        </w:rPr>
      </w:pPr>
      <w:r>
        <w:rPr>
          <w:rFonts w:hint="eastAsia"/>
        </w:rPr>
        <w:t xml:space="preserve"> C. 第二 5年</w:t>
      </w:r>
    </w:p>
    <w:p>
      <w:pPr>
        <w:rPr>
          <w:rFonts w:hint="eastAsia"/>
        </w:rPr>
      </w:pPr>
      <w:r>
        <w:rPr>
          <w:rFonts w:hint="eastAsia"/>
        </w:rPr>
        <w:t xml:space="preserve"> D. 第二 7年</w:t>
      </w:r>
    </w:p>
    <w:p>
      <w:pPr>
        <w:rPr>
          <w:rFonts w:hint="eastAsia"/>
          <w:color w:val="FF0000"/>
        </w:rPr>
      </w:pPr>
      <w:r>
        <w:rPr>
          <w:rFonts w:hint="eastAsia"/>
          <w:color w:val="FF0000"/>
        </w:rPr>
        <w:t>【答案】B</w:t>
      </w:r>
    </w:p>
    <w:p>
      <w:pPr>
        <w:rPr>
          <w:rFonts w:hint="eastAsia"/>
        </w:rPr>
      </w:pPr>
      <w:r>
        <w:rPr>
          <w:rFonts w:hint="eastAsia"/>
        </w:rPr>
        <w:t>65. （单选题）2019年6月22日电，近日，兰州市轨道交通1号线一期工程明日即将全线开通试运营，该工程既是甘肃省首条轨道交通线路，也是国内首条下穿（ ）的轨道交通线路。</w:t>
      </w:r>
    </w:p>
    <w:p>
      <w:pPr>
        <w:rPr>
          <w:rFonts w:hint="eastAsia"/>
        </w:rPr>
      </w:pPr>
      <w:r>
        <w:rPr>
          <w:rFonts w:hint="eastAsia"/>
        </w:rPr>
        <w:t xml:space="preserve"> A. 黄河</w:t>
      </w:r>
    </w:p>
    <w:p>
      <w:pPr>
        <w:rPr>
          <w:rFonts w:hint="eastAsia"/>
        </w:rPr>
      </w:pPr>
      <w:r>
        <w:rPr>
          <w:rFonts w:hint="eastAsia"/>
        </w:rPr>
        <w:t xml:space="preserve"> B. 长江</w:t>
      </w:r>
    </w:p>
    <w:p>
      <w:pPr>
        <w:rPr>
          <w:rFonts w:hint="eastAsia"/>
        </w:rPr>
      </w:pPr>
      <w:r>
        <w:rPr>
          <w:rFonts w:hint="eastAsia"/>
        </w:rPr>
        <w:t xml:space="preserve"> C. 黑河</w:t>
      </w:r>
    </w:p>
    <w:p>
      <w:pPr>
        <w:rPr>
          <w:rFonts w:hint="eastAsia"/>
        </w:rPr>
      </w:pPr>
      <w:r>
        <w:rPr>
          <w:rFonts w:hint="eastAsia"/>
        </w:rPr>
        <w:t xml:space="preserve"> D. 澜沧江</w:t>
      </w:r>
    </w:p>
    <w:p>
      <w:pPr>
        <w:rPr>
          <w:rFonts w:hint="eastAsia"/>
          <w:color w:val="FF0000"/>
        </w:rPr>
      </w:pPr>
      <w:r>
        <w:rPr>
          <w:rFonts w:hint="eastAsia"/>
          <w:color w:val="FF0000"/>
        </w:rPr>
        <w:t>【答案】A</w:t>
      </w:r>
    </w:p>
    <w:p>
      <w:pPr>
        <w:rPr>
          <w:rFonts w:hint="eastAsia"/>
        </w:rPr>
      </w:pPr>
      <w:r>
        <w:rPr>
          <w:rFonts w:hint="eastAsia"/>
        </w:rPr>
        <w:t>66. （单选题）2019年6月15日至21日，第十一届海峡论坛在福建厦门举行。本届海峡论坛亮点频出。其中，两岸“四通”备受关注。“四通”包括（ ）。①经贸合作畅通②基础设施联通③能源资源互通④行业标准共通⑤海陆空运相通</w:t>
      </w:r>
    </w:p>
    <w:p>
      <w:pPr>
        <w:rPr>
          <w:rFonts w:hint="eastAsia"/>
        </w:rPr>
      </w:pPr>
      <w:r>
        <w:rPr>
          <w:rFonts w:hint="eastAsia"/>
        </w:rPr>
        <w:t xml:space="preserve"> A. ②③④⑤</w:t>
      </w:r>
    </w:p>
    <w:p>
      <w:pPr>
        <w:rPr>
          <w:rFonts w:hint="eastAsia"/>
        </w:rPr>
      </w:pPr>
      <w:r>
        <w:rPr>
          <w:rFonts w:hint="eastAsia"/>
        </w:rPr>
        <w:t xml:space="preserve"> B. ①②③⑤</w:t>
      </w:r>
    </w:p>
    <w:p>
      <w:pPr>
        <w:rPr>
          <w:rFonts w:hint="eastAsia"/>
        </w:rPr>
      </w:pPr>
      <w:r>
        <w:rPr>
          <w:rFonts w:hint="eastAsia"/>
        </w:rPr>
        <w:t xml:space="preserve"> C. ①②③④</w:t>
      </w:r>
    </w:p>
    <w:p>
      <w:pPr>
        <w:rPr>
          <w:rFonts w:hint="eastAsia"/>
        </w:rPr>
      </w:pPr>
      <w:r>
        <w:rPr>
          <w:rFonts w:hint="eastAsia"/>
        </w:rPr>
        <w:t xml:space="preserve"> D. ①②③④⑤</w:t>
      </w:r>
    </w:p>
    <w:p>
      <w:pPr>
        <w:rPr>
          <w:rFonts w:hint="eastAsia"/>
          <w:color w:val="FF0000"/>
        </w:rPr>
      </w:pPr>
      <w:r>
        <w:rPr>
          <w:rFonts w:hint="eastAsia"/>
          <w:color w:val="FF0000"/>
        </w:rPr>
        <w:t xml:space="preserve">【答案】C </w:t>
      </w:r>
    </w:p>
    <w:p>
      <w:pPr>
        <w:rPr>
          <w:rFonts w:hint="eastAsia"/>
        </w:rPr>
      </w:pPr>
      <w:r>
        <w:rPr>
          <w:rFonts w:hint="eastAsia"/>
        </w:rPr>
        <w:t>67.（单选题）2019年6月22日电，国家卫健委近日公示了《第一批鼓励（ ）目录建议清单》，清单内共34种药物，包括儿童白血病常用药巯嘌呤、抗癌药甲氨蝶呤片等。</w:t>
      </w:r>
    </w:p>
    <w:p>
      <w:pPr>
        <w:rPr>
          <w:rFonts w:hint="eastAsia"/>
        </w:rPr>
      </w:pPr>
      <w:r>
        <w:rPr>
          <w:rFonts w:hint="eastAsia"/>
        </w:rPr>
        <w:t xml:space="preserve"> A. 抗癌药品</w:t>
      </w:r>
    </w:p>
    <w:p>
      <w:pPr>
        <w:rPr>
          <w:rFonts w:hint="eastAsia"/>
        </w:rPr>
      </w:pPr>
      <w:r>
        <w:rPr>
          <w:rFonts w:hint="eastAsia"/>
        </w:rPr>
        <w:t xml:space="preserve"> B. 仿制药品</w:t>
      </w:r>
    </w:p>
    <w:p>
      <w:pPr>
        <w:rPr>
          <w:rFonts w:hint="eastAsia"/>
        </w:rPr>
      </w:pPr>
      <w:r>
        <w:rPr>
          <w:rFonts w:hint="eastAsia"/>
        </w:rPr>
        <w:t xml:space="preserve"> C. 白血病药品</w:t>
      </w:r>
    </w:p>
    <w:p>
      <w:pPr>
        <w:rPr>
          <w:rFonts w:hint="eastAsia"/>
        </w:rPr>
      </w:pPr>
      <w:r>
        <w:rPr>
          <w:rFonts w:hint="eastAsia"/>
        </w:rPr>
        <w:t xml:space="preserve"> D. 自研药品</w:t>
      </w:r>
    </w:p>
    <w:p>
      <w:pPr>
        <w:rPr>
          <w:rFonts w:hint="eastAsia"/>
          <w:color w:val="FF0000"/>
        </w:rPr>
      </w:pPr>
      <w:r>
        <w:rPr>
          <w:rFonts w:hint="eastAsia"/>
          <w:color w:val="FF0000"/>
        </w:rPr>
        <w:t xml:space="preserve">【答案】B </w:t>
      </w:r>
    </w:p>
    <w:p>
      <w:pPr>
        <w:rPr>
          <w:rFonts w:hint="eastAsia"/>
        </w:rPr>
      </w:pPr>
      <w:r>
        <w:rPr>
          <w:rFonts w:hint="eastAsia"/>
        </w:rPr>
        <w:t>68.（单选题）2019年6月23日，联合国粮食及农业组织大会第四十一届会议在意大利首都罗马召开，中国农业农村部副部长（ ）在首轮选举中以高票当选粮农组织新任总干事，成为该组织历史上首位中国籍总干事。</w:t>
      </w:r>
    </w:p>
    <w:p>
      <w:pPr>
        <w:rPr>
          <w:rFonts w:hint="eastAsia"/>
        </w:rPr>
      </w:pPr>
      <w:r>
        <w:rPr>
          <w:rFonts w:hint="eastAsia"/>
        </w:rPr>
        <w:t xml:space="preserve"> A. 韩长赋</w:t>
      </w:r>
    </w:p>
    <w:p>
      <w:pPr>
        <w:rPr>
          <w:rFonts w:hint="eastAsia"/>
        </w:rPr>
      </w:pPr>
      <w:r>
        <w:rPr>
          <w:rFonts w:hint="eastAsia"/>
        </w:rPr>
        <w:t xml:space="preserve"> B. 屈冬玉</w:t>
      </w:r>
    </w:p>
    <w:p>
      <w:pPr>
        <w:rPr>
          <w:rFonts w:hint="eastAsia"/>
        </w:rPr>
      </w:pPr>
      <w:r>
        <w:rPr>
          <w:rFonts w:hint="eastAsia"/>
        </w:rPr>
        <w:t xml:space="preserve"> C. 张立凡</w:t>
      </w:r>
    </w:p>
    <w:p>
      <w:pPr>
        <w:rPr>
          <w:rFonts w:hint="eastAsia"/>
        </w:rPr>
      </w:pPr>
      <w:r>
        <w:rPr>
          <w:rFonts w:hint="eastAsia"/>
        </w:rPr>
        <w:t xml:space="preserve"> D. 余欣荣</w:t>
      </w:r>
    </w:p>
    <w:p>
      <w:pPr>
        <w:rPr>
          <w:rFonts w:hint="eastAsia"/>
          <w:color w:val="FF0000"/>
        </w:rPr>
      </w:pPr>
      <w:r>
        <w:rPr>
          <w:rFonts w:hint="eastAsia"/>
          <w:color w:val="FF0000"/>
        </w:rPr>
        <w:t>【答案】B</w:t>
      </w:r>
    </w:p>
    <w:p>
      <w:pPr>
        <w:rPr>
          <w:rFonts w:hint="eastAsia"/>
        </w:rPr>
      </w:pPr>
      <w:r>
        <w:rPr>
          <w:rFonts w:hint="eastAsia"/>
        </w:rPr>
        <w:t>69.（单选题）2019年6月23日电 近日，中共中央办公厅、国务院办公厅印发《关于加强和改进乡村治理的指导意见》，其中提出（ ）是乡村振兴的重要内容。</w:t>
      </w:r>
    </w:p>
    <w:p>
      <w:pPr>
        <w:rPr>
          <w:rFonts w:hint="eastAsia"/>
        </w:rPr>
      </w:pPr>
      <w:r>
        <w:rPr>
          <w:rFonts w:hint="eastAsia"/>
        </w:rPr>
        <w:t xml:space="preserve"> A. 提高乡村治理能力</w:t>
      </w:r>
    </w:p>
    <w:p>
      <w:pPr>
        <w:rPr>
          <w:rFonts w:hint="eastAsia"/>
        </w:rPr>
      </w:pPr>
      <w:r>
        <w:rPr>
          <w:rFonts w:hint="eastAsia"/>
        </w:rPr>
        <w:t xml:space="preserve"> B. 夯实乡村振兴基础</w:t>
      </w:r>
    </w:p>
    <w:p>
      <w:pPr>
        <w:rPr>
          <w:rFonts w:hint="eastAsia"/>
        </w:rPr>
      </w:pPr>
      <w:r>
        <w:rPr>
          <w:rFonts w:hint="eastAsia"/>
        </w:rPr>
        <w:t xml:space="preserve"> C. 完善乡村公共服务</w:t>
      </w:r>
    </w:p>
    <w:p>
      <w:pPr>
        <w:rPr>
          <w:rFonts w:hint="eastAsia"/>
        </w:rPr>
      </w:pPr>
      <w:r>
        <w:rPr>
          <w:rFonts w:hint="eastAsia"/>
        </w:rPr>
        <w:t xml:space="preserve"> D. 实现乡村有效治理</w:t>
      </w:r>
    </w:p>
    <w:p>
      <w:pPr>
        <w:rPr>
          <w:rFonts w:hint="eastAsia"/>
          <w:color w:val="FF0000"/>
        </w:rPr>
      </w:pPr>
      <w:r>
        <w:rPr>
          <w:rFonts w:hint="eastAsia"/>
          <w:color w:val="FF0000"/>
        </w:rPr>
        <w:t xml:space="preserve">【答案】D </w:t>
      </w:r>
    </w:p>
    <w:p>
      <w:pPr>
        <w:rPr>
          <w:rFonts w:hint="eastAsia"/>
        </w:rPr>
      </w:pPr>
      <w:r>
        <w:rPr>
          <w:rFonts w:hint="eastAsia"/>
        </w:rPr>
        <w:t>70. （单选题）国家主席习近平将于2019年6月27日至29日赴（ ）出席二十国集团领导人第十四次峰会。</w:t>
      </w:r>
    </w:p>
    <w:p>
      <w:pPr>
        <w:rPr>
          <w:rFonts w:hint="eastAsia"/>
        </w:rPr>
      </w:pPr>
      <w:r>
        <w:rPr>
          <w:rFonts w:hint="eastAsia"/>
        </w:rPr>
        <w:t xml:space="preserve"> A. 美国华盛顿</w:t>
      </w:r>
    </w:p>
    <w:p>
      <w:pPr>
        <w:rPr>
          <w:rFonts w:hint="eastAsia"/>
        </w:rPr>
      </w:pPr>
      <w:r>
        <w:rPr>
          <w:rFonts w:hint="eastAsia"/>
        </w:rPr>
        <w:t xml:space="preserve"> B. 巴西里约热内卢</w:t>
      </w:r>
    </w:p>
    <w:p>
      <w:pPr>
        <w:rPr>
          <w:rFonts w:hint="eastAsia"/>
        </w:rPr>
      </w:pPr>
      <w:r>
        <w:rPr>
          <w:rFonts w:hint="eastAsia"/>
        </w:rPr>
        <w:t xml:space="preserve"> C. 韩国首尔</w:t>
      </w:r>
    </w:p>
    <w:p>
      <w:pPr>
        <w:rPr>
          <w:rFonts w:hint="eastAsia"/>
        </w:rPr>
      </w:pPr>
      <w:r>
        <w:rPr>
          <w:rFonts w:hint="eastAsia"/>
        </w:rPr>
        <w:t xml:space="preserve"> D. 日本大阪</w:t>
      </w:r>
    </w:p>
    <w:p>
      <w:pPr>
        <w:rPr>
          <w:rFonts w:hint="eastAsia"/>
          <w:color w:val="FF0000"/>
        </w:rPr>
      </w:pPr>
      <w:r>
        <w:rPr>
          <w:rFonts w:hint="eastAsia"/>
          <w:color w:val="FF0000"/>
        </w:rPr>
        <w:t>【答案】D</w:t>
      </w:r>
    </w:p>
    <w:p>
      <w:pPr>
        <w:rPr>
          <w:rFonts w:hint="eastAsia"/>
        </w:rPr>
      </w:pPr>
      <w:r>
        <w:rPr>
          <w:rFonts w:hint="eastAsia"/>
        </w:rPr>
        <w:t>71. （单选题）2019年6月22日，全球首艘30.8万吨超大型智能原油船——（）轮由中船重工大船集团成功交付。这意味着我国开启了全球超大型油轮智能航运的新篇章。</w:t>
      </w:r>
    </w:p>
    <w:p>
      <w:pPr>
        <w:rPr>
          <w:rFonts w:hint="eastAsia"/>
        </w:rPr>
      </w:pPr>
      <w:r>
        <w:rPr>
          <w:rFonts w:hint="eastAsia"/>
        </w:rPr>
        <w:t xml:space="preserve"> A. “征途”</w:t>
      </w:r>
    </w:p>
    <w:p>
      <w:pPr>
        <w:rPr>
          <w:rFonts w:hint="eastAsia"/>
        </w:rPr>
      </w:pPr>
      <w:r>
        <w:rPr>
          <w:rFonts w:hint="eastAsia"/>
        </w:rPr>
        <w:t xml:space="preserve"> B. “远望”</w:t>
      </w:r>
    </w:p>
    <w:p>
      <w:pPr>
        <w:rPr>
          <w:rFonts w:hint="eastAsia"/>
        </w:rPr>
      </w:pPr>
      <w:r>
        <w:rPr>
          <w:rFonts w:hint="eastAsia"/>
        </w:rPr>
        <w:t xml:space="preserve"> C. “凱征”</w:t>
      </w:r>
    </w:p>
    <w:p>
      <w:pPr>
        <w:rPr>
          <w:rFonts w:hint="eastAsia"/>
        </w:rPr>
      </w:pPr>
      <w:r>
        <w:rPr>
          <w:rFonts w:hint="eastAsia"/>
        </w:rPr>
        <w:t xml:space="preserve"> D. “东风”</w:t>
      </w:r>
    </w:p>
    <w:p>
      <w:pPr>
        <w:rPr>
          <w:rFonts w:hint="eastAsia"/>
          <w:color w:val="FF0000"/>
        </w:rPr>
      </w:pPr>
      <w:r>
        <w:rPr>
          <w:rFonts w:hint="eastAsia"/>
          <w:color w:val="FF0000"/>
        </w:rPr>
        <w:t xml:space="preserve">【答案】C </w:t>
      </w:r>
    </w:p>
    <w:p>
      <w:pPr>
        <w:rPr>
          <w:rFonts w:hint="eastAsia"/>
        </w:rPr>
      </w:pPr>
      <w:r>
        <w:rPr>
          <w:rFonts w:hint="eastAsia"/>
        </w:rPr>
        <w:t>72.（单选题）2019年6月23日电，近日，上海市高级人民法院等四省高级人民法院召开了建设工作协商会议，共同推进长三角（ ）法院信息数据资源共享平台建设工作，促进实现跨域立案。</w:t>
      </w:r>
    </w:p>
    <w:p>
      <w:pPr>
        <w:rPr>
          <w:rFonts w:hint="eastAsia"/>
        </w:rPr>
      </w:pPr>
      <w:r>
        <w:rPr>
          <w:rFonts w:hint="eastAsia"/>
        </w:rPr>
        <w:t xml:space="preserve"> A. 智慧</w:t>
      </w:r>
    </w:p>
    <w:p>
      <w:pPr>
        <w:rPr>
          <w:rFonts w:hint="eastAsia"/>
        </w:rPr>
      </w:pPr>
      <w:r>
        <w:rPr>
          <w:rFonts w:hint="eastAsia"/>
        </w:rPr>
        <w:t xml:space="preserve"> B. 5G</w:t>
      </w:r>
    </w:p>
    <w:p>
      <w:pPr>
        <w:rPr>
          <w:rFonts w:hint="eastAsia"/>
        </w:rPr>
      </w:pPr>
      <w:r>
        <w:rPr>
          <w:rFonts w:hint="eastAsia"/>
        </w:rPr>
        <w:t xml:space="preserve"> C. 大数据</w:t>
      </w:r>
    </w:p>
    <w:p>
      <w:pPr>
        <w:rPr>
          <w:rFonts w:hint="eastAsia"/>
        </w:rPr>
      </w:pPr>
      <w:r>
        <w:rPr>
          <w:rFonts w:hint="eastAsia"/>
        </w:rPr>
        <w:t xml:space="preserve"> D. 互联网+</w:t>
      </w:r>
    </w:p>
    <w:p>
      <w:pPr>
        <w:rPr>
          <w:rFonts w:hint="eastAsia"/>
          <w:color w:val="FF0000"/>
        </w:rPr>
      </w:pPr>
      <w:r>
        <w:rPr>
          <w:rFonts w:hint="eastAsia"/>
          <w:color w:val="FF0000"/>
        </w:rPr>
        <w:t xml:space="preserve">【答案】A </w:t>
      </w:r>
    </w:p>
    <w:p>
      <w:pPr>
        <w:rPr>
          <w:rFonts w:hint="eastAsia"/>
        </w:rPr>
      </w:pPr>
      <w:r>
        <w:rPr>
          <w:rFonts w:hint="eastAsia"/>
        </w:rPr>
        <w:t>73.（单选题）2019年6月25日电，近日，国务院常务会议聚焦外贸话题，提出“以（ ）为主体，拓展多元化国际市场”，这是促进外贸稳中提质的具体举措安排。</w:t>
      </w:r>
    </w:p>
    <w:p>
      <w:pPr>
        <w:rPr>
          <w:rFonts w:hint="eastAsia"/>
        </w:rPr>
      </w:pPr>
      <w:r>
        <w:rPr>
          <w:rFonts w:hint="eastAsia"/>
        </w:rPr>
        <w:t xml:space="preserve"> A. 国家</w:t>
      </w:r>
    </w:p>
    <w:p>
      <w:pPr>
        <w:rPr>
          <w:rFonts w:hint="eastAsia"/>
        </w:rPr>
      </w:pPr>
      <w:r>
        <w:rPr>
          <w:rFonts w:hint="eastAsia"/>
        </w:rPr>
        <w:t xml:space="preserve"> B. 市场</w:t>
      </w:r>
    </w:p>
    <w:p>
      <w:pPr>
        <w:rPr>
          <w:rFonts w:hint="eastAsia"/>
        </w:rPr>
      </w:pPr>
      <w:r>
        <w:rPr>
          <w:rFonts w:hint="eastAsia"/>
        </w:rPr>
        <w:t xml:space="preserve"> C. 企业</w:t>
      </w:r>
    </w:p>
    <w:p>
      <w:pPr>
        <w:rPr>
          <w:rFonts w:hint="eastAsia"/>
        </w:rPr>
      </w:pPr>
      <w:r>
        <w:rPr>
          <w:rFonts w:hint="eastAsia"/>
        </w:rPr>
        <w:t xml:space="preserve"> D. 政策</w:t>
      </w:r>
    </w:p>
    <w:p>
      <w:pPr>
        <w:rPr>
          <w:rFonts w:hint="eastAsia"/>
          <w:color w:val="FF0000"/>
        </w:rPr>
      </w:pPr>
      <w:r>
        <w:rPr>
          <w:rFonts w:hint="eastAsia"/>
          <w:color w:val="FF0000"/>
        </w:rPr>
        <w:t xml:space="preserve">【答案】B </w:t>
      </w:r>
    </w:p>
    <w:p>
      <w:pPr>
        <w:rPr>
          <w:rFonts w:hint="eastAsia"/>
        </w:rPr>
      </w:pPr>
      <w:r>
        <w:rPr>
          <w:rFonts w:hint="eastAsia"/>
        </w:rPr>
        <w:t>74.（单选题）2019年6月24日凌晨，2019FIBA3X3篮球世界杯决赛在荷兰结束，中国女篮19-13战胜（ ），夺得冠军！这是篮球1896年传入中国以来，中国人夺得篮球史上的（）世界冠军。</w:t>
      </w:r>
    </w:p>
    <w:p>
      <w:pPr>
        <w:rPr>
          <w:rFonts w:hint="eastAsia"/>
        </w:rPr>
      </w:pPr>
      <w:r>
        <w:rPr>
          <w:rFonts w:hint="eastAsia"/>
        </w:rPr>
        <w:t xml:space="preserve"> A. 匈牙利 第一个</w:t>
      </w:r>
    </w:p>
    <w:p>
      <w:pPr>
        <w:rPr>
          <w:rFonts w:hint="eastAsia"/>
        </w:rPr>
      </w:pPr>
      <w:r>
        <w:rPr>
          <w:rFonts w:hint="eastAsia"/>
        </w:rPr>
        <w:t xml:space="preserve"> B. 荷兰 第一个</w:t>
      </w:r>
    </w:p>
    <w:p>
      <w:pPr>
        <w:rPr>
          <w:rFonts w:hint="eastAsia"/>
        </w:rPr>
      </w:pPr>
      <w:r>
        <w:rPr>
          <w:rFonts w:hint="eastAsia"/>
        </w:rPr>
        <w:t xml:space="preserve"> C. 匈牙利 第二个</w:t>
      </w:r>
    </w:p>
    <w:p>
      <w:pPr>
        <w:rPr>
          <w:rFonts w:hint="eastAsia"/>
        </w:rPr>
      </w:pPr>
      <w:r>
        <w:rPr>
          <w:rFonts w:hint="eastAsia"/>
        </w:rPr>
        <w:t xml:space="preserve"> D. 荷兰 第二个</w:t>
      </w:r>
    </w:p>
    <w:p>
      <w:pPr>
        <w:rPr>
          <w:rFonts w:hint="eastAsia"/>
          <w:color w:val="FF0000"/>
        </w:rPr>
      </w:pPr>
      <w:r>
        <w:rPr>
          <w:rFonts w:hint="eastAsia"/>
          <w:color w:val="FF0000"/>
        </w:rPr>
        <w:t>【答案】A</w:t>
      </w:r>
    </w:p>
    <w:p>
      <w:pPr>
        <w:rPr>
          <w:rFonts w:hint="eastAsia"/>
        </w:rPr>
      </w:pPr>
      <w:r>
        <w:rPr>
          <w:rFonts w:hint="eastAsia"/>
        </w:rPr>
        <w:t>75.（单选题）2019年6月25日，十三届全国人大常委会第十一次会议三审（ ）管理法草案，拟将（）犯罪行为作为从重追究刑事责任的法定情节。对有严重违法行为的，增加规定行政拘留。</w:t>
      </w:r>
    </w:p>
    <w:p>
      <w:pPr>
        <w:rPr>
          <w:rFonts w:hint="eastAsia"/>
        </w:rPr>
      </w:pPr>
      <w:r>
        <w:rPr>
          <w:rFonts w:hint="eastAsia"/>
        </w:rPr>
        <w:t xml:space="preserve"> A. 土地</w:t>
      </w:r>
    </w:p>
    <w:p>
      <w:pPr>
        <w:rPr>
          <w:rFonts w:hint="eastAsia"/>
        </w:rPr>
      </w:pPr>
      <w:r>
        <w:rPr>
          <w:rFonts w:hint="eastAsia"/>
        </w:rPr>
        <w:t xml:space="preserve"> B. 诈骗</w:t>
      </w:r>
    </w:p>
    <w:p>
      <w:pPr>
        <w:rPr>
          <w:rFonts w:hint="eastAsia"/>
        </w:rPr>
      </w:pPr>
      <w:r>
        <w:rPr>
          <w:rFonts w:hint="eastAsia"/>
        </w:rPr>
        <w:t xml:space="preserve"> C. 疫苗</w:t>
      </w:r>
    </w:p>
    <w:p>
      <w:pPr>
        <w:rPr>
          <w:rFonts w:hint="eastAsia"/>
        </w:rPr>
      </w:pPr>
      <w:r>
        <w:rPr>
          <w:rFonts w:hint="eastAsia"/>
        </w:rPr>
        <w:t xml:space="preserve"> D. 婚姻</w:t>
      </w:r>
    </w:p>
    <w:p>
      <w:pPr>
        <w:rPr>
          <w:rFonts w:hint="eastAsia"/>
          <w:color w:val="FF0000"/>
        </w:rPr>
      </w:pPr>
      <w:r>
        <w:rPr>
          <w:rFonts w:hint="eastAsia"/>
          <w:color w:val="FF0000"/>
        </w:rPr>
        <w:t>【答案】C</w:t>
      </w:r>
    </w:p>
    <w:p>
      <w:pPr>
        <w:rPr>
          <w:rFonts w:hint="eastAsia"/>
        </w:rPr>
      </w:pPr>
      <w:r>
        <w:rPr>
          <w:rFonts w:hint="eastAsia"/>
        </w:rPr>
        <w:t>76.（单选题）中共中央政治局2019年6月24日召开会议，审议《中国共产党（ ）工作条例》。会议强调，（ ）资源是重要政治资源、执政资源，要坚持（ ）工作服务于党和国家事业大局。</w:t>
      </w:r>
    </w:p>
    <w:p>
      <w:pPr>
        <w:rPr>
          <w:rFonts w:hint="eastAsia"/>
        </w:rPr>
      </w:pPr>
      <w:r>
        <w:rPr>
          <w:rFonts w:hint="eastAsia"/>
        </w:rPr>
        <w:t xml:space="preserve"> A. 农村</w:t>
      </w:r>
    </w:p>
    <w:p>
      <w:pPr>
        <w:rPr>
          <w:rFonts w:hint="eastAsia"/>
        </w:rPr>
      </w:pPr>
      <w:r>
        <w:rPr>
          <w:rFonts w:hint="eastAsia"/>
        </w:rPr>
        <w:t xml:space="preserve"> B. 机构编制</w:t>
      </w:r>
    </w:p>
    <w:p>
      <w:pPr>
        <w:rPr>
          <w:rFonts w:hint="eastAsia"/>
        </w:rPr>
      </w:pPr>
      <w:r>
        <w:rPr>
          <w:rFonts w:hint="eastAsia"/>
        </w:rPr>
        <w:t xml:space="preserve"> C. 党组</w:t>
      </w:r>
    </w:p>
    <w:p>
      <w:pPr>
        <w:rPr>
          <w:rFonts w:hint="eastAsia"/>
        </w:rPr>
      </w:pPr>
      <w:r>
        <w:rPr>
          <w:rFonts w:hint="eastAsia"/>
        </w:rPr>
        <w:t xml:space="preserve"> D. 党员教育管理</w:t>
      </w:r>
    </w:p>
    <w:p>
      <w:pPr>
        <w:rPr>
          <w:rFonts w:hint="eastAsia"/>
          <w:color w:val="FF0000"/>
        </w:rPr>
      </w:pPr>
      <w:r>
        <w:rPr>
          <w:rFonts w:hint="eastAsia"/>
          <w:color w:val="FF0000"/>
        </w:rPr>
        <w:t xml:space="preserve">【答案】B </w:t>
      </w:r>
    </w:p>
    <w:p>
      <w:pPr>
        <w:rPr>
          <w:rFonts w:hint="eastAsia"/>
        </w:rPr>
      </w:pPr>
      <w:r>
        <w:rPr>
          <w:rFonts w:hint="eastAsia"/>
        </w:rPr>
        <w:t>77.（单选题）2019年6月25日，中国国务院召开全国深化“（ ）”改革优化营商环境电视电话会议。李克强强调把“（ ）”改革进一步推向深入 打造市场化法治化国际化营商环境。</w:t>
      </w:r>
    </w:p>
    <w:p>
      <w:pPr>
        <w:rPr>
          <w:rFonts w:hint="eastAsia"/>
        </w:rPr>
      </w:pPr>
      <w:r>
        <w:rPr>
          <w:rFonts w:hint="eastAsia"/>
        </w:rPr>
        <w:t xml:space="preserve"> A. 9+N</w:t>
      </w:r>
    </w:p>
    <w:p>
      <w:pPr>
        <w:rPr>
          <w:rFonts w:hint="eastAsia"/>
        </w:rPr>
      </w:pPr>
      <w:r>
        <w:rPr>
          <w:rFonts w:hint="eastAsia"/>
        </w:rPr>
        <w:t xml:space="preserve"> B. 放管服</w:t>
      </w:r>
    </w:p>
    <w:p>
      <w:pPr>
        <w:rPr>
          <w:rFonts w:hint="eastAsia"/>
        </w:rPr>
      </w:pPr>
      <w:r>
        <w:rPr>
          <w:rFonts w:hint="eastAsia"/>
        </w:rPr>
        <w:t xml:space="preserve"> C. 简政放权</w:t>
      </w:r>
    </w:p>
    <w:p>
      <w:pPr>
        <w:rPr>
          <w:rFonts w:hint="eastAsia"/>
        </w:rPr>
      </w:pPr>
      <w:r>
        <w:rPr>
          <w:rFonts w:hint="eastAsia"/>
        </w:rPr>
        <w:t xml:space="preserve"> D. 一手抓工程</w:t>
      </w:r>
    </w:p>
    <w:p>
      <w:pPr>
        <w:rPr>
          <w:rFonts w:hint="eastAsia"/>
          <w:color w:val="FF0000"/>
        </w:rPr>
      </w:pPr>
      <w:r>
        <w:rPr>
          <w:rFonts w:hint="eastAsia"/>
          <w:color w:val="FF0000"/>
        </w:rPr>
        <w:t xml:space="preserve">【答案】B </w:t>
      </w:r>
    </w:p>
    <w:p>
      <w:pPr>
        <w:rPr>
          <w:rFonts w:hint="eastAsia"/>
        </w:rPr>
      </w:pPr>
      <w:r>
        <w:rPr>
          <w:rFonts w:hint="eastAsia"/>
        </w:rPr>
        <w:t>78.（单选题）2019年6月25日，中国国家主席习近平在人民大会堂同来华进行工作访问的乌干达总统穆塞韦尼举行会谈。两国元首一致同意，将中乌关系提升为（ ）伙伴关系。</w:t>
      </w:r>
    </w:p>
    <w:p>
      <w:pPr>
        <w:rPr>
          <w:rFonts w:hint="eastAsia"/>
        </w:rPr>
      </w:pPr>
      <w:r>
        <w:rPr>
          <w:rFonts w:hint="eastAsia"/>
        </w:rPr>
        <w:t xml:space="preserve"> A. 战略协作</w:t>
      </w:r>
    </w:p>
    <w:p>
      <w:pPr>
        <w:rPr>
          <w:rFonts w:hint="eastAsia"/>
        </w:rPr>
      </w:pPr>
      <w:r>
        <w:rPr>
          <w:rFonts w:hint="eastAsia"/>
        </w:rPr>
        <w:t xml:space="preserve"> B. 建设性</w:t>
      </w:r>
    </w:p>
    <w:p>
      <w:pPr>
        <w:rPr>
          <w:rFonts w:hint="eastAsia"/>
        </w:rPr>
      </w:pPr>
      <w:r>
        <w:rPr>
          <w:rFonts w:hint="eastAsia"/>
        </w:rPr>
        <w:t xml:space="preserve"> C. 全面合作</w:t>
      </w:r>
    </w:p>
    <w:p>
      <w:pPr>
        <w:rPr>
          <w:rFonts w:hint="eastAsia"/>
        </w:rPr>
      </w:pPr>
      <w:r>
        <w:rPr>
          <w:rFonts w:hint="eastAsia"/>
        </w:rPr>
        <w:t xml:space="preserve"> D. 新时代合作</w:t>
      </w:r>
    </w:p>
    <w:p>
      <w:pPr>
        <w:rPr>
          <w:rFonts w:hint="eastAsia"/>
          <w:color w:val="FF0000"/>
        </w:rPr>
      </w:pPr>
      <w:r>
        <w:rPr>
          <w:rFonts w:hint="eastAsia"/>
          <w:color w:val="FF0000"/>
        </w:rPr>
        <w:t xml:space="preserve">【答案】C </w:t>
      </w:r>
    </w:p>
    <w:p>
      <w:pPr>
        <w:rPr>
          <w:rFonts w:hint="eastAsia"/>
        </w:rPr>
      </w:pPr>
      <w:r>
        <w:rPr>
          <w:rFonts w:hint="eastAsia"/>
        </w:rPr>
        <w:t>79.（单选题）2019年6月25日，十三届全国人大常委会第十一次会议在北京人民大会堂举行第一次全体会议，首次审议（ ）法草案等，（ ）是完善刑罚执行、推进国家治理体系和治理能力现代化的一项重要制度。</w:t>
      </w:r>
    </w:p>
    <w:p>
      <w:pPr>
        <w:rPr>
          <w:rFonts w:hint="eastAsia"/>
        </w:rPr>
      </w:pPr>
      <w:r>
        <w:rPr>
          <w:rFonts w:hint="eastAsia"/>
        </w:rPr>
        <w:t xml:space="preserve"> A. 个别教育</w:t>
      </w:r>
    </w:p>
    <w:p>
      <w:pPr>
        <w:rPr>
          <w:rFonts w:hint="eastAsia"/>
        </w:rPr>
      </w:pPr>
      <w:r>
        <w:rPr>
          <w:rFonts w:hint="eastAsia"/>
        </w:rPr>
        <w:t xml:space="preserve"> B. 家庭改造</w:t>
      </w:r>
    </w:p>
    <w:p>
      <w:pPr>
        <w:rPr>
          <w:rFonts w:hint="eastAsia"/>
        </w:rPr>
      </w:pPr>
      <w:r>
        <w:rPr>
          <w:rFonts w:hint="eastAsia"/>
        </w:rPr>
        <w:t xml:space="preserve"> C. 社区矫正</w:t>
      </w:r>
    </w:p>
    <w:p>
      <w:pPr>
        <w:rPr>
          <w:rFonts w:hint="eastAsia"/>
        </w:rPr>
      </w:pPr>
      <w:r>
        <w:rPr>
          <w:rFonts w:hint="eastAsia"/>
        </w:rPr>
        <w:t xml:space="preserve"> D. 监禁改过</w:t>
      </w:r>
    </w:p>
    <w:p>
      <w:pPr>
        <w:rPr>
          <w:rFonts w:hint="eastAsia"/>
          <w:color w:val="FF0000"/>
        </w:rPr>
      </w:pPr>
      <w:r>
        <w:rPr>
          <w:rFonts w:hint="eastAsia"/>
          <w:color w:val="FF0000"/>
        </w:rPr>
        <w:t>【答案】C</w:t>
      </w:r>
    </w:p>
    <w:p>
      <w:pPr>
        <w:rPr>
          <w:rFonts w:hint="eastAsia"/>
        </w:rPr>
      </w:pPr>
      <w:r>
        <w:rPr>
          <w:rFonts w:hint="eastAsia"/>
        </w:rPr>
        <w:t>80. （单选题）2019年6月25日电，中国科学家测定并分析出了世界首例古小麦全（ ）序列。</w:t>
      </w:r>
    </w:p>
    <w:p>
      <w:pPr>
        <w:rPr>
          <w:rFonts w:hint="eastAsia"/>
        </w:rPr>
      </w:pPr>
      <w:r>
        <w:rPr>
          <w:rFonts w:hint="eastAsia"/>
        </w:rPr>
        <w:t xml:space="preserve"> A. 基因组</w:t>
      </w:r>
    </w:p>
    <w:p>
      <w:pPr>
        <w:rPr>
          <w:rFonts w:hint="eastAsia"/>
        </w:rPr>
      </w:pPr>
      <w:r>
        <w:rPr>
          <w:rFonts w:hint="eastAsia"/>
        </w:rPr>
        <w:t xml:space="preserve"> B. DNA</w:t>
      </w:r>
    </w:p>
    <w:p>
      <w:pPr>
        <w:rPr>
          <w:rFonts w:hint="eastAsia"/>
        </w:rPr>
      </w:pPr>
      <w:r>
        <w:rPr>
          <w:rFonts w:hint="eastAsia"/>
        </w:rPr>
        <w:t xml:space="preserve"> C. 染色体</w:t>
      </w:r>
    </w:p>
    <w:p>
      <w:pPr>
        <w:rPr>
          <w:rFonts w:hint="eastAsia"/>
        </w:rPr>
      </w:pPr>
      <w:r>
        <w:rPr>
          <w:rFonts w:hint="eastAsia"/>
        </w:rPr>
        <w:t xml:space="preserve"> D. 碱基对</w:t>
      </w:r>
    </w:p>
    <w:p>
      <w:pPr>
        <w:rPr>
          <w:rFonts w:hint="eastAsia"/>
          <w:color w:val="FF0000"/>
        </w:rPr>
      </w:pPr>
      <w:r>
        <w:rPr>
          <w:rFonts w:hint="eastAsia"/>
          <w:color w:val="FF0000"/>
        </w:rPr>
        <w:t xml:space="preserve">【答案】A </w:t>
      </w:r>
    </w:p>
    <w:p>
      <w:pPr>
        <w:rPr>
          <w:rFonts w:hint="eastAsia"/>
        </w:rPr>
      </w:pPr>
      <w:r>
        <w:rPr>
          <w:rFonts w:hint="eastAsia"/>
        </w:rPr>
        <w:t>81.（单选题）2019年6月27日，（）南主塔顺利封顶，标志着世界最大跨度公铁两用斜拉桥建设取得了关键性进展。该桥是世界上首座跨度超千米的公铁两用斜拉桥。</w:t>
      </w:r>
    </w:p>
    <w:p>
      <w:pPr>
        <w:rPr>
          <w:rFonts w:hint="eastAsia"/>
        </w:rPr>
      </w:pPr>
      <w:r>
        <w:rPr>
          <w:rFonts w:hint="eastAsia"/>
        </w:rPr>
        <w:t xml:space="preserve"> A. 南京长江第二大桥</w:t>
      </w:r>
    </w:p>
    <w:p>
      <w:pPr>
        <w:rPr>
          <w:rFonts w:hint="eastAsia"/>
        </w:rPr>
      </w:pPr>
      <w:r>
        <w:rPr>
          <w:rFonts w:hint="eastAsia"/>
        </w:rPr>
        <w:t xml:space="preserve"> B. 上海杨浦大桥</w:t>
      </w:r>
    </w:p>
    <w:p>
      <w:pPr>
        <w:rPr>
          <w:rFonts w:hint="eastAsia"/>
        </w:rPr>
      </w:pPr>
      <w:r>
        <w:rPr>
          <w:rFonts w:hint="eastAsia"/>
        </w:rPr>
        <w:t xml:space="preserve"> C. 沪通长江大桥</w:t>
      </w:r>
    </w:p>
    <w:p>
      <w:pPr>
        <w:rPr>
          <w:rFonts w:hint="eastAsia"/>
        </w:rPr>
      </w:pPr>
      <w:r>
        <w:rPr>
          <w:rFonts w:hint="eastAsia"/>
        </w:rPr>
        <w:t xml:space="preserve"> D. 阿蓬江特大桥</w:t>
      </w:r>
    </w:p>
    <w:p>
      <w:pPr>
        <w:rPr>
          <w:rFonts w:hint="eastAsia"/>
          <w:color w:val="FF0000"/>
        </w:rPr>
      </w:pPr>
      <w:r>
        <w:rPr>
          <w:rFonts w:hint="eastAsia"/>
          <w:color w:val="FF0000"/>
        </w:rPr>
        <w:t>【答案】C</w:t>
      </w:r>
    </w:p>
    <w:p>
      <w:pPr>
        <w:rPr>
          <w:rFonts w:hint="eastAsia"/>
        </w:rPr>
      </w:pPr>
      <w:r>
        <w:rPr>
          <w:rFonts w:hint="eastAsia"/>
        </w:rPr>
        <w:t>82. （单选题）2019年6月27日电，由中国共产党新闻网承办的“（ ）”主题教育官网近日正式上线，官方微信公众号“（ ）”也同步推出。</w:t>
      </w:r>
    </w:p>
    <w:p>
      <w:pPr>
        <w:rPr>
          <w:rFonts w:hint="eastAsia"/>
        </w:rPr>
      </w:pPr>
      <w:r>
        <w:rPr>
          <w:rFonts w:hint="eastAsia"/>
        </w:rPr>
        <w:t xml:space="preserve"> A. 两学一做学习强国</w:t>
      </w:r>
    </w:p>
    <w:p>
      <w:pPr>
        <w:rPr>
          <w:rFonts w:hint="eastAsia"/>
        </w:rPr>
      </w:pPr>
      <w:r>
        <w:rPr>
          <w:rFonts w:hint="eastAsia"/>
        </w:rPr>
        <w:t xml:space="preserve"> B. 两学一做学习大国</w:t>
      </w:r>
    </w:p>
    <w:p>
      <w:pPr>
        <w:rPr>
          <w:rFonts w:hint="eastAsia"/>
        </w:rPr>
      </w:pPr>
      <w:r>
        <w:rPr>
          <w:rFonts w:hint="eastAsia"/>
        </w:rPr>
        <w:t xml:space="preserve"> C. 不忘初心、牢记使命学习强国</w:t>
      </w:r>
    </w:p>
    <w:p>
      <w:pPr>
        <w:rPr>
          <w:rFonts w:hint="eastAsia"/>
        </w:rPr>
      </w:pPr>
      <w:r>
        <w:rPr>
          <w:rFonts w:hint="eastAsia"/>
        </w:rPr>
        <w:t xml:space="preserve"> D. 不忘初心、牢记使命学习大国</w:t>
      </w:r>
    </w:p>
    <w:p>
      <w:pPr>
        <w:rPr>
          <w:rFonts w:hint="eastAsia"/>
          <w:color w:val="FF0000"/>
        </w:rPr>
      </w:pPr>
      <w:r>
        <w:rPr>
          <w:rFonts w:hint="eastAsia"/>
          <w:color w:val="FF0000"/>
        </w:rPr>
        <w:t xml:space="preserve">【答案】D </w:t>
      </w:r>
    </w:p>
    <w:p>
      <w:pPr>
        <w:rPr>
          <w:rFonts w:hint="eastAsia"/>
        </w:rPr>
      </w:pPr>
      <w:r>
        <w:rPr>
          <w:rFonts w:hint="eastAsia"/>
        </w:rPr>
        <w:t>83. （单选题）2019年6月26日电，财政部近日发布《关于个人取得有关收入适用（ ）应税所得项目的公告》，明确房屋产权所有人将房屋产权无偿赠与配偶等直系亲属等情况，不对当事双方征收（ ）。</w:t>
      </w:r>
    </w:p>
    <w:p>
      <w:pPr>
        <w:rPr>
          <w:rFonts w:hint="eastAsia"/>
        </w:rPr>
      </w:pPr>
      <w:r>
        <w:rPr>
          <w:rFonts w:hint="eastAsia"/>
        </w:rPr>
        <w:t xml:space="preserve"> A. 个人所得税</w:t>
      </w:r>
    </w:p>
    <w:p>
      <w:pPr>
        <w:rPr>
          <w:rFonts w:hint="eastAsia"/>
        </w:rPr>
      </w:pPr>
      <w:r>
        <w:rPr>
          <w:rFonts w:hint="eastAsia"/>
        </w:rPr>
        <w:t xml:space="preserve"> B. 契税</w:t>
      </w:r>
    </w:p>
    <w:p>
      <w:pPr>
        <w:rPr>
          <w:rFonts w:hint="eastAsia"/>
        </w:rPr>
      </w:pPr>
      <w:r>
        <w:rPr>
          <w:rFonts w:hint="eastAsia"/>
        </w:rPr>
        <w:t xml:space="preserve"> C. 房地产税</w:t>
      </w:r>
    </w:p>
    <w:p>
      <w:pPr>
        <w:rPr>
          <w:rFonts w:hint="eastAsia"/>
        </w:rPr>
      </w:pPr>
      <w:r>
        <w:rPr>
          <w:rFonts w:hint="eastAsia"/>
        </w:rPr>
        <w:t xml:space="preserve"> D. 土地增值税</w:t>
      </w:r>
    </w:p>
    <w:p>
      <w:pPr>
        <w:rPr>
          <w:rFonts w:hint="eastAsia"/>
          <w:color w:val="FF0000"/>
        </w:rPr>
      </w:pPr>
      <w:r>
        <w:rPr>
          <w:rFonts w:hint="eastAsia"/>
          <w:color w:val="FF0000"/>
        </w:rPr>
        <w:t>【答案】A</w:t>
      </w:r>
    </w:p>
    <w:p>
      <w:pPr>
        <w:rPr>
          <w:rFonts w:hint="eastAsia"/>
        </w:rPr>
      </w:pPr>
      <w:r>
        <w:rPr>
          <w:rFonts w:hint="eastAsia"/>
        </w:rPr>
        <w:t>84. （单选题）2019年6月27日电，近日，国务院办公厅印发《关于建立以（ ）为主体的自然保护地体系的指导意见》。</w:t>
      </w:r>
    </w:p>
    <w:p>
      <w:pPr>
        <w:rPr>
          <w:rFonts w:hint="eastAsia"/>
        </w:rPr>
      </w:pPr>
      <w:r>
        <w:rPr>
          <w:rFonts w:hint="eastAsia"/>
        </w:rPr>
        <w:t xml:space="preserve"> A. 污染防治</w:t>
      </w:r>
    </w:p>
    <w:p>
      <w:pPr>
        <w:rPr>
          <w:rFonts w:hint="eastAsia"/>
        </w:rPr>
      </w:pPr>
      <w:r>
        <w:rPr>
          <w:rFonts w:hint="eastAsia"/>
        </w:rPr>
        <w:t xml:space="preserve"> B. 国家公园</w:t>
      </w:r>
    </w:p>
    <w:p>
      <w:pPr>
        <w:rPr>
          <w:rFonts w:hint="eastAsia"/>
        </w:rPr>
      </w:pPr>
      <w:r>
        <w:rPr>
          <w:rFonts w:hint="eastAsia"/>
        </w:rPr>
        <w:t xml:space="preserve"> C. 节约资源</w:t>
      </w:r>
    </w:p>
    <w:p>
      <w:pPr>
        <w:rPr>
          <w:rFonts w:hint="eastAsia"/>
        </w:rPr>
      </w:pPr>
      <w:r>
        <w:rPr>
          <w:rFonts w:hint="eastAsia"/>
        </w:rPr>
        <w:t xml:space="preserve"> D. 自然遗迹</w:t>
      </w:r>
    </w:p>
    <w:p>
      <w:pPr>
        <w:rPr>
          <w:rFonts w:hint="eastAsia"/>
          <w:color w:val="FF0000"/>
        </w:rPr>
      </w:pPr>
      <w:r>
        <w:rPr>
          <w:rFonts w:hint="eastAsia"/>
          <w:color w:val="FF0000"/>
        </w:rPr>
        <w:t xml:space="preserve">【答案】B </w:t>
      </w:r>
    </w:p>
    <w:p>
      <w:pPr>
        <w:rPr>
          <w:rFonts w:hint="eastAsia"/>
        </w:rPr>
      </w:pPr>
      <w:r>
        <w:rPr>
          <w:rFonts w:hint="eastAsia"/>
        </w:rPr>
        <w:t>85.（单选题）2019年6月27日，中国国家主席习近平在大阪会见日本首相安倍晋三。两国领导人认为，中日同为亚洲重要国家和世界主要经济体，应共同维护（ ）和（ ）体制，积极引领区域一体化，推动构建开放型世界经济，促进世界各国共同发展。</w:t>
      </w:r>
    </w:p>
    <w:p>
      <w:pPr>
        <w:rPr>
          <w:rFonts w:hint="eastAsia"/>
        </w:rPr>
      </w:pPr>
      <w:r>
        <w:rPr>
          <w:rFonts w:hint="eastAsia"/>
        </w:rPr>
        <w:t xml:space="preserve"> A. 双边主义自由贸易</w:t>
      </w:r>
    </w:p>
    <w:p>
      <w:pPr>
        <w:rPr>
          <w:rFonts w:hint="eastAsia"/>
        </w:rPr>
      </w:pPr>
      <w:r>
        <w:rPr>
          <w:rFonts w:hint="eastAsia"/>
        </w:rPr>
        <w:t xml:space="preserve"> B. 双边主义保护贸易</w:t>
      </w:r>
    </w:p>
    <w:p>
      <w:pPr>
        <w:rPr>
          <w:rFonts w:hint="eastAsia"/>
        </w:rPr>
      </w:pPr>
      <w:r>
        <w:rPr>
          <w:rFonts w:hint="eastAsia"/>
        </w:rPr>
        <w:t xml:space="preserve"> C. 多边主义自由贸易</w:t>
      </w:r>
    </w:p>
    <w:p>
      <w:pPr>
        <w:rPr>
          <w:rFonts w:hint="eastAsia"/>
        </w:rPr>
      </w:pPr>
      <w:r>
        <w:rPr>
          <w:rFonts w:hint="eastAsia"/>
        </w:rPr>
        <w:t xml:space="preserve"> D. 多边主义保护贸易</w:t>
      </w:r>
    </w:p>
    <w:p>
      <w:pPr>
        <w:rPr>
          <w:rFonts w:hint="eastAsia"/>
          <w:color w:val="FF0000"/>
        </w:rPr>
      </w:pPr>
      <w:r>
        <w:rPr>
          <w:rFonts w:hint="eastAsia"/>
          <w:color w:val="FF0000"/>
        </w:rPr>
        <w:t>【答案】C</w:t>
      </w:r>
    </w:p>
    <w:p>
      <w:pPr>
        <w:rPr>
          <w:rFonts w:hint="eastAsia"/>
        </w:rPr>
      </w:pPr>
      <w:r>
        <w:rPr>
          <w:rFonts w:hint="eastAsia"/>
        </w:rPr>
        <w:t>86. （单选题）2019年6月27日，公安部召开新闻发布会，新成立的（ ）犯罪侦查局首次亮相发布会。该侦察局主要承担打击食品药品领域、侵犯知识产权、生态环境领域犯罪三项职责。</w:t>
      </w:r>
    </w:p>
    <w:p>
      <w:pPr>
        <w:rPr>
          <w:rFonts w:hint="eastAsia"/>
        </w:rPr>
      </w:pPr>
      <w:r>
        <w:rPr>
          <w:rFonts w:hint="eastAsia"/>
        </w:rPr>
        <w:t xml:space="preserve"> A. 食品药品</w:t>
      </w:r>
    </w:p>
    <w:p>
      <w:pPr>
        <w:rPr>
          <w:rFonts w:hint="eastAsia"/>
        </w:rPr>
      </w:pPr>
      <w:r>
        <w:rPr>
          <w:rFonts w:hint="eastAsia"/>
        </w:rPr>
        <w:t xml:space="preserve"> B. 知识产权</w:t>
      </w:r>
    </w:p>
    <w:p>
      <w:pPr>
        <w:rPr>
          <w:rFonts w:hint="eastAsia"/>
        </w:rPr>
      </w:pPr>
      <w:r>
        <w:rPr>
          <w:rFonts w:hint="eastAsia"/>
        </w:rPr>
        <w:t xml:space="preserve"> C. 生态环境</w:t>
      </w:r>
    </w:p>
    <w:p>
      <w:pPr>
        <w:rPr>
          <w:rFonts w:hint="eastAsia"/>
        </w:rPr>
      </w:pPr>
      <w:r>
        <w:rPr>
          <w:rFonts w:hint="eastAsia"/>
        </w:rPr>
        <w:t xml:space="preserve"> D. 生物安全</w:t>
      </w:r>
    </w:p>
    <w:p>
      <w:pPr>
        <w:rPr>
          <w:rFonts w:hint="eastAsia"/>
          <w:color w:val="FF0000"/>
        </w:rPr>
      </w:pPr>
      <w:r>
        <w:rPr>
          <w:rFonts w:hint="eastAsia"/>
          <w:color w:val="FF0000"/>
        </w:rPr>
        <w:t>【答案】A</w:t>
      </w:r>
    </w:p>
    <w:p>
      <w:pPr>
        <w:rPr>
          <w:rFonts w:hint="eastAsia"/>
        </w:rPr>
      </w:pPr>
      <w:r>
        <w:rPr>
          <w:rFonts w:hint="eastAsia"/>
        </w:rPr>
        <w:t>87.（单选题）2019年6月27日，首届中国—非洲经贸博览会在湖南长沙开幕。中国国家主席习近平向博览会致贺信，本届博览会以“（ ）”为主题。</w:t>
      </w:r>
    </w:p>
    <w:p>
      <w:pPr>
        <w:rPr>
          <w:rFonts w:hint="eastAsia"/>
        </w:rPr>
      </w:pPr>
      <w:r>
        <w:rPr>
          <w:rFonts w:hint="eastAsia"/>
        </w:rPr>
        <w:t xml:space="preserve"> A. 激发贸易新活力，共创共赢新格局</w:t>
      </w:r>
    </w:p>
    <w:p>
      <w:pPr>
        <w:rPr>
          <w:rFonts w:hint="eastAsia"/>
        </w:rPr>
      </w:pPr>
      <w:r>
        <w:rPr>
          <w:rFonts w:hint="eastAsia"/>
        </w:rPr>
        <w:t xml:space="preserve"> B. 合作共赢，务实推进中非经贸关系</w:t>
      </w:r>
    </w:p>
    <w:p>
      <w:pPr>
        <w:rPr>
          <w:rFonts w:hint="eastAsia"/>
        </w:rPr>
      </w:pPr>
      <w:r>
        <w:rPr>
          <w:rFonts w:hint="eastAsia"/>
        </w:rPr>
        <w:t xml:space="preserve"> C. 新时代，共享未来</w:t>
      </w:r>
    </w:p>
    <w:p>
      <w:pPr>
        <w:rPr>
          <w:rFonts w:hint="eastAsia"/>
        </w:rPr>
      </w:pPr>
      <w:r>
        <w:rPr>
          <w:rFonts w:hint="eastAsia"/>
        </w:rPr>
        <w:t xml:space="preserve"> D. 畅想未来，构建中非创新共同体</w:t>
      </w:r>
    </w:p>
    <w:p>
      <w:pPr>
        <w:rPr>
          <w:rFonts w:hint="eastAsia"/>
          <w:color w:val="FF0000"/>
        </w:rPr>
      </w:pPr>
      <w:r>
        <w:rPr>
          <w:rFonts w:hint="eastAsia"/>
          <w:color w:val="FF0000"/>
        </w:rPr>
        <w:t>【答案】B</w:t>
      </w:r>
    </w:p>
    <w:p>
      <w:pPr>
        <w:rPr>
          <w:rFonts w:hint="eastAsia"/>
        </w:rPr>
      </w:pPr>
      <w:r>
        <w:rPr>
          <w:rFonts w:hint="eastAsia"/>
        </w:rPr>
        <w:t>88..（单选题）2019年6月29日，中美元首会晤，中美双方重新回到谈判桌上，是民意所向。过去的40天里，（ ）成为美国社交媒体的热词。</w:t>
      </w:r>
    </w:p>
    <w:p>
      <w:pPr>
        <w:rPr>
          <w:rFonts w:hint="eastAsia"/>
        </w:rPr>
      </w:pPr>
      <w:r>
        <w:rPr>
          <w:rFonts w:hint="eastAsia"/>
        </w:rPr>
        <w:t>A．贸易保护主义</w:t>
      </w:r>
    </w:p>
    <w:p>
      <w:pPr>
        <w:rPr>
          <w:rFonts w:hint="eastAsia"/>
        </w:rPr>
      </w:pPr>
      <w:r>
        <w:rPr>
          <w:rFonts w:hint="eastAsia"/>
        </w:rPr>
        <w:t>B.关税伤害</w:t>
      </w:r>
    </w:p>
    <w:p>
      <w:pPr>
        <w:rPr>
          <w:rFonts w:hint="eastAsia"/>
        </w:rPr>
      </w:pPr>
      <w:r>
        <w:rPr>
          <w:rFonts w:hint="eastAsia"/>
        </w:rPr>
        <w:t>C.自由贸易</w:t>
      </w:r>
    </w:p>
    <w:p>
      <w:pPr>
        <w:rPr>
          <w:rFonts w:hint="eastAsia"/>
        </w:rPr>
      </w:pPr>
      <w:r>
        <w:rPr>
          <w:rFonts w:hint="eastAsia"/>
        </w:rPr>
        <w:t>D.互利共赢</w:t>
      </w:r>
    </w:p>
    <w:p>
      <w:pPr>
        <w:rPr>
          <w:rFonts w:hint="eastAsia"/>
          <w:color w:val="FF0000"/>
        </w:rPr>
      </w:pPr>
      <w:r>
        <w:rPr>
          <w:rFonts w:hint="eastAsia"/>
          <w:color w:val="FF0000"/>
        </w:rPr>
        <w:t>【答案】B</w:t>
      </w:r>
    </w:p>
    <w:p>
      <w:pPr>
        <w:rPr>
          <w:rFonts w:hint="eastAsia"/>
        </w:rPr>
      </w:pPr>
      <w:r>
        <w:rPr>
          <w:rFonts w:hint="eastAsia"/>
        </w:rPr>
        <w:t>89.（单选题）2019年6月27日，国家主席习近平抵达日本大阪出席G20领导人峰会。习近平主席在一系列双边和多边场合多次阐明中方的的立场是(  ) 。</w:t>
      </w:r>
    </w:p>
    <w:p>
      <w:pPr>
        <w:rPr>
          <w:rFonts w:hint="eastAsia"/>
        </w:rPr>
      </w:pPr>
      <w:r>
        <w:rPr>
          <w:rFonts w:hint="eastAsia"/>
        </w:rPr>
        <w:t>A.维护多边主义和自由贸易体制</w:t>
      </w:r>
    </w:p>
    <w:p>
      <w:pPr>
        <w:rPr>
          <w:rFonts w:hint="eastAsia"/>
        </w:rPr>
      </w:pPr>
      <w:r>
        <w:rPr>
          <w:rFonts w:hint="eastAsia"/>
        </w:rPr>
        <w:t>B.保护主义</w:t>
      </w:r>
    </w:p>
    <w:p>
      <w:pPr>
        <w:rPr>
          <w:rFonts w:hint="eastAsia"/>
        </w:rPr>
      </w:pPr>
      <w:r>
        <w:rPr>
          <w:rFonts w:hint="eastAsia"/>
        </w:rPr>
        <w:t>C.文明冲突</w:t>
      </w:r>
    </w:p>
    <w:p>
      <w:pPr>
        <w:rPr>
          <w:rFonts w:hint="eastAsia"/>
        </w:rPr>
      </w:pPr>
      <w:r>
        <w:rPr>
          <w:rFonts w:hint="eastAsia"/>
        </w:rPr>
        <w:t>D.单边主义</w:t>
      </w:r>
    </w:p>
    <w:p>
      <w:pPr>
        <w:rPr>
          <w:rFonts w:hint="eastAsia"/>
          <w:color w:val="FF0000"/>
        </w:rPr>
      </w:pPr>
      <w:r>
        <w:rPr>
          <w:rFonts w:hint="eastAsia"/>
          <w:color w:val="FF0000"/>
        </w:rPr>
        <w:t>【答案】A</w:t>
      </w:r>
    </w:p>
    <w:p>
      <w:pPr>
        <w:rPr>
          <w:rFonts w:hint="eastAsia"/>
        </w:rPr>
      </w:pPr>
      <w:r>
        <w:rPr>
          <w:rFonts w:hint="eastAsia"/>
        </w:rPr>
        <w:t>90.（单选题）2019年7月2日，由中科院孵化的高科技机构在（  ）发布了第一款基于龙芯芯片的国产域名服务器，软硬件均实现国产化。</w:t>
      </w:r>
    </w:p>
    <w:p>
      <w:pPr>
        <w:rPr>
          <w:rFonts w:hint="eastAsia"/>
        </w:rPr>
      </w:pPr>
      <w:r>
        <w:rPr>
          <w:rFonts w:hint="eastAsia"/>
        </w:rPr>
        <w:t>A.上海</w:t>
      </w:r>
    </w:p>
    <w:p>
      <w:pPr>
        <w:rPr>
          <w:rFonts w:hint="eastAsia"/>
        </w:rPr>
      </w:pPr>
      <w:r>
        <w:rPr>
          <w:rFonts w:hint="eastAsia"/>
        </w:rPr>
        <w:t>B.深圳</w:t>
      </w:r>
    </w:p>
    <w:p>
      <w:pPr>
        <w:rPr>
          <w:rFonts w:hint="eastAsia"/>
        </w:rPr>
      </w:pPr>
      <w:r>
        <w:rPr>
          <w:rFonts w:hint="eastAsia"/>
        </w:rPr>
        <w:t>C.北京</w:t>
      </w:r>
    </w:p>
    <w:p>
      <w:pPr>
        <w:rPr>
          <w:rFonts w:hint="eastAsia"/>
        </w:rPr>
      </w:pPr>
      <w:r>
        <w:rPr>
          <w:rFonts w:hint="eastAsia"/>
        </w:rPr>
        <w:t>D.南京</w:t>
      </w:r>
    </w:p>
    <w:p>
      <w:pPr>
        <w:rPr>
          <w:rFonts w:hint="eastAsia"/>
          <w:color w:val="FF0000"/>
        </w:rPr>
      </w:pPr>
      <w:r>
        <w:rPr>
          <w:rFonts w:hint="eastAsia"/>
          <w:color w:val="FF0000"/>
        </w:rPr>
        <w:t>【答案】C</w:t>
      </w:r>
    </w:p>
    <w:p>
      <w:pPr>
        <w:rPr>
          <w:rFonts w:hint="eastAsia"/>
        </w:rPr>
      </w:pPr>
      <w:r>
        <w:rPr>
          <w:rFonts w:hint="eastAsia"/>
        </w:rPr>
        <w:t>91.（单选题）2.2019年8月30日，中国人民银行将发行2019年版（  ）人民币。</w:t>
      </w:r>
    </w:p>
    <w:p>
      <w:pPr>
        <w:rPr>
          <w:rFonts w:hint="eastAsia"/>
        </w:rPr>
      </w:pPr>
      <w:r>
        <w:rPr>
          <w:rFonts w:hint="eastAsia"/>
        </w:rPr>
        <w:t>A.第四套</w:t>
      </w:r>
    </w:p>
    <w:p>
      <w:pPr>
        <w:rPr>
          <w:rFonts w:hint="eastAsia"/>
        </w:rPr>
      </w:pPr>
      <w:r>
        <w:rPr>
          <w:rFonts w:hint="eastAsia"/>
        </w:rPr>
        <w:t>B.第五套</w:t>
      </w:r>
    </w:p>
    <w:p>
      <w:pPr>
        <w:rPr>
          <w:rFonts w:hint="eastAsia"/>
        </w:rPr>
      </w:pPr>
      <w:r>
        <w:rPr>
          <w:rFonts w:hint="eastAsia"/>
        </w:rPr>
        <w:t>C.第六套</w:t>
      </w:r>
    </w:p>
    <w:p>
      <w:pPr>
        <w:rPr>
          <w:rFonts w:hint="eastAsia"/>
        </w:rPr>
      </w:pPr>
      <w:r>
        <w:rPr>
          <w:rFonts w:hint="eastAsia"/>
        </w:rPr>
        <w:t>D.第七套</w:t>
      </w:r>
    </w:p>
    <w:p>
      <w:pPr>
        <w:rPr>
          <w:rFonts w:hint="eastAsia"/>
          <w:color w:val="FF0000"/>
        </w:rPr>
      </w:pPr>
      <w:r>
        <w:rPr>
          <w:rFonts w:hint="eastAsia"/>
          <w:color w:val="FF0000"/>
        </w:rPr>
        <w:t>【答案】B</w:t>
      </w:r>
    </w:p>
    <w:p>
      <w:pPr>
        <w:rPr>
          <w:rFonts w:hint="eastAsia"/>
        </w:rPr>
      </w:pPr>
      <w:r>
        <w:rPr>
          <w:rFonts w:hint="eastAsia"/>
        </w:rPr>
        <w:t>92.（单选题）2019年7月2日，2019世界新能源汽车大会在海南召开，这是中国首次举办世界新能源汽车大会，主题为（   ）。</w:t>
      </w:r>
    </w:p>
    <w:p>
      <w:pPr>
        <w:rPr>
          <w:rFonts w:hint="eastAsia"/>
        </w:rPr>
      </w:pPr>
      <w:r>
        <w:rPr>
          <w:rFonts w:hint="eastAsia"/>
        </w:rPr>
        <w:t>A.“新时代，新变革，新产业”</w:t>
      </w:r>
    </w:p>
    <w:p>
      <w:pPr>
        <w:rPr>
          <w:rFonts w:hint="eastAsia"/>
        </w:rPr>
      </w:pPr>
      <w:r>
        <w:rPr>
          <w:rFonts w:hint="eastAsia"/>
        </w:rPr>
        <w:t>B.“新能源汽车与美丽中国”</w:t>
      </w:r>
    </w:p>
    <w:p>
      <w:pPr>
        <w:rPr>
          <w:rFonts w:hint="eastAsia"/>
        </w:rPr>
      </w:pPr>
      <w:r>
        <w:rPr>
          <w:rFonts w:hint="eastAsia"/>
        </w:rPr>
        <w:t>C.“新气象，新变革，新产业”</w:t>
      </w:r>
    </w:p>
    <w:p>
      <w:pPr>
        <w:rPr>
          <w:rFonts w:hint="eastAsia"/>
        </w:rPr>
      </w:pPr>
      <w:r>
        <w:rPr>
          <w:rFonts w:hint="eastAsia"/>
        </w:rPr>
        <w:t>D.“新时代，新能源，新产业”</w:t>
      </w:r>
    </w:p>
    <w:p>
      <w:pPr>
        <w:rPr>
          <w:rFonts w:hint="eastAsia"/>
          <w:color w:val="FF0000"/>
        </w:rPr>
      </w:pPr>
      <w:r>
        <w:rPr>
          <w:rFonts w:hint="eastAsia"/>
          <w:color w:val="FF0000"/>
        </w:rPr>
        <w:t>【答案】A</w:t>
      </w:r>
    </w:p>
    <w:p>
      <w:pPr>
        <w:rPr>
          <w:rFonts w:hint="eastAsia"/>
        </w:rPr>
      </w:pPr>
      <w:r>
        <w:rPr>
          <w:rFonts w:hint="eastAsia"/>
        </w:rPr>
        <w:t>93.（单选题）2019年7月2日国家统计局发布数据显示，2018年我国人均国民总收入达到9732美元，（   ）中等收入国家平均水平。</w:t>
      </w:r>
    </w:p>
    <w:p>
      <w:pPr>
        <w:rPr>
          <w:rFonts w:hint="eastAsia"/>
        </w:rPr>
      </w:pPr>
      <w:r>
        <w:rPr>
          <w:rFonts w:hint="eastAsia"/>
        </w:rPr>
        <w:t>A.高于</w:t>
      </w:r>
    </w:p>
    <w:p>
      <w:pPr>
        <w:rPr>
          <w:rFonts w:hint="eastAsia"/>
        </w:rPr>
      </w:pPr>
      <w:r>
        <w:rPr>
          <w:rFonts w:hint="eastAsia"/>
        </w:rPr>
        <w:t>B.等于</w:t>
      </w:r>
    </w:p>
    <w:p>
      <w:pPr>
        <w:rPr>
          <w:rFonts w:hint="eastAsia"/>
        </w:rPr>
      </w:pPr>
      <w:r>
        <w:rPr>
          <w:rFonts w:hint="eastAsia"/>
        </w:rPr>
        <w:t>C.低于</w:t>
      </w:r>
    </w:p>
    <w:p>
      <w:pPr>
        <w:rPr>
          <w:rFonts w:hint="eastAsia"/>
        </w:rPr>
      </w:pPr>
      <w:r>
        <w:rPr>
          <w:rFonts w:hint="eastAsia"/>
        </w:rPr>
        <w:t>D.接近</w:t>
      </w:r>
    </w:p>
    <w:p>
      <w:pPr>
        <w:rPr>
          <w:rFonts w:hint="eastAsia"/>
          <w:color w:val="FF0000"/>
        </w:rPr>
      </w:pPr>
      <w:r>
        <w:rPr>
          <w:rFonts w:hint="eastAsia"/>
          <w:color w:val="FF0000"/>
        </w:rPr>
        <w:t>【答案】A</w:t>
      </w:r>
    </w:p>
    <w:p>
      <w:pPr>
        <w:rPr>
          <w:rFonts w:hint="eastAsia"/>
        </w:rPr>
      </w:pPr>
      <w:r>
        <w:rPr>
          <w:rFonts w:hint="eastAsia"/>
        </w:rPr>
        <w:t>94.（单选题）国家主席习近平2019年6月29日签署发布特赦令，在中华人民共和国成立七十周年之际，对九类服刑罪犯实行特赦。特赦由哪个国家机关决定？（   ）</w:t>
      </w:r>
    </w:p>
    <w:p>
      <w:pPr>
        <w:rPr>
          <w:rFonts w:hint="eastAsia"/>
        </w:rPr>
      </w:pPr>
      <w:r>
        <w:rPr>
          <w:rFonts w:hint="eastAsia"/>
        </w:rPr>
        <w:t>A.国务院</w:t>
      </w:r>
    </w:p>
    <w:p>
      <w:pPr>
        <w:rPr>
          <w:rFonts w:hint="eastAsia"/>
        </w:rPr>
      </w:pPr>
      <w:r>
        <w:rPr>
          <w:rFonts w:hint="eastAsia"/>
        </w:rPr>
        <w:t>B.国家主席</w:t>
      </w:r>
    </w:p>
    <w:p>
      <w:pPr>
        <w:rPr>
          <w:rFonts w:hint="eastAsia"/>
        </w:rPr>
      </w:pPr>
      <w:r>
        <w:rPr>
          <w:rFonts w:hint="eastAsia"/>
        </w:rPr>
        <w:t>C.全国人大</w:t>
      </w:r>
    </w:p>
    <w:p>
      <w:pPr>
        <w:rPr>
          <w:rFonts w:hint="eastAsia"/>
        </w:rPr>
      </w:pPr>
      <w:r>
        <w:rPr>
          <w:rFonts w:hint="eastAsia"/>
        </w:rPr>
        <w:t>D.全国人常</w:t>
      </w:r>
    </w:p>
    <w:p>
      <w:pPr>
        <w:rPr>
          <w:rFonts w:hint="eastAsia"/>
          <w:color w:val="FF0000"/>
        </w:rPr>
      </w:pPr>
      <w:r>
        <w:rPr>
          <w:rFonts w:hint="eastAsia"/>
          <w:color w:val="FF0000"/>
        </w:rPr>
        <w:t>【答案】D</w:t>
      </w:r>
    </w:p>
    <w:p>
      <w:pPr>
        <w:rPr>
          <w:rFonts w:hint="eastAsia"/>
        </w:rPr>
      </w:pPr>
      <w:r>
        <w:rPr>
          <w:rFonts w:hint="eastAsia"/>
        </w:rPr>
        <w:t>95.（单选题）国家医保局日前表示，（   ），我国将建成统一的医保信息系统，全国参保居民将使用全国统一的医保电子凭证。查询个人医保信息、医保参保关系转移接续、异地就医结算也将更加方便。</w:t>
      </w:r>
    </w:p>
    <w:p>
      <w:pPr>
        <w:rPr>
          <w:rFonts w:hint="eastAsia"/>
        </w:rPr>
      </w:pPr>
      <w:r>
        <w:rPr>
          <w:rFonts w:hint="eastAsia"/>
        </w:rPr>
        <w:t>A.到2020年</w:t>
      </w:r>
    </w:p>
    <w:p>
      <w:pPr>
        <w:rPr>
          <w:rFonts w:hint="eastAsia"/>
        </w:rPr>
      </w:pPr>
      <w:r>
        <w:rPr>
          <w:rFonts w:hint="eastAsia"/>
        </w:rPr>
        <w:t>B.到2025年</w:t>
      </w:r>
    </w:p>
    <w:p>
      <w:pPr>
        <w:rPr>
          <w:rFonts w:hint="eastAsia"/>
        </w:rPr>
      </w:pPr>
      <w:r>
        <w:rPr>
          <w:rFonts w:hint="eastAsia"/>
        </w:rPr>
        <w:t>C.到2030年</w:t>
      </w:r>
    </w:p>
    <w:p>
      <w:pPr>
        <w:rPr>
          <w:rFonts w:hint="eastAsia"/>
        </w:rPr>
      </w:pPr>
      <w:r>
        <w:rPr>
          <w:rFonts w:hint="eastAsia"/>
        </w:rPr>
        <w:t>D.到2050年</w:t>
      </w:r>
    </w:p>
    <w:p>
      <w:pPr>
        <w:rPr>
          <w:rFonts w:hint="eastAsia"/>
          <w:color w:val="FF0000"/>
        </w:rPr>
      </w:pPr>
      <w:r>
        <w:rPr>
          <w:rFonts w:hint="eastAsia"/>
          <w:color w:val="FF0000"/>
        </w:rPr>
        <w:t>【答案】A</w:t>
      </w:r>
    </w:p>
    <w:p>
      <w:pPr>
        <w:rPr>
          <w:rFonts w:hint="eastAsia"/>
        </w:rPr>
      </w:pPr>
      <w:r>
        <w:rPr>
          <w:rFonts w:hint="eastAsia"/>
        </w:rPr>
        <w:t>96.（单选题）2019年6月28日，人社部、国务院扶贫办决定追授黄文秀同志（   ）称号。</w:t>
      </w:r>
    </w:p>
    <w:p>
      <w:pPr>
        <w:rPr>
          <w:rFonts w:hint="eastAsia"/>
        </w:rPr>
      </w:pPr>
      <w:r>
        <w:rPr>
          <w:rFonts w:hint="eastAsia"/>
        </w:rPr>
        <w:t>A.“全国脱贫攻坚模范”</w:t>
      </w:r>
    </w:p>
    <w:p>
      <w:pPr>
        <w:rPr>
          <w:rFonts w:hint="eastAsia"/>
        </w:rPr>
      </w:pPr>
      <w:r>
        <w:rPr>
          <w:rFonts w:hint="eastAsia"/>
        </w:rPr>
        <w:t>B.“时代楷模”</w:t>
      </w:r>
    </w:p>
    <w:p>
      <w:pPr>
        <w:rPr>
          <w:rFonts w:hint="eastAsia"/>
        </w:rPr>
      </w:pPr>
      <w:r>
        <w:rPr>
          <w:rFonts w:hint="eastAsia"/>
        </w:rPr>
        <w:t>C.“全国优秀共产党员”</w:t>
      </w:r>
    </w:p>
    <w:p>
      <w:pPr>
        <w:rPr>
          <w:rFonts w:hint="eastAsia"/>
        </w:rPr>
      </w:pPr>
      <w:r>
        <w:rPr>
          <w:rFonts w:hint="eastAsia"/>
        </w:rPr>
        <w:t>D.“全国道德模范”</w:t>
      </w:r>
    </w:p>
    <w:p>
      <w:pPr>
        <w:rPr>
          <w:rFonts w:hint="eastAsia"/>
          <w:color w:val="FF0000"/>
        </w:rPr>
      </w:pPr>
      <w:r>
        <w:rPr>
          <w:rFonts w:hint="eastAsia"/>
          <w:color w:val="FF0000"/>
        </w:rPr>
        <w:t>【答案】A</w:t>
      </w:r>
    </w:p>
    <w:p>
      <w:pPr>
        <w:rPr>
          <w:rFonts w:hint="eastAsia"/>
        </w:rPr>
      </w:pPr>
      <w:r>
        <w:rPr>
          <w:rFonts w:hint="eastAsia"/>
        </w:rPr>
        <w:t>97.（单选题）（   ）2019年7月开始施行，外地游客、外籍游客进入该地均需遵守规定。</w:t>
      </w:r>
    </w:p>
    <w:p>
      <w:pPr>
        <w:rPr>
          <w:rFonts w:hint="eastAsia"/>
        </w:rPr>
      </w:pPr>
      <w:r>
        <w:rPr>
          <w:rFonts w:hint="eastAsia"/>
        </w:rPr>
        <w:t>A.《北京市生活垃圾管理条例》</w:t>
      </w:r>
    </w:p>
    <w:p>
      <w:pPr>
        <w:rPr>
          <w:rFonts w:hint="eastAsia"/>
        </w:rPr>
      </w:pPr>
      <w:r>
        <w:rPr>
          <w:rFonts w:hint="eastAsia"/>
        </w:rPr>
        <w:t>B.《上海市生活垃圾管理条例》</w:t>
      </w:r>
    </w:p>
    <w:p>
      <w:pPr>
        <w:rPr>
          <w:rFonts w:hint="eastAsia"/>
        </w:rPr>
      </w:pPr>
      <w:r>
        <w:rPr>
          <w:rFonts w:hint="eastAsia"/>
        </w:rPr>
        <w:t>C.《南京市生活垃圾管理条例》</w:t>
      </w:r>
    </w:p>
    <w:p>
      <w:pPr>
        <w:rPr>
          <w:rFonts w:hint="eastAsia"/>
        </w:rPr>
      </w:pPr>
      <w:r>
        <w:rPr>
          <w:rFonts w:hint="eastAsia"/>
        </w:rPr>
        <w:t>D.《广州市生活垃圾管理条例》</w:t>
      </w:r>
    </w:p>
    <w:p>
      <w:pPr>
        <w:rPr>
          <w:rFonts w:hint="eastAsia"/>
          <w:color w:val="FF0000"/>
        </w:rPr>
      </w:pPr>
      <w:r>
        <w:rPr>
          <w:rFonts w:hint="eastAsia"/>
          <w:color w:val="FF0000"/>
        </w:rPr>
        <w:t>【答案】B</w:t>
      </w:r>
    </w:p>
    <w:p>
      <w:pPr>
        <w:rPr>
          <w:rFonts w:hint="eastAsia"/>
        </w:rPr>
      </w:pPr>
      <w:r>
        <w:rPr>
          <w:rFonts w:hint="eastAsia"/>
        </w:rPr>
        <w:t>98.（单选题）2019年6月26日俄罗斯议会上院通过有关暂停履行（   ）的法案。该法案此后将提交给俄罗斯总统普京签字生效。美国今年2月1日宣布，将暂停履行该协议义务，启动为期6个月的退约程序。</w:t>
      </w:r>
    </w:p>
    <w:p>
      <w:pPr>
        <w:rPr>
          <w:rFonts w:hint="eastAsia"/>
        </w:rPr>
      </w:pPr>
      <w:r>
        <w:rPr>
          <w:rFonts w:hint="eastAsia"/>
        </w:rPr>
        <w:t>A.《中导条约》</w:t>
      </w:r>
    </w:p>
    <w:p>
      <w:pPr>
        <w:rPr>
          <w:rFonts w:hint="eastAsia"/>
        </w:rPr>
      </w:pPr>
      <w:r>
        <w:rPr>
          <w:rFonts w:hint="eastAsia"/>
        </w:rPr>
        <w:t>B.《伊核协议》</w:t>
      </w:r>
    </w:p>
    <w:p>
      <w:pPr>
        <w:rPr>
          <w:rFonts w:hint="eastAsia"/>
        </w:rPr>
      </w:pPr>
      <w:r>
        <w:rPr>
          <w:rFonts w:hint="eastAsia"/>
        </w:rPr>
        <w:t>C《限竞条约》</w:t>
      </w:r>
    </w:p>
    <w:p>
      <w:pPr>
        <w:rPr>
          <w:rFonts w:hint="eastAsia"/>
        </w:rPr>
      </w:pPr>
      <w:r>
        <w:rPr>
          <w:rFonts w:hint="eastAsia"/>
        </w:rPr>
        <w:t>D.《远导条约》</w:t>
      </w:r>
    </w:p>
    <w:p>
      <w:pPr>
        <w:rPr>
          <w:rFonts w:hint="eastAsia"/>
          <w:color w:val="FF0000"/>
        </w:rPr>
      </w:pPr>
      <w:r>
        <w:rPr>
          <w:rFonts w:hint="eastAsia"/>
          <w:color w:val="FF0000"/>
        </w:rPr>
        <w:t>【答案】A</w:t>
      </w:r>
    </w:p>
    <w:p>
      <w:pPr>
        <w:rPr>
          <w:rFonts w:hint="eastAsia"/>
        </w:rPr>
      </w:pPr>
      <w:r>
        <w:rPr>
          <w:rFonts w:hint="eastAsia"/>
        </w:rPr>
        <w:t>99.（单选题）2019年6月，习近平主席向日本（   ）获奖者中岛大地回信，寄望两国青年为开创两国关系美好明天作出积极贡献。</w:t>
      </w:r>
    </w:p>
    <w:p>
      <w:pPr>
        <w:rPr>
          <w:rFonts w:hint="eastAsia"/>
        </w:rPr>
      </w:pPr>
      <w:r>
        <w:rPr>
          <w:rFonts w:hint="eastAsia"/>
        </w:rPr>
        <w:t>A.“熊猫杯”征文大赛</w:t>
      </w:r>
    </w:p>
    <w:p>
      <w:pPr>
        <w:rPr>
          <w:rFonts w:hint="eastAsia"/>
        </w:rPr>
      </w:pPr>
      <w:r>
        <w:rPr>
          <w:rFonts w:hint="eastAsia"/>
        </w:rPr>
        <w:t>B.“大象杯”征文大赛</w:t>
      </w:r>
    </w:p>
    <w:p>
      <w:pPr>
        <w:rPr>
          <w:rFonts w:hint="eastAsia"/>
        </w:rPr>
      </w:pPr>
      <w:r>
        <w:rPr>
          <w:rFonts w:hint="eastAsia"/>
        </w:rPr>
        <w:t>C.“海豚杯”征文大赛</w:t>
      </w:r>
    </w:p>
    <w:p>
      <w:pPr>
        <w:rPr>
          <w:rFonts w:hint="eastAsia"/>
        </w:rPr>
      </w:pPr>
      <w:r>
        <w:rPr>
          <w:rFonts w:hint="eastAsia"/>
        </w:rPr>
        <w:t>D.“野猪杯”征文大赛</w:t>
      </w:r>
    </w:p>
    <w:p>
      <w:pPr>
        <w:rPr>
          <w:rFonts w:hint="eastAsia"/>
          <w:color w:val="FF0000"/>
        </w:rPr>
      </w:pPr>
      <w:r>
        <w:rPr>
          <w:rFonts w:hint="eastAsia"/>
          <w:color w:val="FF0000"/>
        </w:rPr>
        <w:t>【答案】A</w:t>
      </w:r>
    </w:p>
    <w:p>
      <w:pPr>
        <w:rPr>
          <w:rFonts w:hint="eastAsia"/>
        </w:rPr>
      </w:pPr>
      <w:r>
        <w:rPr>
          <w:rFonts w:hint="eastAsia"/>
        </w:rPr>
        <w:t>100.（单选题）.2019年6月，中办国办印发《关于建立以国家公园为主体的自然保护地体系的指导意见》。按照中央要求，（   ）将正式设立一批国家公园。</w:t>
      </w:r>
    </w:p>
    <w:p>
      <w:pPr>
        <w:rPr>
          <w:rFonts w:hint="eastAsia"/>
        </w:rPr>
      </w:pPr>
      <w:r>
        <w:rPr>
          <w:rFonts w:hint="eastAsia"/>
        </w:rPr>
        <w:t>A.2020年</w:t>
      </w:r>
    </w:p>
    <w:p>
      <w:pPr>
        <w:rPr>
          <w:rFonts w:hint="eastAsia"/>
        </w:rPr>
      </w:pPr>
      <w:r>
        <w:rPr>
          <w:rFonts w:hint="eastAsia"/>
        </w:rPr>
        <w:t>B.2022年</w:t>
      </w:r>
    </w:p>
    <w:p>
      <w:pPr>
        <w:rPr>
          <w:rFonts w:hint="eastAsia"/>
        </w:rPr>
      </w:pPr>
      <w:r>
        <w:rPr>
          <w:rFonts w:hint="eastAsia"/>
        </w:rPr>
        <w:t>C.2024年</w:t>
      </w:r>
    </w:p>
    <w:p>
      <w:pPr>
        <w:rPr>
          <w:rFonts w:hint="eastAsia"/>
        </w:rPr>
      </w:pPr>
      <w:r>
        <w:rPr>
          <w:rFonts w:hint="eastAsia"/>
        </w:rPr>
        <w:t>D.2026年</w:t>
      </w:r>
    </w:p>
    <w:p>
      <w:pPr>
        <w:rPr>
          <w:rFonts w:hint="eastAsia"/>
          <w:color w:val="FF0000"/>
        </w:rPr>
      </w:pPr>
      <w:r>
        <w:rPr>
          <w:rFonts w:hint="eastAsia"/>
          <w:color w:val="FF0000"/>
        </w:rPr>
        <w:t>【答案】A</w:t>
      </w:r>
    </w:p>
    <w:p/>
    <w:p>
      <w:pPr>
        <w:pageBreakBefore w:val="0"/>
        <w:kinsoku/>
        <w:wordWrap/>
        <w:overflowPunct/>
        <w:autoSpaceDE/>
        <w:bidi w:val="0"/>
        <w:spacing w:beforeAutospacing="0" w:afterAutospacing="0" w:line="360" w:lineRule="auto"/>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645910" cy="1530350"/>
          <wp:effectExtent l="2125345" t="0" r="2097405" b="0"/>
          <wp:wrapNone/>
          <wp:docPr id="5" name="WordPictureWatermark82486118" descr="华图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82486118" descr="华图新LOGO"/>
                  <pic:cNvPicPr>
                    <a:picLocks noChangeAspect="1"/>
                  </pic:cNvPicPr>
                </pic:nvPicPr>
                <pic:blipFill>
                  <a:blip r:embed="rId1">
                    <a:lum bright="69998" contrast="-70001"/>
                  </a:blip>
                  <a:stretch>
                    <a:fillRect/>
                  </a:stretch>
                </pic:blipFill>
                <pic:spPr>
                  <a:xfrm rot="-2700000">
                    <a:off x="0" y="0"/>
                    <a:ext cx="6645910" cy="15303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291A7"/>
    <w:multiLevelType w:val="singleLevel"/>
    <w:tmpl w:val="848291A7"/>
    <w:lvl w:ilvl="0" w:tentative="0">
      <w:start w:val="2"/>
      <w:numFmt w:val="chineseCounting"/>
      <w:suff w:val="space"/>
      <w:lvlText w:val="第%1部分"/>
      <w:lvlJc w:val="left"/>
      <w:rPr>
        <w:rFonts w:hint="eastAsia"/>
      </w:rPr>
    </w:lvl>
  </w:abstractNum>
  <w:abstractNum w:abstractNumId="1">
    <w:nsid w:val="0000003F"/>
    <w:multiLevelType w:val="multilevel"/>
    <w:tmpl w:val="0000003F"/>
    <w:lvl w:ilvl="0" w:tentative="0">
      <w:start w:val="1"/>
      <w:numFmt w:val="none"/>
      <w:suff w:val="nothing"/>
      <w:lvlText w:val="%1"/>
      <w:lvlJc w:val="left"/>
      <w:pPr>
        <w:ind w:left="0" w:firstLine="0"/>
      </w:pPr>
      <w:rPr>
        <w:rFonts w:hint="eastAsia"/>
      </w:rPr>
    </w:lvl>
    <w:lvl w:ilvl="1" w:tentative="0">
      <w:start w:val="1"/>
      <w:numFmt w:val="decimal"/>
      <w:pStyle w:val="30"/>
      <w:suff w:val="nothing"/>
      <w:lvlText w:val="%2、"/>
      <w:lvlJc w:val="left"/>
      <w:pPr>
        <w:ind w:left="0" w:firstLine="567"/>
      </w:pPr>
      <w:rPr>
        <w:rFonts w:hint="default" w:ascii="Arial" w:hAnsi="Arial" w:cs="Arial"/>
        <w:b w:val="0"/>
        <w:bCs w:val="0"/>
        <w:i w:val="0"/>
        <w:iCs w:val="0"/>
        <w:caps w:val="0"/>
        <w:smallCaps w:val="0"/>
        <w:strike w:val="0"/>
        <w:dstrike w:val="0"/>
        <w:vanish w:val="0"/>
        <w:spacing w:val="0"/>
        <w:position w:val="0"/>
        <w:u w:val="none"/>
        <w:vertAlign w:val="baseline"/>
      </w:rPr>
    </w:lvl>
    <w:lvl w:ilvl="2" w:tentative="0">
      <w:start w:val="1"/>
      <w:numFmt w:val="lowerRoman"/>
      <w:lvlText w:val="%3."/>
      <w:lvlJc w:val="right"/>
      <w:pPr>
        <w:ind w:left="0" w:firstLine="567"/>
      </w:pPr>
      <w:rPr>
        <w:rFonts w:hint="eastAsia"/>
      </w:rPr>
    </w:lvl>
    <w:lvl w:ilvl="3" w:tentative="0">
      <w:start w:val="1"/>
      <w:numFmt w:val="decimal"/>
      <w:lvlText w:val="%4."/>
      <w:lvlJc w:val="left"/>
      <w:pPr>
        <w:ind w:left="0" w:firstLine="567"/>
      </w:pPr>
      <w:rPr>
        <w:rFonts w:hint="eastAsia"/>
      </w:rPr>
    </w:lvl>
    <w:lvl w:ilvl="4" w:tentative="0">
      <w:start w:val="1"/>
      <w:numFmt w:val="lowerLetter"/>
      <w:lvlText w:val="%5)"/>
      <w:lvlJc w:val="left"/>
      <w:pPr>
        <w:ind w:left="0" w:firstLine="567"/>
      </w:pPr>
      <w:rPr>
        <w:rFonts w:hint="eastAsia"/>
      </w:rPr>
    </w:lvl>
    <w:lvl w:ilvl="5" w:tentative="0">
      <w:start w:val="1"/>
      <w:numFmt w:val="lowerRoman"/>
      <w:lvlText w:val="%6."/>
      <w:lvlJc w:val="right"/>
      <w:pPr>
        <w:ind w:left="0" w:firstLine="567"/>
      </w:pPr>
      <w:rPr>
        <w:rFonts w:hint="eastAsia"/>
      </w:rPr>
    </w:lvl>
    <w:lvl w:ilvl="6" w:tentative="0">
      <w:start w:val="1"/>
      <w:numFmt w:val="decimal"/>
      <w:lvlText w:val="%7."/>
      <w:lvlJc w:val="left"/>
      <w:pPr>
        <w:ind w:left="0" w:firstLine="567"/>
      </w:pPr>
      <w:rPr>
        <w:rFonts w:hint="eastAsia"/>
      </w:rPr>
    </w:lvl>
    <w:lvl w:ilvl="7" w:tentative="0">
      <w:start w:val="1"/>
      <w:numFmt w:val="lowerLetter"/>
      <w:lvlText w:val="%8)"/>
      <w:lvlJc w:val="left"/>
      <w:pPr>
        <w:ind w:left="0" w:firstLine="567"/>
      </w:pPr>
      <w:rPr>
        <w:rFonts w:hint="eastAsia"/>
      </w:rPr>
    </w:lvl>
    <w:lvl w:ilvl="8" w:tentative="0">
      <w:start w:val="1"/>
      <w:numFmt w:val="lowerRoman"/>
      <w:lvlText w:val="%9."/>
      <w:lvlJc w:val="right"/>
      <w:pPr>
        <w:ind w:left="0" w:firstLine="567"/>
      </w:pPr>
      <w:rPr>
        <w:rFonts w:hint="eastAsia"/>
      </w:rPr>
    </w:lvl>
  </w:abstractNum>
  <w:abstractNum w:abstractNumId="2">
    <w:nsid w:val="1D75F33F"/>
    <w:multiLevelType w:val="singleLevel"/>
    <w:tmpl w:val="1D75F33F"/>
    <w:lvl w:ilvl="0" w:tentative="0">
      <w:start w:val="1"/>
      <w:numFmt w:val="decimal"/>
      <w:suff w:val="space"/>
      <w:lvlText w:val="%1."/>
      <w:lvlJc w:val="left"/>
    </w:lvl>
  </w:abstractNum>
  <w:abstractNum w:abstractNumId="3">
    <w:nsid w:val="2592193F"/>
    <w:multiLevelType w:val="multilevel"/>
    <w:tmpl w:val="259219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3E521F"/>
    <w:multiLevelType w:val="multilevel"/>
    <w:tmpl w:val="743E521F"/>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1E"/>
    <w:rsid w:val="00001AA5"/>
    <w:rsid w:val="000A067A"/>
    <w:rsid w:val="000B0691"/>
    <w:rsid w:val="000B56ED"/>
    <w:rsid w:val="000E0F17"/>
    <w:rsid w:val="000E1593"/>
    <w:rsid w:val="000E5027"/>
    <w:rsid w:val="00116218"/>
    <w:rsid w:val="00116E45"/>
    <w:rsid w:val="00136058"/>
    <w:rsid w:val="001414AF"/>
    <w:rsid w:val="00156D1A"/>
    <w:rsid w:val="0018721E"/>
    <w:rsid w:val="001D0A99"/>
    <w:rsid w:val="001F425C"/>
    <w:rsid w:val="00214916"/>
    <w:rsid w:val="002225EE"/>
    <w:rsid w:val="0023136A"/>
    <w:rsid w:val="00236A31"/>
    <w:rsid w:val="00247DFC"/>
    <w:rsid w:val="00295245"/>
    <w:rsid w:val="002A4DB1"/>
    <w:rsid w:val="002B72C3"/>
    <w:rsid w:val="002C0942"/>
    <w:rsid w:val="002C679E"/>
    <w:rsid w:val="002F4DC0"/>
    <w:rsid w:val="00312FEB"/>
    <w:rsid w:val="003340F5"/>
    <w:rsid w:val="003A4F17"/>
    <w:rsid w:val="00410468"/>
    <w:rsid w:val="0041345E"/>
    <w:rsid w:val="004371AC"/>
    <w:rsid w:val="004C1AB4"/>
    <w:rsid w:val="004D29D5"/>
    <w:rsid w:val="004E03A0"/>
    <w:rsid w:val="004F5B60"/>
    <w:rsid w:val="00572B6C"/>
    <w:rsid w:val="0058050C"/>
    <w:rsid w:val="00600F4E"/>
    <w:rsid w:val="00646F45"/>
    <w:rsid w:val="0065183A"/>
    <w:rsid w:val="00675095"/>
    <w:rsid w:val="0068238F"/>
    <w:rsid w:val="006C29A1"/>
    <w:rsid w:val="006E4AA2"/>
    <w:rsid w:val="00701227"/>
    <w:rsid w:val="0070564F"/>
    <w:rsid w:val="00712072"/>
    <w:rsid w:val="00727318"/>
    <w:rsid w:val="00783742"/>
    <w:rsid w:val="007B5D8D"/>
    <w:rsid w:val="007C34C4"/>
    <w:rsid w:val="007C53C3"/>
    <w:rsid w:val="007F1112"/>
    <w:rsid w:val="008469C7"/>
    <w:rsid w:val="008557CB"/>
    <w:rsid w:val="00886068"/>
    <w:rsid w:val="008B35CE"/>
    <w:rsid w:val="009117DC"/>
    <w:rsid w:val="009151B5"/>
    <w:rsid w:val="009442DF"/>
    <w:rsid w:val="00952D99"/>
    <w:rsid w:val="00975F09"/>
    <w:rsid w:val="009B62C9"/>
    <w:rsid w:val="009D6712"/>
    <w:rsid w:val="00A51795"/>
    <w:rsid w:val="00A63158"/>
    <w:rsid w:val="00B409F0"/>
    <w:rsid w:val="00B74958"/>
    <w:rsid w:val="00BC44C8"/>
    <w:rsid w:val="00BE536F"/>
    <w:rsid w:val="00BE53D8"/>
    <w:rsid w:val="00BE6796"/>
    <w:rsid w:val="00C25605"/>
    <w:rsid w:val="00C535B8"/>
    <w:rsid w:val="00C54E4A"/>
    <w:rsid w:val="00C6280D"/>
    <w:rsid w:val="00C70F3D"/>
    <w:rsid w:val="00C86497"/>
    <w:rsid w:val="00CA2A26"/>
    <w:rsid w:val="00CB7C10"/>
    <w:rsid w:val="00CD5B07"/>
    <w:rsid w:val="00D230C5"/>
    <w:rsid w:val="00D332D0"/>
    <w:rsid w:val="00D53B2B"/>
    <w:rsid w:val="00D622AF"/>
    <w:rsid w:val="00D828FA"/>
    <w:rsid w:val="00D95079"/>
    <w:rsid w:val="00DC1E67"/>
    <w:rsid w:val="00DC269C"/>
    <w:rsid w:val="00E53D9A"/>
    <w:rsid w:val="00E7022B"/>
    <w:rsid w:val="00E93BCC"/>
    <w:rsid w:val="00EA048F"/>
    <w:rsid w:val="00F02EB5"/>
    <w:rsid w:val="00F2153E"/>
    <w:rsid w:val="00F23156"/>
    <w:rsid w:val="00F41065"/>
    <w:rsid w:val="00F47D0C"/>
    <w:rsid w:val="00F555C8"/>
    <w:rsid w:val="00F7444F"/>
    <w:rsid w:val="00F94E6E"/>
    <w:rsid w:val="00FC13FE"/>
    <w:rsid w:val="00FE544E"/>
    <w:rsid w:val="01553626"/>
    <w:rsid w:val="01955C0A"/>
    <w:rsid w:val="024D1538"/>
    <w:rsid w:val="02EB2D84"/>
    <w:rsid w:val="04A555C0"/>
    <w:rsid w:val="0610496F"/>
    <w:rsid w:val="06BA2E39"/>
    <w:rsid w:val="08FE624D"/>
    <w:rsid w:val="094E7549"/>
    <w:rsid w:val="09C24EBC"/>
    <w:rsid w:val="0AE02EDC"/>
    <w:rsid w:val="0E1F2D86"/>
    <w:rsid w:val="0F657838"/>
    <w:rsid w:val="10CE652A"/>
    <w:rsid w:val="10DA74AA"/>
    <w:rsid w:val="112934B3"/>
    <w:rsid w:val="13021F8F"/>
    <w:rsid w:val="135C390E"/>
    <w:rsid w:val="136805F1"/>
    <w:rsid w:val="138B77D1"/>
    <w:rsid w:val="139651EF"/>
    <w:rsid w:val="14F41A96"/>
    <w:rsid w:val="152B3516"/>
    <w:rsid w:val="15DA646A"/>
    <w:rsid w:val="15E144F5"/>
    <w:rsid w:val="1692260C"/>
    <w:rsid w:val="187E2492"/>
    <w:rsid w:val="188E2E6C"/>
    <w:rsid w:val="191B62D2"/>
    <w:rsid w:val="19DF6D77"/>
    <w:rsid w:val="19FC160A"/>
    <w:rsid w:val="1AA24D16"/>
    <w:rsid w:val="1BCA4AEB"/>
    <w:rsid w:val="1EB44DF6"/>
    <w:rsid w:val="1EDA7D20"/>
    <w:rsid w:val="1F61651F"/>
    <w:rsid w:val="202971FA"/>
    <w:rsid w:val="218B720F"/>
    <w:rsid w:val="21AC14EC"/>
    <w:rsid w:val="242F5BA3"/>
    <w:rsid w:val="245246BB"/>
    <w:rsid w:val="25910FD9"/>
    <w:rsid w:val="271619BC"/>
    <w:rsid w:val="289154CA"/>
    <w:rsid w:val="2A0D5190"/>
    <w:rsid w:val="2A3E126C"/>
    <w:rsid w:val="2A52318C"/>
    <w:rsid w:val="2BC06A67"/>
    <w:rsid w:val="2CE05284"/>
    <w:rsid w:val="2DBD3C87"/>
    <w:rsid w:val="2E5848E9"/>
    <w:rsid w:val="2E6F550C"/>
    <w:rsid w:val="2F84575A"/>
    <w:rsid w:val="306D2EB7"/>
    <w:rsid w:val="30E24644"/>
    <w:rsid w:val="3397366D"/>
    <w:rsid w:val="348B2AFE"/>
    <w:rsid w:val="34966C72"/>
    <w:rsid w:val="34E72E94"/>
    <w:rsid w:val="36A345D9"/>
    <w:rsid w:val="36CE6A67"/>
    <w:rsid w:val="36F15099"/>
    <w:rsid w:val="372D75E4"/>
    <w:rsid w:val="37DE7717"/>
    <w:rsid w:val="38021195"/>
    <w:rsid w:val="38127547"/>
    <w:rsid w:val="3A103908"/>
    <w:rsid w:val="3A3535BE"/>
    <w:rsid w:val="3A4F37E3"/>
    <w:rsid w:val="3B746A69"/>
    <w:rsid w:val="3E9E710D"/>
    <w:rsid w:val="3EC13720"/>
    <w:rsid w:val="3F2D7F2C"/>
    <w:rsid w:val="3F8E1322"/>
    <w:rsid w:val="40344C27"/>
    <w:rsid w:val="40FD1047"/>
    <w:rsid w:val="413720A1"/>
    <w:rsid w:val="41D6484C"/>
    <w:rsid w:val="4417796D"/>
    <w:rsid w:val="45BA2897"/>
    <w:rsid w:val="46714577"/>
    <w:rsid w:val="4919053F"/>
    <w:rsid w:val="4AFE629F"/>
    <w:rsid w:val="4C0500FA"/>
    <w:rsid w:val="4E0C4FE6"/>
    <w:rsid w:val="4FF12FC0"/>
    <w:rsid w:val="51762685"/>
    <w:rsid w:val="525A4B80"/>
    <w:rsid w:val="52BD14BE"/>
    <w:rsid w:val="54941092"/>
    <w:rsid w:val="54994C67"/>
    <w:rsid w:val="550A0D77"/>
    <w:rsid w:val="556D3E20"/>
    <w:rsid w:val="568C0947"/>
    <w:rsid w:val="57DB6D37"/>
    <w:rsid w:val="58090086"/>
    <w:rsid w:val="5850773A"/>
    <w:rsid w:val="58872A68"/>
    <w:rsid w:val="59180475"/>
    <w:rsid w:val="5AD66427"/>
    <w:rsid w:val="5B486EAB"/>
    <w:rsid w:val="5B740152"/>
    <w:rsid w:val="5BE4661E"/>
    <w:rsid w:val="5C095855"/>
    <w:rsid w:val="5C0B66A5"/>
    <w:rsid w:val="5C311E08"/>
    <w:rsid w:val="5C760CA2"/>
    <w:rsid w:val="5CA23B7B"/>
    <w:rsid w:val="5F624CA7"/>
    <w:rsid w:val="5F720CA4"/>
    <w:rsid w:val="61A10F65"/>
    <w:rsid w:val="62AA6D48"/>
    <w:rsid w:val="646E75D0"/>
    <w:rsid w:val="64D30CC3"/>
    <w:rsid w:val="65241FEC"/>
    <w:rsid w:val="657F1F61"/>
    <w:rsid w:val="68BA3FFE"/>
    <w:rsid w:val="691B04C2"/>
    <w:rsid w:val="69752638"/>
    <w:rsid w:val="6AF81EA7"/>
    <w:rsid w:val="6B28202E"/>
    <w:rsid w:val="6BB36359"/>
    <w:rsid w:val="6C2128CA"/>
    <w:rsid w:val="6C4E20CB"/>
    <w:rsid w:val="6C6D00FC"/>
    <w:rsid w:val="6D2A583B"/>
    <w:rsid w:val="6DFE3F70"/>
    <w:rsid w:val="6E9D1E84"/>
    <w:rsid w:val="6FCD3A2F"/>
    <w:rsid w:val="6FCF37C1"/>
    <w:rsid w:val="71D157AE"/>
    <w:rsid w:val="7547523E"/>
    <w:rsid w:val="759C6F8B"/>
    <w:rsid w:val="764A145C"/>
    <w:rsid w:val="777D47CA"/>
    <w:rsid w:val="781612AF"/>
    <w:rsid w:val="793C6C21"/>
    <w:rsid w:val="79C36DF1"/>
    <w:rsid w:val="7A38773E"/>
    <w:rsid w:val="7C496FD2"/>
    <w:rsid w:val="7EA90EFC"/>
    <w:rsid w:val="7EDB63C5"/>
    <w:rsid w:val="7EE43CA8"/>
    <w:rsid w:val="7EEA6F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5"/>
    <w:qFormat/>
    <w:uiPriority w:val="9"/>
    <w:pPr>
      <w:keepNext/>
      <w:keepLines/>
      <w:spacing w:before="340" w:after="330" w:line="576" w:lineRule="auto"/>
      <w:jc w:val="center"/>
      <w:outlineLvl w:val="0"/>
    </w:pPr>
    <w:rPr>
      <w:rFonts w:ascii="Times New Roman" w:hAnsi="Times New Roman" w:eastAsia="宋体" w:cs="Times New Roman"/>
      <w:b/>
      <w:kern w:val="44"/>
      <w:sz w:val="44"/>
      <w:szCs w:val="20"/>
    </w:rPr>
  </w:style>
  <w:style w:type="paragraph" w:styleId="2">
    <w:name w:val="heading 2"/>
    <w:basedOn w:val="1"/>
    <w:next w:val="1"/>
    <w:link w:val="52"/>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unhideWhenUsed/>
    <w:qFormat/>
    <w:uiPriority w:val="9"/>
    <w:pPr>
      <w:keepNext/>
      <w:keepLines/>
      <w:topLinePunct/>
      <w:ind w:firstLine="567" w:firstLineChars="200"/>
      <w:jc w:val="center"/>
      <w:outlineLvl w:val="4"/>
    </w:pPr>
    <w:rPr>
      <w:rFonts w:eastAsia="黑体" w:cs="Times New Roman"/>
      <w:b/>
      <w:sz w:val="52"/>
      <w:szCs w:val="28"/>
      <w:lang w:val="zh-CN"/>
    </w:rPr>
  </w:style>
  <w:style w:type="paragraph" w:styleId="7">
    <w:name w:val="heading 6"/>
    <w:basedOn w:val="1"/>
    <w:next w:val="1"/>
    <w:link w:val="44"/>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9">
    <w:name w:val="Default Paragraph Font"/>
    <w:link w:val="30"/>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Normal Indent"/>
    <w:basedOn w:val="1"/>
    <w:unhideWhenUsed/>
    <w:qFormat/>
    <w:uiPriority w:val="99"/>
    <w:pPr>
      <w:ind w:firstLine="420" w:firstLineChars="200"/>
    </w:pPr>
  </w:style>
  <w:style w:type="paragraph" w:styleId="10">
    <w:name w:val="annotation text"/>
    <w:basedOn w:val="1"/>
    <w:link w:val="48"/>
    <w:unhideWhenUsed/>
    <w:qFormat/>
    <w:uiPriority w:val="0"/>
    <w:pPr>
      <w:widowControl/>
      <w:adjustRightInd w:val="0"/>
      <w:snapToGrid w:val="0"/>
      <w:spacing w:after="200"/>
      <w:jc w:val="left"/>
    </w:pPr>
    <w:rPr>
      <w:rFonts w:ascii="Tahoma" w:hAnsi="Tahoma" w:eastAsia="微软雅黑"/>
      <w:kern w:val="0"/>
      <w:sz w:val="22"/>
    </w:r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Plain Text"/>
    <w:basedOn w:val="1"/>
    <w:link w:val="38"/>
    <w:qFormat/>
    <w:uiPriority w:val="0"/>
    <w:rPr>
      <w:rFonts w:ascii="宋体" w:hAnsi="Courier New" w:cs="Courier New"/>
      <w:szCs w:val="21"/>
    </w:rPr>
  </w:style>
  <w:style w:type="paragraph" w:styleId="14">
    <w:name w:val="toc 8"/>
    <w:basedOn w:val="1"/>
    <w:next w:val="1"/>
    <w:unhideWhenUsed/>
    <w:qFormat/>
    <w:uiPriority w:val="39"/>
    <w:pPr>
      <w:ind w:left="2940" w:leftChars="1400"/>
    </w:pPr>
  </w:style>
  <w:style w:type="paragraph" w:styleId="15">
    <w:name w:val="Balloon Text"/>
    <w:basedOn w:val="1"/>
    <w:link w:val="36"/>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Subtitle"/>
    <w:basedOn w:val="1"/>
    <w:next w:val="1"/>
    <w:link w:val="4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HTML Preformatted"/>
    <w:basedOn w:val="1"/>
    <w:link w:val="58"/>
    <w:unhideWhenUsed/>
    <w:qFormat/>
    <w:uiPriority w:val="99"/>
    <w:rPr>
      <w:rFonts w:ascii="Courier New" w:hAnsi="Courier New" w:cs="Courier New"/>
      <w:sz w:val="20"/>
      <w:szCs w:val="20"/>
    </w:rPr>
  </w:style>
  <w:style w:type="paragraph" w:styleId="25">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26">
    <w:name w:val="annotation subject"/>
    <w:basedOn w:val="10"/>
    <w:next w:val="10"/>
    <w:link w:val="49"/>
    <w:unhideWhenUsed/>
    <w:qFormat/>
    <w:uiPriority w:val="99"/>
    <w:pPr>
      <w:widowControl w:val="0"/>
      <w:adjustRightInd/>
      <w:snapToGrid/>
      <w:spacing w:after="0"/>
    </w:pPr>
    <w:rPr>
      <w:rFonts w:asciiTheme="minorHAnsi" w:hAnsiTheme="minorHAnsi" w:eastAsiaTheme="minorEastAsia"/>
      <w:b/>
      <w:bCs/>
      <w:kern w:val="2"/>
      <w:sz w:val="21"/>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面试题内容"/>
    <w:basedOn w:val="1"/>
    <w:link w:val="29"/>
    <w:qFormat/>
    <w:uiPriority w:val="0"/>
    <w:pPr>
      <w:numPr>
        <w:ilvl w:val="1"/>
        <w:numId w:val="1"/>
      </w:numPr>
      <w:ind w:firstLine="567" w:firstLineChars="0"/>
    </w:pPr>
  </w:style>
  <w:style w:type="character" w:styleId="31">
    <w:name w:val="Strong"/>
    <w:basedOn w:val="29"/>
    <w:qFormat/>
    <w:uiPriority w:val="22"/>
    <w:rPr>
      <w:b/>
      <w:bCs/>
    </w:rPr>
  </w:style>
  <w:style w:type="character" w:styleId="32">
    <w:name w:val="page number"/>
    <w:basedOn w:val="29"/>
    <w:unhideWhenUsed/>
    <w:qFormat/>
    <w:uiPriority w:val="99"/>
  </w:style>
  <w:style w:type="character" w:styleId="33">
    <w:name w:val="Hyperlink"/>
    <w:qFormat/>
    <w:uiPriority w:val="99"/>
    <w:rPr>
      <w:color w:val="0000FF"/>
      <w:u w:val="single"/>
    </w:rPr>
  </w:style>
  <w:style w:type="character" w:styleId="34">
    <w:name w:val="annotation reference"/>
    <w:basedOn w:val="29"/>
    <w:unhideWhenUsed/>
    <w:qFormat/>
    <w:uiPriority w:val="99"/>
    <w:rPr>
      <w:sz w:val="21"/>
      <w:szCs w:val="21"/>
    </w:rPr>
  </w:style>
  <w:style w:type="character" w:customStyle="1" w:styleId="35">
    <w:name w:val="标题 1 Char"/>
    <w:basedOn w:val="29"/>
    <w:link w:val="3"/>
    <w:qFormat/>
    <w:uiPriority w:val="0"/>
    <w:rPr>
      <w:rFonts w:ascii="Times New Roman" w:hAnsi="Times New Roman" w:eastAsia="宋体" w:cs="Times New Roman"/>
      <w:b/>
      <w:kern w:val="44"/>
      <w:sz w:val="44"/>
      <w:szCs w:val="20"/>
    </w:rPr>
  </w:style>
  <w:style w:type="character" w:customStyle="1" w:styleId="36">
    <w:name w:val="批注框文本 Char"/>
    <w:basedOn w:val="29"/>
    <w:link w:val="15"/>
    <w:semiHidden/>
    <w:qFormat/>
    <w:uiPriority w:val="99"/>
    <w:rPr>
      <w:sz w:val="18"/>
      <w:szCs w:val="18"/>
    </w:rPr>
  </w:style>
  <w:style w:type="paragraph" w:customStyle="1" w:styleId="37">
    <w:name w:val="列出段落1"/>
    <w:basedOn w:val="1"/>
    <w:qFormat/>
    <w:uiPriority w:val="34"/>
    <w:pPr>
      <w:ind w:firstLine="420" w:firstLineChars="200"/>
    </w:pPr>
  </w:style>
  <w:style w:type="character" w:customStyle="1" w:styleId="38">
    <w:name w:val="纯文本 Char"/>
    <w:link w:val="13"/>
    <w:qFormat/>
    <w:uiPriority w:val="0"/>
    <w:rPr>
      <w:rFonts w:ascii="宋体" w:hAnsi="Courier New" w:cs="Courier New"/>
      <w:szCs w:val="21"/>
    </w:rPr>
  </w:style>
  <w:style w:type="character" w:customStyle="1" w:styleId="39">
    <w:name w:val="纯文本 Char1"/>
    <w:basedOn w:val="29"/>
    <w:semiHidden/>
    <w:qFormat/>
    <w:uiPriority w:val="99"/>
    <w:rPr>
      <w:rFonts w:ascii="宋体" w:hAnsi="Courier New" w:eastAsia="宋体" w:cs="Courier New"/>
      <w:szCs w:val="21"/>
    </w:rPr>
  </w:style>
  <w:style w:type="character" w:customStyle="1" w:styleId="40">
    <w:name w:val="页眉 Char"/>
    <w:basedOn w:val="29"/>
    <w:link w:val="17"/>
    <w:qFormat/>
    <w:uiPriority w:val="99"/>
    <w:rPr>
      <w:sz w:val="18"/>
      <w:szCs w:val="18"/>
    </w:rPr>
  </w:style>
  <w:style w:type="character" w:customStyle="1" w:styleId="41">
    <w:name w:val="页脚 Char"/>
    <w:basedOn w:val="29"/>
    <w:link w:val="16"/>
    <w:qFormat/>
    <w:uiPriority w:val="99"/>
    <w:rPr>
      <w:sz w:val="18"/>
      <w:szCs w:val="18"/>
    </w:rPr>
  </w:style>
  <w:style w:type="paragraph" w:customStyle="1" w:styleId="42">
    <w:name w:val="10号字段落"/>
    <w:basedOn w:val="1"/>
    <w:qFormat/>
    <w:uiPriority w:val="0"/>
    <w:rPr>
      <w:rFonts w:ascii="Times New Roman" w:hAnsi="Times New Roman" w:eastAsia="宋体" w:cs="Times New Roman"/>
      <w:sz w:val="20"/>
      <w:szCs w:val="20"/>
    </w:rPr>
  </w:style>
  <w:style w:type="character" w:customStyle="1" w:styleId="43">
    <w:name w:val="副标题 Char"/>
    <w:basedOn w:val="29"/>
    <w:link w:val="20"/>
    <w:qFormat/>
    <w:uiPriority w:val="11"/>
    <w:rPr>
      <w:rFonts w:eastAsia="宋体" w:asciiTheme="majorHAnsi" w:hAnsiTheme="majorHAnsi" w:cstheme="majorBidi"/>
      <w:b/>
      <w:bCs/>
      <w:kern w:val="28"/>
      <w:sz w:val="32"/>
      <w:szCs w:val="32"/>
    </w:rPr>
  </w:style>
  <w:style w:type="character" w:customStyle="1" w:styleId="44">
    <w:name w:val="标题 6 Char"/>
    <w:basedOn w:val="29"/>
    <w:link w:val="7"/>
    <w:qFormat/>
    <w:uiPriority w:val="9"/>
    <w:rPr>
      <w:rFonts w:asciiTheme="majorHAnsi" w:hAnsiTheme="majorHAnsi" w:eastAsiaTheme="majorEastAsia" w:cstheme="majorBidi"/>
      <w:b/>
      <w:bCs/>
      <w:sz w:val="24"/>
      <w:szCs w:val="24"/>
    </w:rPr>
  </w:style>
  <w:style w:type="character" w:customStyle="1" w:styleId="45">
    <w:name w:val="10号字表格 Char Char"/>
    <w:link w:val="46"/>
    <w:qFormat/>
    <w:uiPriority w:val="0"/>
  </w:style>
  <w:style w:type="paragraph" w:customStyle="1" w:styleId="46">
    <w:name w:val="10号字表格"/>
    <w:basedOn w:val="1"/>
    <w:link w:val="45"/>
    <w:qFormat/>
    <w:uiPriority w:val="0"/>
    <w:pPr>
      <w:adjustRightInd w:val="0"/>
      <w:snapToGrid w:val="0"/>
    </w:pPr>
  </w:style>
  <w:style w:type="paragraph" w:customStyle="1" w:styleId="47">
    <w:name w:val="p0"/>
    <w:basedOn w:val="1"/>
    <w:qFormat/>
    <w:uiPriority w:val="0"/>
    <w:pPr>
      <w:widowControl/>
    </w:pPr>
    <w:rPr>
      <w:rFonts w:ascii="宋体" w:hAnsi="宋体" w:eastAsia="宋体" w:cs="宋体"/>
      <w:kern w:val="0"/>
      <w:szCs w:val="21"/>
    </w:rPr>
  </w:style>
  <w:style w:type="character" w:customStyle="1" w:styleId="48">
    <w:name w:val="批注文字 Char"/>
    <w:basedOn w:val="29"/>
    <w:link w:val="10"/>
    <w:qFormat/>
    <w:uiPriority w:val="0"/>
    <w:rPr>
      <w:rFonts w:ascii="Tahoma" w:hAnsi="Tahoma" w:eastAsia="微软雅黑"/>
      <w:sz w:val="22"/>
      <w:szCs w:val="22"/>
    </w:rPr>
  </w:style>
  <w:style w:type="character" w:customStyle="1" w:styleId="49">
    <w:name w:val="批注主题 Char"/>
    <w:basedOn w:val="48"/>
    <w:link w:val="26"/>
    <w:semiHidden/>
    <w:qFormat/>
    <w:uiPriority w:val="99"/>
    <w:rPr>
      <w:rFonts w:ascii="Tahoma" w:hAnsi="Tahoma" w:eastAsia="微软雅黑"/>
      <w:b/>
      <w:bCs/>
      <w:kern w:val="2"/>
      <w:sz w:val="21"/>
      <w:szCs w:val="22"/>
    </w:rPr>
  </w:style>
  <w:style w:type="character" w:customStyle="1" w:styleId="50">
    <w:name w:val="apple-converted-space"/>
    <w:basedOn w:val="29"/>
    <w:qFormat/>
    <w:uiPriority w:val="0"/>
  </w:style>
  <w:style w:type="paragraph" w:customStyle="1" w:styleId="51">
    <w:name w:val="样式1"/>
    <w:basedOn w:val="3"/>
    <w:qFormat/>
    <w:uiPriority w:val="0"/>
    <w:pPr>
      <w:spacing w:before="240" w:after="240"/>
    </w:pPr>
    <w:rPr>
      <w:sz w:val="28"/>
      <w:szCs w:val="28"/>
    </w:rPr>
  </w:style>
  <w:style w:type="character" w:customStyle="1" w:styleId="52">
    <w:name w:val="标题 2 Char"/>
    <w:link w:val="2"/>
    <w:qFormat/>
    <w:uiPriority w:val="0"/>
    <w:rPr>
      <w:rFonts w:ascii="Arial" w:hAnsi="Arial" w:eastAsia="黑体"/>
      <w:b/>
      <w:sz w:val="32"/>
    </w:rPr>
  </w:style>
  <w:style w:type="paragraph" w:customStyle="1" w:styleId="53">
    <w:name w:val="样式2"/>
    <w:basedOn w:val="2"/>
    <w:qFormat/>
    <w:uiPriority w:val="0"/>
    <w:pPr>
      <w:jc w:val="center"/>
    </w:pPr>
    <w:rPr>
      <w:sz w:val="24"/>
      <w:szCs w:val="24"/>
    </w:rPr>
  </w:style>
  <w:style w:type="paragraph" w:customStyle="1" w:styleId="54">
    <w:name w:val="无间隔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5">
    <w:name w:val="样式3"/>
    <w:basedOn w:val="4"/>
    <w:qFormat/>
    <w:uiPriority w:val="0"/>
    <w:pPr>
      <w:spacing w:before="0" w:after="0" w:line="360" w:lineRule="auto"/>
    </w:pPr>
    <w:rPr>
      <w:rFonts w:ascii="微软雅黑" w:hAnsi="微软雅黑" w:eastAsia="微软雅黑"/>
      <w:sz w:val="21"/>
      <w:szCs w:val="21"/>
    </w:rPr>
  </w:style>
  <w:style w:type="paragraph" w:customStyle="1" w:styleId="56">
    <w:name w:val="列出段落2"/>
    <w:basedOn w:val="1"/>
    <w:qFormat/>
    <w:uiPriority w:val="0"/>
    <w:pPr>
      <w:ind w:firstLine="420" w:firstLineChars="200"/>
    </w:pPr>
  </w:style>
  <w:style w:type="paragraph" w:styleId="57">
    <w:name w:val="List Paragraph"/>
    <w:basedOn w:val="1"/>
    <w:qFormat/>
    <w:uiPriority w:val="34"/>
    <w:pPr>
      <w:ind w:firstLine="420" w:firstLineChars="200"/>
    </w:pPr>
    <w:rPr>
      <w:sz w:val="24"/>
      <w:szCs w:val="24"/>
    </w:rPr>
  </w:style>
  <w:style w:type="character" w:customStyle="1" w:styleId="58">
    <w:name w:val="HTML 预设格式 Char"/>
    <w:basedOn w:val="29"/>
    <w:link w:val="24"/>
    <w:qFormat/>
    <w:uiPriority w:val="99"/>
    <w:rPr>
      <w:rFonts w:ascii="Courier New" w:hAnsi="Courier New" w:cs="Courier New" w:eastAsiaTheme="minorEastAsia"/>
      <w:kern w:val="2"/>
    </w:rPr>
  </w:style>
  <w:style w:type="paragraph" w:customStyle="1" w:styleId="59">
    <w:name w:val="讲义-正文"/>
    <w:basedOn w:val="1"/>
    <w:qFormat/>
    <w:uiPriority w:val="0"/>
    <w:pPr>
      <w:spacing w:line="380" w:lineRule="exact"/>
      <w:ind w:firstLine="400"/>
    </w:pPr>
    <w:rPr>
      <w:rFonts w:ascii="Times New Roman" w:hAnsi="Times New Roman" w:eastAsia="宋体" w:cs="Times New Roman"/>
      <w:szCs w:val="20"/>
    </w:rPr>
  </w:style>
  <w:style w:type="character" w:customStyle="1" w:styleId="60">
    <w:name w:val="Intense Reference"/>
    <w:basedOn w:val="29"/>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B2140-1ED4-4A06-A96E-D09340F07F4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94</Pages>
  <Words>12217</Words>
  <Characters>69640</Characters>
  <Lines>580</Lines>
  <Paragraphs>163</Paragraphs>
  <TotalTime>9</TotalTime>
  <ScaleCrop>false</ScaleCrop>
  <LinksUpToDate>false</LinksUpToDate>
  <CharactersWithSpaces>81694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2015-12-21T07:34:00Z</dcterms:created>
  <dc:creator>Sky123.Org</dc:creator>
  <cp:lastModifiedBy>社会主义</cp:lastModifiedBy>
  <dcterms:modified xsi:type="dcterms:W3CDTF">2019-09-23T01:05:59Z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