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方正小标宋简体" w:hAnsi="宋体" w:eastAsia="方正小标宋简体"/>
          <w:sz w:val="24"/>
        </w:rPr>
      </w:pPr>
      <w:r>
        <w:rPr>
          <w:rFonts w:hint="eastAsia" w:ascii="方正小标宋简体" w:hAnsi="宋体" w:eastAsia="方正小标宋简体"/>
          <w:sz w:val="24"/>
        </w:rPr>
        <w:t>附件2：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秭归县事业单位专项招聘工作人员报名表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30"/>
          <w:szCs w:val="32"/>
        </w:rPr>
        <w:t xml:space="preserve">                           </w:t>
      </w:r>
      <w:r>
        <w:rPr>
          <w:rFonts w:hint="eastAsia"/>
          <w:bCs/>
          <w:sz w:val="28"/>
          <w:szCs w:val="28"/>
        </w:rPr>
        <w:t>报考职位：</w:t>
      </w:r>
    </w:p>
    <w:tbl>
      <w:tblPr>
        <w:tblStyle w:val="4"/>
        <w:tblW w:w="8857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"/>
        <w:gridCol w:w="579"/>
        <w:gridCol w:w="316"/>
        <w:gridCol w:w="244"/>
        <w:gridCol w:w="310"/>
        <w:gridCol w:w="478"/>
        <w:gridCol w:w="636"/>
        <w:gridCol w:w="542"/>
        <w:gridCol w:w="312"/>
        <w:gridCol w:w="417"/>
        <w:gridCol w:w="438"/>
        <w:gridCol w:w="854"/>
        <w:gridCol w:w="44"/>
        <w:gridCol w:w="234"/>
        <w:gridCol w:w="284"/>
        <w:gridCol w:w="720"/>
        <w:gridCol w:w="180"/>
        <w:gridCol w:w="720"/>
        <w:gridCol w:w="144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1" w:type="dxa"/>
          <w:cantSplit/>
          <w:trHeight w:val="667" w:hRule="exact"/>
        </w:trPr>
        <w:tc>
          <w:tcPr>
            <w:tcW w:w="11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1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1" w:type="dxa"/>
          <w:cantSplit/>
          <w:trHeight w:val="667" w:hRule="exact"/>
        </w:trPr>
        <w:tc>
          <w:tcPr>
            <w:tcW w:w="11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5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1" w:type="dxa"/>
          <w:cantSplit/>
          <w:trHeight w:val="412" w:hRule="exact"/>
        </w:trPr>
        <w:tc>
          <w:tcPr>
            <w:tcW w:w="113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普通高校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1904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1" w:type="dxa"/>
          <w:cantSplit/>
          <w:trHeight w:val="412" w:hRule="exact"/>
        </w:trPr>
        <w:tc>
          <w:tcPr>
            <w:tcW w:w="113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成人高校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04" w:type="dxa"/>
            <w:gridSpan w:val="4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1" w:type="dxa"/>
          <w:cantSplit/>
          <w:trHeight w:val="667" w:hRule="exact"/>
        </w:trPr>
        <w:tc>
          <w:tcPr>
            <w:tcW w:w="11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术资格</w:t>
            </w:r>
          </w:p>
        </w:tc>
        <w:tc>
          <w:tcPr>
            <w:tcW w:w="3344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1" w:type="dxa"/>
          <w:cantSplit/>
          <w:trHeight w:val="412" w:hRule="atLeast"/>
        </w:trPr>
        <w:tc>
          <w:tcPr>
            <w:tcW w:w="113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4265" w:type="dxa"/>
            <w:gridSpan w:val="10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固定电话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1" w:type="dxa"/>
          <w:cantSplit/>
          <w:trHeight w:val="412" w:hRule="atLeast"/>
        </w:trPr>
        <w:tc>
          <w:tcPr>
            <w:tcW w:w="113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65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1" w:type="dxa"/>
          <w:cantSplit/>
          <w:trHeight w:val="579" w:hRule="atLeast"/>
        </w:trPr>
        <w:tc>
          <w:tcPr>
            <w:tcW w:w="11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E-mail</w:t>
            </w:r>
          </w:p>
        </w:tc>
        <w:tc>
          <w:tcPr>
            <w:tcW w:w="4265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    编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1" w:type="dxa"/>
          <w:cantSplit/>
          <w:trHeight w:val="667" w:hRule="exact"/>
        </w:trPr>
        <w:tc>
          <w:tcPr>
            <w:tcW w:w="144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最高学历毕业院校</w:t>
            </w:r>
          </w:p>
        </w:tc>
        <w:tc>
          <w:tcPr>
            <w:tcW w:w="395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1" w:type="dxa"/>
          <w:cantSplit/>
          <w:trHeight w:val="581" w:hRule="exact"/>
        </w:trPr>
        <w:tc>
          <w:tcPr>
            <w:tcW w:w="144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95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1" w:type="dxa"/>
          <w:cantSplit/>
          <w:trHeight w:val="4966" w:hRule="atLeast"/>
        </w:trPr>
        <w:tc>
          <w:tcPr>
            <w:tcW w:w="57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</w:tc>
        <w:tc>
          <w:tcPr>
            <w:tcW w:w="8169" w:type="dxa"/>
            <w:gridSpan w:val="17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1" w:type="dxa"/>
          <w:cantSplit/>
          <w:trHeight w:val="1053" w:hRule="atLeast"/>
        </w:trPr>
        <w:tc>
          <w:tcPr>
            <w:tcW w:w="8748" w:type="dxa"/>
            <w:gridSpan w:val="18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3" w:hRule="atLeast"/>
        </w:trPr>
        <w:tc>
          <w:tcPr>
            <w:tcW w:w="993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奖惩情况</w:t>
            </w:r>
          </w:p>
        </w:tc>
        <w:tc>
          <w:tcPr>
            <w:tcW w:w="7864" w:type="dxa"/>
            <w:gridSpan w:val="1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93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家庭主要成员及重要社会关系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姓名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35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93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93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93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93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93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93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</w:trPr>
        <w:tc>
          <w:tcPr>
            <w:tcW w:w="993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招考单位审查意见</w:t>
            </w:r>
          </w:p>
        </w:tc>
        <w:tc>
          <w:tcPr>
            <w:tcW w:w="7864" w:type="dxa"/>
            <w:gridSpan w:val="17"/>
            <w:vAlign w:val="center"/>
          </w:tcPr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993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 注</w:t>
            </w:r>
          </w:p>
        </w:tc>
        <w:tc>
          <w:tcPr>
            <w:tcW w:w="7864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ind w:left="-279" w:leftChars="-133" w:firstLine="98" w:firstLineChars="47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注：1、简历从大、中专院校学习时填起。2、栏目中无相关内容的填“无”。3、A4正反打印。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546D1"/>
    <w:rsid w:val="0057395E"/>
    <w:rsid w:val="00B87189"/>
    <w:rsid w:val="00E9248A"/>
    <w:rsid w:val="4C1546D1"/>
    <w:rsid w:val="536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531</Characters>
  <Lines>4</Lines>
  <Paragraphs>1</Paragraphs>
  <TotalTime>1</TotalTime>
  <ScaleCrop>false</ScaleCrop>
  <LinksUpToDate>false</LinksUpToDate>
  <CharactersWithSpaces>623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2019-09-16T07:56:00Z</dcterms:created>
  <dc:creator>Administrator</dc:creator>
  <cp:lastModifiedBy>张翠</cp:lastModifiedBy>
  <dcterms:modified xsi:type="dcterms:W3CDTF">2019-09-16T09:38:28Z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