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Layout w:type="fixed"/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附件：</w:t>
            </w:r>
          </w:p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ascii="黑体" w:eastAsia="黑体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/>
                <w:b/>
                <w:bCs/>
                <w:sz w:val="34"/>
                <w:szCs w:val="34"/>
              </w:rPr>
              <w:t>南湖区社会治理</w:t>
            </w:r>
            <w:r>
              <w:rPr>
                <w:rFonts w:ascii="黑体" w:eastAsia="黑体"/>
                <w:b/>
                <w:bCs/>
                <w:sz w:val="34"/>
                <w:szCs w:val="34"/>
              </w:rPr>
              <w:t>综合</w:t>
            </w:r>
            <w:r>
              <w:rPr>
                <w:rFonts w:hint="eastAsia" w:ascii="黑体" w:eastAsia="黑体"/>
                <w:b/>
                <w:bCs/>
                <w:sz w:val="34"/>
                <w:szCs w:val="34"/>
              </w:rPr>
              <w:t>指挥服务中心公开招聘编外用工报名表</w:t>
            </w:r>
            <w:bookmarkEnd w:id="0"/>
          </w:p>
          <w:p>
            <w:pPr>
              <w:widowControl/>
              <w:rPr>
                <w:rFonts w:ascii="黑体" w:hAnsi="黑体" w:eastAsia="黑体"/>
                <w:b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ind w:left="14886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4E8D"/>
    <w:rsid w:val="1AB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2019-09-10T03:06:00Z</dcterms:created>
  <dc:creator>67ng</dc:creator>
  <cp:lastModifiedBy>67ng</cp:lastModifiedBy>
  <dcterms:modified xsi:type="dcterms:W3CDTF">2019-09-10T03:06:48Z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