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bCs/>
          <w:spacing w:val="20"/>
          <w:sz w:val="32"/>
          <w:szCs w:val="32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2"/>
          <w:szCs w:val="32"/>
          <w:lang w:eastAsia="zh-Hans"/>
        </w:rPr>
        <w:t>省教师资格申请人员体检表</w:t>
      </w:r>
    </w:p>
    <w:bookmarkEnd w:id="0"/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</w:t>
            </w:r>
          </w:p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仿宋_GB2312" w:hAnsi="宋体" w:eastAsia="仿宋_GB2312" w:cs="Arial Unicode MS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受检者确认签字：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宋体" w:eastAsia="仿宋_GB2312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30716"/>
    <w:rsid w:val="1A9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2019-09-11T14:12:00Z</dcterms:created>
  <dc:creator>阳光绽放</dc:creator>
  <cp:lastModifiedBy>阳光绽放</cp:lastModifiedBy>
  <dcterms:modified xsi:type="dcterms:W3CDTF">2019-09-11T14:12:49Z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