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00" w:rsidRDefault="002D0600" w:rsidP="002D0600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  <w:r>
        <w:rPr>
          <w:rFonts w:ascii="仿宋_GB2312" w:eastAsia="仿宋_GB2312" w:hint="eastAsia"/>
          <w:color w:val="121212"/>
          <w:sz w:val="32"/>
          <w:szCs w:val="32"/>
        </w:rPr>
        <w:t>附件：</w:t>
      </w:r>
    </w:p>
    <w:p w:rsidR="002D0600" w:rsidRDefault="002D0600" w:rsidP="002D0600">
      <w:pPr>
        <w:spacing w:line="500" w:lineRule="exact"/>
        <w:jc w:val="center"/>
        <w:rPr>
          <w:rFonts w:ascii="方正小标宋简体" w:eastAsia="方正小标宋简体" w:hint="eastAsia"/>
          <w:color w:val="121212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121212"/>
          <w:sz w:val="44"/>
          <w:szCs w:val="44"/>
        </w:rPr>
        <w:t>面试人员名单</w:t>
      </w:r>
    </w:p>
    <w:bookmarkEnd w:id="0"/>
    <w:p w:rsidR="002D0600" w:rsidRDefault="002D0600" w:rsidP="002D0600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</w:p>
    <w:tbl>
      <w:tblPr>
        <w:tblW w:w="15433" w:type="dxa"/>
        <w:tblInd w:w="-520" w:type="dxa"/>
        <w:tblLayout w:type="fixed"/>
        <w:tblLook w:val="0000" w:firstRow="0" w:lastRow="0" w:firstColumn="0" w:lastColumn="0" w:noHBand="0" w:noVBand="0"/>
      </w:tblPr>
      <w:tblGrid>
        <w:gridCol w:w="943"/>
        <w:gridCol w:w="735"/>
        <w:gridCol w:w="525"/>
        <w:gridCol w:w="1926"/>
        <w:gridCol w:w="724"/>
        <w:gridCol w:w="892"/>
        <w:gridCol w:w="656"/>
        <w:gridCol w:w="832"/>
        <w:gridCol w:w="800"/>
        <w:gridCol w:w="1237"/>
        <w:gridCol w:w="863"/>
        <w:gridCol w:w="450"/>
        <w:gridCol w:w="1143"/>
        <w:gridCol w:w="732"/>
        <w:gridCol w:w="1898"/>
        <w:gridCol w:w="1077"/>
      </w:tblGrid>
      <w:tr w:rsidR="002D0600" w:rsidTr="00A5341A">
        <w:trPr>
          <w:trHeight w:val="838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招聘人数</w:t>
            </w:r>
          </w:p>
        </w:tc>
        <w:tc>
          <w:tcPr>
            <w:tcW w:w="7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岗位条件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毕业时间、院校及专业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2D0600" w:rsidTr="00A5341A">
        <w:trPr>
          <w:trHeight w:val="1092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是否要求全日制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职称或资格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其他条件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2D0600" w:rsidTr="00A5341A">
        <w:trPr>
          <w:trHeight w:val="6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三江侗族自治县人民医院</w:t>
            </w:r>
          </w:p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临床医学、中医学、中西医临床医学、儿科学、妇产科学、内科学、全科医学、外科学、眼科学、耳鼻喉科学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大专以上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无要求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是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18-45周岁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中级及以上职称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无要求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黄海宁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1983.12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2007.06、广西医科大学临床医学专业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中级职称直接面试</w:t>
            </w:r>
          </w:p>
        </w:tc>
      </w:tr>
      <w:tr w:rsidR="002D0600" w:rsidTr="00A5341A">
        <w:trPr>
          <w:trHeight w:val="6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00" w:rsidRDefault="002D0600" w:rsidP="00A5341A">
            <w:pPr>
              <w:jc w:val="center"/>
            </w:pPr>
            <w:r w:rsidRPr="0018312F">
              <w:rPr>
                <w:rFonts w:ascii="宋体" w:hAnsi="宋体" w:cs="宋体" w:hint="eastAsia"/>
                <w:kern w:val="0"/>
                <w:sz w:val="20"/>
                <w:szCs w:val="20"/>
              </w:rPr>
              <w:t>三江侗族自治县人民医院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护理岗位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护理、护理学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大专以上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无要求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是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18-40周岁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中级及以上职称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具有二级甲等以上医院工作2年以上经历，并且现从事临床护理工作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 晶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1985.11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2012.01、桂林医学院护理学专业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中级职称直接面试</w:t>
            </w:r>
          </w:p>
        </w:tc>
      </w:tr>
      <w:tr w:rsidR="002D0600" w:rsidTr="00A5341A">
        <w:trPr>
          <w:trHeight w:val="6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00" w:rsidRDefault="002D0600" w:rsidP="00A5341A">
            <w:pPr>
              <w:jc w:val="center"/>
            </w:pPr>
            <w:r w:rsidRPr="0018312F">
              <w:rPr>
                <w:rFonts w:ascii="宋体" w:hAnsi="宋体" w:cs="宋体" w:hint="eastAsia"/>
                <w:kern w:val="0"/>
                <w:sz w:val="20"/>
                <w:szCs w:val="20"/>
              </w:rPr>
              <w:t>三江侗族自治县人民医院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信息技术员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计算机科学与技术类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大专以上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无要求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是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18-40周岁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中级及以上职称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无要求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杨爱娟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1991.06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2014.06、中国地质大学计算机科学与技术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00" w:rsidRDefault="002D0600" w:rsidP="00A534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中级职称直接面试</w:t>
            </w:r>
          </w:p>
        </w:tc>
      </w:tr>
    </w:tbl>
    <w:p w:rsidR="00B720C0" w:rsidRDefault="00B720C0">
      <w:pPr>
        <w:rPr>
          <w:rFonts w:hint="eastAsia"/>
        </w:rPr>
      </w:pPr>
    </w:p>
    <w:sectPr w:rsidR="00B720C0">
      <w:pgSz w:w="16838" w:h="11906" w:orient="landscape"/>
      <w:pgMar w:top="1083" w:right="1440" w:bottom="1083" w:left="1440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00"/>
    <w:rsid w:val="002D0600"/>
    <w:rsid w:val="00B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8B50"/>
  <w15:chartTrackingRefBased/>
  <w15:docId w15:val="{0D9FB3FB-A42C-40D5-89C7-302149E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2019-09-11T02:06:00Z</dcterms:created>
  <dcterms:modified xsi:type="dcterms:W3CDTF">2019-09-11T02:07:00Z</dcterms:modified>
</cp:coreProperties>
</file>