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9" w:rsidRPr="007C5C99" w:rsidRDefault="007C5C99" w:rsidP="007C5C99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7C5C99">
        <w:rPr>
          <w:rFonts w:cs="Arial" w:hint="eastAsia"/>
          <w:b/>
          <w:bCs/>
          <w:color w:val="000000"/>
          <w:sz w:val="44"/>
          <w:szCs w:val="44"/>
        </w:rPr>
        <w:t>海南西部中心医院</w:t>
      </w:r>
    </w:p>
    <w:p w:rsidR="007C5C99" w:rsidRPr="007C5C99" w:rsidRDefault="007C5C99" w:rsidP="007C5C99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7C5C99">
        <w:rPr>
          <w:rFonts w:cs="Arial" w:hint="eastAsia"/>
          <w:b/>
          <w:bCs/>
          <w:color w:val="000000"/>
          <w:sz w:val="44"/>
          <w:szCs w:val="44"/>
        </w:rPr>
        <w:t> 2019年公开招聘和考核招聘编外临床医技专业技术人员公告</w:t>
      </w:r>
    </w:p>
    <w:p w:rsidR="007C5C99" w:rsidRPr="007C5C99" w:rsidRDefault="007C5C99" w:rsidP="007C5C99">
      <w:pPr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C5C99">
        <w:rPr>
          <w:rFonts w:ascii="仿宋" w:eastAsia="仿宋" w:hAnsi="仿宋" w:hint="eastAsia"/>
          <w:b/>
          <w:sz w:val="32"/>
          <w:szCs w:val="32"/>
        </w:rPr>
        <w:t>一、海南西部中心医院简介：</w:t>
      </w:r>
    </w:p>
    <w:p w:rsidR="00824115" w:rsidRPr="00805BC0" w:rsidRDefault="00824115" w:rsidP="00824115">
      <w:pPr>
        <w:spacing w:line="560" w:lineRule="exact"/>
        <w:ind w:firstLineChars="223" w:firstLine="714"/>
        <w:rPr>
          <w:rFonts w:ascii="仿宋" w:eastAsia="仿宋" w:hAnsi="仿宋"/>
          <w:sz w:val="32"/>
          <w:szCs w:val="32"/>
        </w:rPr>
      </w:pPr>
      <w:r w:rsidRPr="00805BC0">
        <w:rPr>
          <w:rFonts w:ascii="仿宋" w:eastAsia="仿宋" w:hAnsi="仿宋" w:hint="eastAsia"/>
          <w:sz w:val="32"/>
          <w:szCs w:val="32"/>
        </w:rPr>
        <w:t>海南西部中心医院是海南省区域卫生规划建设的三级甲等医院，医院（一院两区）院区占地3</w:t>
      </w:r>
      <w:r>
        <w:rPr>
          <w:rFonts w:ascii="仿宋" w:eastAsia="仿宋" w:hAnsi="仿宋" w:hint="eastAsia"/>
          <w:sz w:val="32"/>
          <w:szCs w:val="32"/>
        </w:rPr>
        <w:t>78</w:t>
      </w:r>
      <w:r w:rsidRPr="00805BC0">
        <w:rPr>
          <w:rFonts w:ascii="仿宋" w:eastAsia="仿宋" w:hAnsi="仿宋" w:hint="eastAsia"/>
          <w:sz w:val="32"/>
          <w:szCs w:val="32"/>
        </w:rPr>
        <w:t>.6亩，总规划建设面积22.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50000"/>
          <w:attr w:name="UnitName" w:val="平方米"/>
        </w:smartTagPr>
        <w:r w:rsidRPr="00805BC0">
          <w:rPr>
            <w:rFonts w:ascii="仿宋" w:eastAsia="仿宋" w:hAnsi="仿宋" w:hint="eastAsia"/>
            <w:sz w:val="32"/>
            <w:szCs w:val="32"/>
          </w:rPr>
          <w:t>5万平方米</w:t>
        </w:r>
      </w:smartTag>
      <w:r w:rsidRPr="00805BC0">
        <w:rPr>
          <w:rFonts w:ascii="仿宋" w:eastAsia="仿宋" w:hAnsi="仿宋" w:hint="eastAsia"/>
          <w:sz w:val="32"/>
          <w:szCs w:val="32"/>
        </w:rPr>
        <w:t>；目前开放床位</w:t>
      </w:r>
      <w:r>
        <w:rPr>
          <w:rFonts w:ascii="仿宋" w:eastAsia="仿宋" w:hAnsi="仿宋" w:hint="eastAsia"/>
          <w:sz w:val="32"/>
          <w:szCs w:val="32"/>
        </w:rPr>
        <w:t>762</w:t>
      </w:r>
      <w:r w:rsidRPr="00805BC0">
        <w:rPr>
          <w:rFonts w:ascii="仿宋" w:eastAsia="仿宋" w:hAnsi="仿宋" w:hint="eastAsia"/>
          <w:sz w:val="32"/>
          <w:szCs w:val="32"/>
        </w:rPr>
        <w:t>张，设置</w:t>
      </w:r>
      <w:r>
        <w:rPr>
          <w:rFonts w:ascii="仿宋" w:eastAsia="仿宋" w:hAnsi="仿宋" w:hint="eastAsia"/>
          <w:sz w:val="32"/>
          <w:szCs w:val="32"/>
        </w:rPr>
        <w:t>41</w:t>
      </w:r>
      <w:r w:rsidRPr="00805BC0">
        <w:rPr>
          <w:rFonts w:ascii="仿宋" w:eastAsia="仿宋" w:hAnsi="仿宋" w:hint="eastAsia"/>
          <w:sz w:val="32"/>
          <w:szCs w:val="32"/>
        </w:rPr>
        <w:t>个临床医技科室，现有职工1</w:t>
      </w:r>
      <w:r>
        <w:rPr>
          <w:rFonts w:ascii="仿宋" w:eastAsia="仿宋" w:hAnsi="仿宋" w:hint="eastAsia"/>
          <w:sz w:val="32"/>
          <w:szCs w:val="32"/>
        </w:rPr>
        <w:t>3</w:t>
      </w:r>
      <w:r w:rsidRPr="00805BC0">
        <w:rPr>
          <w:rFonts w:ascii="仿宋" w:eastAsia="仿宋" w:hAnsi="仿宋" w:hint="eastAsia"/>
          <w:sz w:val="32"/>
          <w:szCs w:val="32"/>
        </w:rPr>
        <w:t>00余名。医院在加快推进海南省口腔颌面外科诊治中心、海南省骨关节外科诊治中心、海南省整复外科诊治中心和海南省听力障碍诊治中心等4个省级诊治中心建设的同时，全力打造海南省心脑血管介入诊治中心、创伤急救中心、产前诊断中心、高龄孕产妇诊治中心、新生儿危重抢救会诊中心、肿瘤诊治中心等6个中心。</w:t>
      </w:r>
    </w:p>
    <w:p w:rsidR="00824115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5C99">
        <w:rPr>
          <w:rFonts w:ascii="仿宋" w:eastAsia="仿宋" w:hAnsi="仿宋" w:hint="eastAsia"/>
          <w:sz w:val="32"/>
          <w:szCs w:val="32"/>
        </w:rPr>
        <w:t>为进一步拓宽选人用人渠道，充实配齐我院各类卫生专业技术人员，我院现计划面向社会公开招聘和考核招聘编外专业技术人员99名。</w:t>
      </w:r>
    </w:p>
    <w:p w:rsidR="007C5C99" w:rsidRDefault="007C5C99" w:rsidP="007C5C99">
      <w:pPr>
        <w:spacing w:line="56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7C5C99">
        <w:rPr>
          <w:rFonts w:ascii="仿宋" w:eastAsia="仿宋" w:hAnsi="仿宋" w:hint="eastAsia"/>
          <w:b/>
          <w:sz w:val="32"/>
          <w:szCs w:val="32"/>
        </w:rPr>
        <w:t>二、应聘人员基本条件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824115" w:rsidRPr="007C5C9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具备良好的政治素质和较好的政策理论水平；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具有良好职业道德，勤奋敬业，遵纪守法；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身体健康（体检合格），具备履行岗位职责的身体素质和心理素质；</w:t>
      </w:r>
    </w:p>
    <w:p w:rsidR="007C5C99" w:rsidRPr="00805BC0" w:rsidRDefault="007C5C99" w:rsidP="007C5C99">
      <w:pPr>
        <w:tabs>
          <w:tab w:val="left" w:pos="900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hint="eastAsia"/>
          <w:sz w:val="32"/>
          <w:szCs w:val="32"/>
        </w:rPr>
        <w:t>年龄计算截止201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805BC0">
        <w:rPr>
          <w:rFonts w:ascii="仿宋" w:eastAsia="仿宋" w:hAnsi="仿宋" w:hint="eastAsia"/>
          <w:sz w:val="32"/>
          <w:szCs w:val="32"/>
        </w:rPr>
        <w:t>年12月31日</w:t>
      </w:r>
      <w:r w:rsidRPr="00805BC0">
        <w:rPr>
          <w:rFonts w:ascii="仿宋" w:eastAsia="仿宋" w:hAnsi="仿宋" w:cs="仿宋_GB2312" w:hint="eastAsia"/>
          <w:sz w:val="32"/>
          <w:szCs w:val="32"/>
        </w:rPr>
        <w:t>；</w:t>
      </w:r>
    </w:p>
    <w:p w:rsidR="007C5C99" w:rsidRPr="00805BC0" w:rsidRDefault="007C5C99" w:rsidP="007C5C99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招聘范围：全国；特别优秀者，年龄、学历、资历等</w:t>
      </w:r>
      <w:r w:rsidRPr="00805BC0">
        <w:rPr>
          <w:rFonts w:ascii="仿宋" w:eastAsia="仿宋" w:hAnsi="仿宋" w:cs="仿宋_GB2312" w:hint="eastAsia"/>
          <w:sz w:val="32"/>
          <w:szCs w:val="32"/>
        </w:rPr>
        <w:lastRenderedPageBreak/>
        <w:t>条件可适当放宽。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具有以下情形的人员不得报考：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（1）受党纪、政纪处分及劳动教养、刑事或治安处罚期限未满，公安、检察部门正在立案侦查和纪检、监察部门正在立案审查</w:t>
      </w:r>
      <w:r>
        <w:rPr>
          <w:rFonts w:ascii="仿宋" w:eastAsia="仿宋" w:hAnsi="仿宋" w:cs="仿宋_GB2312" w:hint="eastAsia"/>
          <w:sz w:val="32"/>
          <w:szCs w:val="32"/>
        </w:rPr>
        <w:t>、失信被执行人</w:t>
      </w:r>
      <w:r w:rsidRPr="00805BC0">
        <w:rPr>
          <w:rFonts w:ascii="仿宋" w:eastAsia="仿宋" w:hAnsi="仿宋" w:cs="仿宋_GB2312" w:hint="eastAsia"/>
          <w:sz w:val="32"/>
          <w:szCs w:val="32"/>
        </w:rPr>
        <w:t>，以及有法律、法规规定不得聘用为事业单位工作人员的其他情形，均不得报考；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（2）违反有关规定不适宜报考事业单位的；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（3）儋州市卫生计生系统在编在岗人员。</w:t>
      </w:r>
    </w:p>
    <w:p w:rsidR="007C5C99" w:rsidRPr="007C5C99" w:rsidRDefault="007C5C99" w:rsidP="007C5C99">
      <w:pPr>
        <w:spacing w:line="56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</w:t>
      </w:r>
      <w:r w:rsidRPr="007C5C99">
        <w:rPr>
          <w:rFonts w:ascii="仿宋" w:eastAsia="仿宋" w:hAnsi="仿宋" w:cs="仿宋_GB2312" w:hint="eastAsia"/>
          <w:b/>
          <w:sz w:val="32"/>
          <w:szCs w:val="32"/>
        </w:rPr>
        <w:t>、待遇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应聘人员一经签约聘用，必须在用人单位从事应聘职位工作满5年以上；</w:t>
      </w:r>
      <w:r w:rsidRPr="00805BC0">
        <w:rPr>
          <w:rFonts w:ascii="仿宋" w:eastAsia="仿宋" w:hAnsi="仿宋" w:hint="eastAsia"/>
          <w:sz w:val="23"/>
          <w:szCs w:val="23"/>
        </w:rPr>
        <w:br/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薪资待遇：含工资、绩效、带薪休假等相关福利等，具体参照海南省事业单位相关政策执行。符合条件者还可享有安家费、生活和住房补贴等，具体面议。另：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（1）获得研究生学历及硕士学位人员，除以上享受相应奖励外，另一次性给予10万元补贴；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（2）获得研究生学历及博士学位人员，除以上享受相应奖励外，另一次性给予20万元补贴。</w:t>
      </w:r>
    </w:p>
    <w:p w:rsidR="00824115" w:rsidRPr="007C5C99" w:rsidRDefault="00824115" w:rsidP="007C5C99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7C5C9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7C5C99"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Pr="007C5C99">
        <w:rPr>
          <w:rFonts w:ascii="仿宋" w:eastAsia="仿宋" w:hAnsi="仿宋" w:cs="仿宋_GB2312" w:hint="eastAsia"/>
          <w:b/>
          <w:bCs/>
          <w:sz w:val="32"/>
          <w:szCs w:val="32"/>
        </w:rPr>
        <w:t>、拟聘岗位、职数、资格条件等，详见附件1。</w:t>
      </w:r>
    </w:p>
    <w:p w:rsidR="00824115" w:rsidRPr="007C5C99" w:rsidRDefault="00824115" w:rsidP="00824115">
      <w:pPr>
        <w:spacing w:line="560" w:lineRule="exact"/>
        <w:rPr>
          <w:rFonts w:ascii="仿宋" w:eastAsia="仿宋" w:hAnsi="仿宋" w:cs="仿宋_GB2312"/>
          <w:b/>
          <w:bCs/>
          <w:sz w:val="32"/>
          <w:szCs w:val="32"/>
        </w:rPr>
      </w:pPr>
      <w:r w:rsidRPr="00FB611B">
        <w:rPr>
          <w:rFonts w:ascii="黑体" w:eastAsia="黑体" w:hAnsi="黑体" w:cs="仿宋_GB2312" w:hint="eastAsia"/>
          <w:sz w:val="32"/>
          <w:szCs w:val="32"/>
        </w:rPr>
        <w:t xml:space="preserve">  </w:t>
      </w:r>
      <w:r w:rsidR="007C5C99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Pr="00FB611B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7C5C99"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 w:rsidRPr="007C5C99">
        <w:rPr>
          <w:rFonts w:ascii="仿宋" w:eastAsia="仿宋" w:hAnsi="仿宋" w:cs="仿宋_GB2312" w:hint="eastAsia"/>
          <w:b/>
          <w:bCs/>
          <w:sz w:val="32"/>
          <w:szCs w:val="32"/>
        </w:rPr>
        <w:t>、招聘工作程序</w:t>
      </w:r>
      <w:r w:rsidR="00BD45D4">
        <w:rPr>
          <w:rFonts w:ascii="仿宋" w:eastAsia="仿宋" w:hAnsi="仿宋" w:cs="仿宋_GB2312" w:hint="eastAsia"/>
          <w:b/>
          <w:bCs/>
          <w:sz w:val="32"/>
          <w:szCs w:val="32"/>
        </w:rPr>
        <w:t>：</w:t>
      </w:r>
    </w:p>
    <w:p w:rsidR="00824115" w:rsidRPr="00805BC0" w:rsidRDefault="00824115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5C99">
        <w:rPr>
          <w:rFonts w:ascii="仿宋" w:eastAsia="仿宋" w:hAnsi="仿宋" w:cs="仿宋_GB2312" w:hint="eastAsia"/>
          <w:sz w:val="32"/>
          <w:szCs w:val="32"/>
        </w:rPr>
        <w:t>（一）发布招聘公告</w:t>
      </w:r>
      <w:r w:rsidR="00FB611B" w:rsidRPr="007C5C99">
        <w:rPr>
          <w:rFonts w:ascii="仿宋" w:eastAsia="仿宋" w:hAnsi="仿宋" w:cs="仿宋_GB2312" w:hint="eastAsia"/>
          <w:sz w:val="32"/>
          <w:szCs w:val="32"/>
        </w:rPr>
        <w:t>。</w:t>
      </w:r>
      <w:r w:rsidRPr="00805BC0">
        <w:rPr>
          <w:rFonts w:ascii="仿宋" w:eastAsia="仿宋" w:hAnsi="仿宋" w:cs="仿宋_GB2312" w:hint="eastAsia"/>
          <w:sz w:val="32"/>
          <w:szCs w:val="32"/>
        </w:rPr>
        <w:t>在儋州政务网、海南西部中心医院网站、微信公众号、微博、以及国内知名院校（985、211院校优先）招聘现场等发布。</w:t>
      </w:r>
    </w:p>
    <w:p w:rsidR="00824115" w:rsidRPr="007C5C99" w:rsidRDefault="00824115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5C99">
        <w:rPr>
          <w:rFonts w:ascii="仿宋" w:eastAsia="仿宋" w:hAnsi="仿宋" w:cs="仿宋_GB2312" w:hint="eastAsia"/>
          <w:sz w:val="32"/>
          <w:szCs w:val="32"/>
        </w:rPr>
        <w:t>（二）报名与资格审查。</w:t>
      </w:r>
    </w:p>
    <w:p w:rsidR="00824115" w:rsidRPr="00805BC0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1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应聘人员只限报一个招聘岗位；</w:t>
      </w:r>
    </w:p>
    <w:p w:rsidR="00824115" w:rsidRPr="00805BC0" w:rsidRDefault="00824115" w:rsidP="0082411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lastRenderedPageBreak/>
        <w:t>2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="009C43BB">
        <w:rPr>
          <w:rFonts w:ascii="仿宋" w:eastAsia="仿宋" w:hAnsi="仿宋" w:cs="仿宋_GB2312" w:hint="eastAsia"/>
          <w:sz w:val="32"/>
          <w:szCs w:val="32"/>
        </w:rPr>
        <w:t>从招聘信息发布之日起至2019年12月31日前受理报名,岗位分批组织安排面试、考核或笔试及后续工作,如某一岗位已招录到人员,将不再受理报名</w:t>
      </w:r>
      <w:r w:rsidRPr="00805BC0">
        <w:rPr>
          <w:rFonts w:ascii="仿宋" w:eastAsia="仿宋" w:hAnsi="仿宋" w:cs="仿宋_GB2312" w:hint="eastAsia"/>
          <w:sz w:val="32"/>
          <w:szCs w:val="32"/>
        </w:rPr>
        <w:t>；</w:t>
      </w:r>
    </w:p>
    <w:p w:rsidR="00824115" w:rsidRPr="00805BC0" w:rsidRDefault="00824115" w:rsidP="0082411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3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公开招聘按各招聘岗位职数与岗位应聘人数的比例原则上不低于1：3方可进行笔试</w:t>
      </w:r>
      <w:r>
        <w:rPr>
          <w:rFonts w:ascii="仿宋" w:eastAsia="仿宋" w:hAnsi="仿宋" w:cs="仿宋_GB2312" w:hint="eastAsia"/>
          <w:sz w:val="32"/>
          <w:szCs w:val="32"/>
        </w:rPr>
        <w:t>（特殊行业、紧缺专业或难以形成竞争的岗位，可降低开考比例或不设定开考比例）</w:t>
      </w:r>
      <w:r w:rsidRPr="00805BC0">
        <w:rPr>
          <w:rFonts w:ascii="仿宋" w:eastAsia="仿宋" w:hAnsi="仿宋" w:cs="仿宋_GB2312" w:hint="eastAsia"/>
          <w:sz w:val="32"/>
          <w:szCs w:val="32"/>
        </w:rPr>
        <w:t>，未达到比例的，则相应递减该岗位的招聘名额或取消该职位的招聘；</w:t>
      </w:r>
    </w:p>
    <w:p w:rsidR="00824115" w:rsidRPr="00805BC0" w:rsidRDefault="00824115" w:rsidP="0082411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4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参加考核招聘比例最低可按1:1进行。</w:t>
      </w:r>
    </w:p>
    <w:p w:rsidR="00824115" w:rsidRPr="00805BC0" w:rsidRDefault="00824115" w:rsidP="00824115">
      <w:pPr>
        <w:spacing w:line="560" w:lineRule="exact"/>
        <w:ind w:left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5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报名方式。 </w:t>
      </w:r>
    </w:p>
    <w:p w:rsidR="00824115" w:rsidRPr="007C5C99" w:rsidRDefault="00824115" w:rsidP="00824115">
      <w:pPr>
        <w:spacing w:line="560" w:lineRule="exact"/>
        <w:ind w:firstLine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1）主要采取网络或邮寄报名相结合的方式，应聘人员请登陆海南西部中心医院网站（www.hnxbzxyy.com）“通知公告”栏下载海南西部中心医院公开招聘人员报名登记表》，填写后将报名表、个人简历及相关证件（身份证、毕业证、学位证、专业技术资格证书、医师资格证、获奖证明、学术或科研成果等）扫描制成一个压缩邮件，并将邮件名称命名为“姓名+应聘岗位”发至邮箱，邮箱账号：</w:t>
      </w:r>
      <w:hyperlink r:id="rId8" w:history="1">
        <w:r w:rsidRPr="007C5C99">
          <w:rPr>
            <w:rFonts w:hint="eastAsia"/>
          </w:rPr>
          <w:t>xbyyrsk@163.com</w:t>
        </w:r>
      </w:hyperlink>
      <w:r w:rsidRPr="00805BC0">
        <w:rPr>
          <w:rFonts w:ascii="仿宋" w:eastAsia="仿宋" w:hAnsi="仿宋" w:cs="仿宋_GB2312" w:hint="eastAsia"/>
          <w:sz w:val="32"/>
          <w:szCs w:val="32"/>
        </w:rPr>
        <w:t>；或快递邮寄（信封注明姓名+应聘岗位）到海南儋州市伏波东路2号</w:t>
      </w:r>
      <w:r w:rsidRPr="007C5C99">
        <w:rPr>
          <w:rFonts w:ascii="仿宋" w:eastAsia="仿宋" w:hAnsi="仿宋" w:cs="仿宋_GB2312" w:hint="eastAsia"/>
          <w:sz w:val="32"/>
          <w:szCs w:val="32"/>
        </w:rPr>
        <w:t>海南西部中心医院门诊4楼人力资源部。</w:t>
      </w:r>
    </w:p>
    <w:p w:rsidR="007C5C99" w:rsidRPr="00BD45D4" w:rsidRDefault="00824115" w:rsidP="00BD45D4">
      <w:pPr>
        <w:spacing w:line="560" w:lineRule="exact"/>
        <w:ind w:firstLine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（2）应聘人员在报名考试前提供以上材料的原件及户籍证明审核，以及4张近期2寸彩色证件照。</w:t>
      </w:r>
      <w:r w:rsidRPr="00BD45D4">
        <w:rPr>
          <w:rFonts w:ascii="仿宋" w:eastAsia="仿宋" w:hAnsi="仿宋" w:cs="仿宋_GB2312" w:hint="eastAsia"/>
          <w:sz w:val="32"/>
          <w:szCs w:val="32"/>
        </w:rPr>
        <w:t>（</w:t>
      </w:r>
      <w:r w:rsidR="007C5C99" w:rsidRPr="00BD45D4">
        <w:rPr>
          <w:rFonts w:ascii="仿宋" w:eastAsia="仿宋" w:hAnsi="仿宋" w:cs="仿宋_GB2312" w:hint="eastAsia"/>
          <w:sz w:val="32"/>
          <w:szCs w:val="32"/>
        </w:rPr>
        <w:t>报名咨询：梁振俊</w:t>
      </w:r>
      <w:r w:rsidR="00BD45D4">
        <w:rPr>
          <w:rFonts w:ascii="仿宋" w:eastAsia="仿宋" w:hAnsi="仿宋" w:cs="仿宋_GB2312" w:hint="eastAsia"/>
          <w:sz w:val="32"/>
          <w:szCs w:val="32"/>
        </w:rPr>
        <w:t>、</w:t>
      </w:r>
      <w:r w:rsidR="00BD45D4" w:rsidRPr="00BD45D4">
        <w:rPr>
          <w:rFonts w:ascii="仿宋" w:eastAsia="仿宋" w:hAnsi="仿宋" w:cs="仿宋_GB2312" w:hint="eastAsia"/>
          <w:sz w:val="32"/>
          <w:szCs w:val="32"/>
        </w:rPr>
        <w:t>王茗衡</w:t>
      </w:r>
      <w:r w:rsidR="00BD45D4">
        <w:rPr>
          <w:rFonts w:ascii="仿宋" w:eastAsia="仿宋" w:hAnsi="仿宋" w:cs="仿宋_GB2312" w:hint="eastAsia"/>
          <w:sz w:val="32"/>
          <w:szCs w:val="32"/>
        </w:rPr>
        <w:t>）</w:t>
      </w:r>
      <w:r w:rsidR="007C5C99" w:rsidRPr="00BD45D4">
        <w:rPr>
          <w:rFonts w:ascii="仿宋" w:eastAsia="仿宋" w:hAnsi="仿宋" w:cs="仿宋_GB2312" w:hint="eastAsia"/>
          <w:sz w:val="32"/>
          <w:szCs w:val="32"/>
        </w:rPr>
        <w:t>联系方式：0898—23884803</w:t>
      </w:r>
      <w:r w:rsidR="007C5C99" w:rsidRPr="00BD45D4">
        <w:rPr>
          <w:rFonts w:ascii="宋体" w:eastAsia="宋体" w:hAnsi="宋体" w:cs="宋体" w:hint="eastAsia"/>
          <w:sz w:val="32"/>
          <w:szCs w:val="32"/>
        </w:rPr>
        <w:t> </w:t>
      </w:r>
      <w:r w:rsidR="007C5C99" w:rsidRPr="00BD45D4">
        <w:rPr>
          <w:rFonts w:ascii="仿宋" w:eastAsia="仿宋" w:hAnsi="仿宋" w:cs="仿宋_GB2312" w:hint="eastAsia"/>
          <w:sz w:val="32"/>
          <w:szCs w:val="32"/>
        </w:rPr>
        <w:t xml:space="preserve"> 23320133</w:t>
      </w:r>
    </w:p>
    <w:p w:rsidR="007C5C99" w:rsidRPr="00BD45D4" w:rsidRDefault="007C5C99" w:rsidP="007C5C99">
      <w:pPr>
        <w:pStyle w:val="aa"/>
        <w:shd w:val="clear" w:color="auto" w:fill="FFFFFF"/>
        <w:ind w:firstLine="480"/>
        <w:rPr>
          <w:rFonts w:ascii="仿宋" w:eastAsia="仿宋" w:hAnsi="仿宋" w:cs="仿宋_GB2312"/>
          <w:kern w:val="2"/>
          <w:sz w:val="32"/>
          <w:szCs w:val="32"/>
        </w:rPr>
      </w:pPr>
      <w:r w:rsidRPr="00BD45D4">
        <w:rPr>
          <w:rFonts w:ascii="仿宋" w:eastAsia="仿宋" w:hAnsi="仿宋" w:cs="仿宋_GB2312" w:hint="eastAsia"/>
          <w:kern w:val="2"/>
          <w:sz w:val="32"/>
          <w:szCs w:val="32"/>
        </w:rPr>
        <w:t>传     真：0898—23322459</w:t>
      </w:r>
    </w:p>
    <w:p w:rsidR="007C5C99" w:rsidRPr="00BD45D4" w:rsidRDefault="007C5C99" w:rsidP="007C5C99">
      <w:pPr>
        <w:pStyle w:val="aa"/>
        <w:shd w:val="clear" w:color="auto" w:fill="FFFFFF"/>
        <w:ind w:firstLine="480"/>
        <w:rPr>
          <w:rFonts w:ascii="仿宋" w:eastAsia="仿宋" w:hAnsi="仿宋" w:cs="仿宋_GB2312"/>
          <w:kern w:val="2"/>
          <w:sz w:val="32"/>
          <w:szCs w:val="32"/>
        </w:rPr>
      </w:pPr>
      <w:r w:rsidRPr="00BD45D4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（</w:t>
      </w:r>
      <w:r w:rsidR="00BD45D4">
        <w:rPr>
          <w:rFonts w:ascii="仿宋" w:eastAsia="仿宋" w:hAnsi="仿宋" w:cs="仿宋_GB2312" w:hint="eastAsia"/>
          <w:kern w:val="2"/>
          <w:sz w:val="32"/>
          <w:szCs w:val="32"/>
        </w:rPr>
        <w:t>3</w:t>
      </w:r>
      <w:r w:rsidRPr="00BD45D4">
        <w:rPr>
          <w:rFonts w:ascii="仿宋" w:eastAsia="仿宋" w:hAnsi="仿宋" w:cs="仿宋_GB2312" w:hint="eastAsia"/>
          <w:kern w:val="2"/>
          <w:sz w:val="32"/>
          <w:szCs w:val="32"/>
        </w:rPr>
        <w:t>）考试的组织、考核、体检、公示、聘用等按海南省事业单位招聘程序执行。</w:t>
      </w:r>
    </w:p>
    <w:p w:rsidR="00824115" w:rsidRPr="00805BC0" w:rsidRDefault="00824115" w:rsidP="007C5C99">
      <w:pPr>
        <w:spacing w:line="560" w:lineRule="exact"/>
        <w:ind w:firstLine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   </w:t>
      </w:r>
    </w:p>
    <w:p w:rsidR="00824115" w:rsidRPr="00805BC0" w:rsidRDefault="00824115" w:rsidP="0082411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824115" w:rsidRPr="00805BC0" w:rsidRDefault="00824115" w:rsidP="0082411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           </w:t>
      </w:r>
      <w:r w:rsidR="00FB611B"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  <w:r w:rsidRPr="00805BC0">
        <w:rPr>
          <w:rFonts w:ascii="仿宋" w:eastAsia="仿宋" w:hAnsi="仿宋" w:cs="仿宋_GB2312" w:hint="eastAsia"/>
          <w:sz w:val="32"/>
          <w:szCs w:val="32"/>
        </w:rPr>
        <w:t>海南西部中心医院</w:t>
      </w:r>
    </w:p>
    <w:p w:rsidR="00824115" w:rsidRPr="00805BC0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_GB2312" w:eastAsia="仿宋" w:hAnsi="仿宋_GB2312" w:cs="仿宋_GB2312" w:hint="eastAsia"/>
          <w:sz w:val="32"/>
          <w:szCs w:val="32"/>
        </w:rPr>
        <w:t>  </w:t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</w:t>
      </w:r>
      <w:r w:rsidRPr="00805BC0">
        <w:rPr>
          <w:rFonts w:ascii="仿宋_GB2312" w:eastAsia="仿宋" w:hAnsi="仿宋_GB2312" w:cs="仿宋_GB2312" w:hint="eastAsia"/>
          <w:sz w:val="32"/>
          <w:szCs w:val="32"/>
        </w:rPr>
        <w:t>  </w:t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</w:t>
      </w:r>
      <w:r w:rsidR="00B340D1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="00BD45D4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05BC0">
        <w:rPr>
          <w:rFonts w:ascii="仿宋" w:eastAsia="仿宋" w:hAnsi="仿宋" w:cs="仿宋_GB2312" w:hint="eastAsia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 w:rsidRPr="00805BC0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805BC0">
        <w:rPr>
          <w:rFonts w:ascii="仿宋" w:eastAsia="仿宋" w:hAnsi="仿宋" w:cs="仿宋_GB2312" w:hint="eastAsia"/>
          <w:sz w:val="32"/>
          <w:szCs w:val="32"/>
        </w:rPr>
        <w:t>月</w:t>
      </w:r>
      <w:r w:rsidR="00C41995">
        <w:rPr>
          <w:rFonts w:ascii="仿宋" w:eastAsia="仿宋" w:hAnsi="仿宋" w:cs="仿宋_GB2312" w:hint="eastAsia"/>
          <w:sz w:val="32"/>
          <w:szCs w:val="32"/>
        </w:rPr>
        <w:t>30</w:t>
      </w:r>
      <w:r w:rsidRPr="00805BC0">
        <w:rPr>
          <w:rFonts w:ascii="仿宋" w:eastAsia="仿宋" w:hAnsi="仿宋" w:cs="仿宋_GB2312" w:hint="eastAsia"/>
          <w:sz w:val="32"/>
          <w:szCs w:val="32"/>
        </w:rPr>
        <w:t>日</w:t>
      </w:r>
    </w:p>
    <w:p w:rsidR="00824115" w:rsidRPr="00805BC0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24115" w:rsidRPr="00FB611B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Pr="00805BC0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B611B" w:rsidRPr="00FB611B" w:rsidRDefault="00824115" w:rsidP="00824115">
      <w:pPr>
        <w:spacing w:line="560" w:lineRule="exact"/>
        <w:rPr>
          <w:rFonts w:ascii="黑体" w:eastAsia="黑体" w:hAnsi="黑体" w:cs="仿宋_GB2312"/>
          <w:sz w:val="44"/>
          <w:szCs w:val="44"/>
        </w:rPr>
      </w:pPr>
      <w:r w:rsidRPr="00FB611B">
        <w:rPr>
          <w:rFonts w:ascii="黑体" w:eastAsia="黑体" w:hAnsi="黑体" w:cs="仿宋_GB2312" w:hint="eastAsia"/>
          <w:sz w:val="44"/>
          <w:szCs w:val="44"/>
        </w:rPr>
        <w:lastRenderedPageBreak/>
        <w:t>附件1：</w:t>
      </w:r>
    </w:p>
    <w:p w:rsidR="00824115" w:rsidRPr="00FB611B" w:rsidRDefault="00824115" w:rsidP="00FB611B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拟聘岗位、职数、资格条件等（计99人 ）</w:t>
      </w:r>
    </w:p>
    <w:tbl>
      <w:tblPr>
        <w:tblW w:w="9300" w:type="dxa"/>
        <w:tblInd w:w="-391" w:type="dxa"/>
        <w:tblLook w:val="04A0"/>
      </w:tblPr>
      <w:tblGrid>
        <w:gridCol w:w="1480"/>
        <w:gridCol w:w="500"/>
        <w:gridCol w:w="1940"/>
        <w:gridCol w:w="1840"/>
        <w:gridCol w:w="860"/>
        <w:gridCol w:w="860"/>
        <w:gridCol w:w="1749"/>
        <w:gridCol w:w="71"/>
      </w:tblGrid>
      <w:tr w:rsidR="00824115" w:rsidRPr="00805BC0" w:rsidTr="00FB611B">
        <w:trPr>
          <w:trHeight w:val="56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24115" w:rsidRPr="006877C2" w:rsidTr="00FB611B">
        <w:trPr>
          <w:trHeight w:val="102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77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</w:t>
            </w: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电生理方向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小儿骨科\专科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血透室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创伤急诊优先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已规培优先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综合内科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获得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05BC0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5C</w:t>
              </w:r>
            </w:smartTag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资格优先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高压氧舱室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主管检验师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检验</w:t>
            </w: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输血专业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7A3E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7A3EF0">
        <w:trPr>
          <w:trHeight w:val="41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妇产科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7A3EF0">
        <w:trPr>
          <w:trHeight w:val="31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耳鼻咽喉头颈外科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听力医师优先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24115" w:rsidRPr="00AD53B3" w:rsidTr="00FB611B">
        <w:trPr>
          <w:trHeight w:val="7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26538C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6538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学科带头人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26538C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6538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8298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治疗师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编码员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有相关证件优先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2B4951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已规培优先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2B4951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已规培优先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BD52B4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  <w:r w:rsidR="0082411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gridAfter w:val="1"/>
          <w:wAfter w:w="71" w:type="dxa"/>
          <w:trHeight w:val="360"/>
        </w:trPr>
        <w:tc>
          <w:tcPr>
            <w:tcW w:w="9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（注：公开招聘的应聘者条件如符合硕士及以上或中级职称及以上，</w:t>
            </w: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参加考核招聘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,无需笔试。</w:t>
            </w: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824115" w:rsidRPr="0020264E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FB611B" w:rsidRPr="00FB611B" w:rsidRDefault="00824115" w:rsidP="00824115">
      <w:pPr>
        <w:spacing w:line="560" w:lineRule="exact"/>
        <w:rPr>
          <w:rFonts w:ascii="黑体" w:eastAsia="黑体" w:hAnsi="黑体" w:cs="仿宋_GB2312"/>
          <w:sz w:val="36"/>
          <w:szCs w:val="36"/>
        </w:rPr>
      </w:pPr>
      <w:r w:rsidRPr="00FB611B">
        <w:rPr>
          <w:rFonts w:ascii="黑体" w:eastAsia="黑体" w:hAnsi="黑体" w:cs="仿宋_GB2312" w:hint="eastAsia"/>
          <w:sz w:val="36"/>
          <w:szCs w:val="36"/>
        </w:rPr>
        <w:t>附件2：</w:t>
      </w:r>
    </w:p>
    <w:p w:rsidR="00824115" w:rsidRPr="00FB611B" w:rsidRDefault="00824115" w:rsidP="00FB611B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海南西部中心医院</w:t>
      </w:r>
    </w:p>
    <w:p w:rsidR="00824115" w:rsidRPr="00FB611B" w:rsidRDefault="005F11DF" w:rsidP="00FB611B">
      <w:pPr>
        <w:spacing w:line="560" w:lineRule="exact"/>
        <w:jc w:val="center"/>
        <w:rPr>
          <w:rFonts w:ascii="方正小标宋简体" w:eastAsia="方正小标宋简体" w:hAnsi="仿宋"/>
          <w:b/>
          <w:szCs w:val="21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公开（考核）</w:t>
      </w:r>
      <w:r w:rsidR="00824115" w:rsidRPr="00FB611B">
        <w:rPr>
          <w:rFonts w:ascii="方正小标宋简体" w:eastAsia="方正小标宋简体" w:hAnsi="仿宋" w:hint="eastAsia"/>
          <w:b/>
          <w:sz w:val="44"/>
          <w:szCs w:val="44"/>
        </w:rPr>
        <w:t>招聘</w:t>
      </w:r>
      <w:r>
        <w:rPr>
          <w:rFonts w:ascii="方正小标宋简体" w:eastAsia="方正小标宋简体" w:hAnsi="仿宋" w:hint="eastAsia"/>
          <w:b/>
          <w:sz w:val="44"/>
          <w:szCs w:val="44"/>
        </w:rPr>
        <w:t>专业技术</w:t>
      </w:r>
      <w:r w:rsidR="00824115" w:rsidRPr="00FB611B">
        <w:rPr>
          <w:rFonts w:ascii="方正小标宋简体" w:eastAsia="方正小标宋简体" w:hAnsi="仿宋" w:hint="eastAsia"/>
          <w:b/>
          <w:sz w:val="44"/>
          <w:szCs w:val="44"/>
        </w:rPr>
        <w:t>人员登记表</w:t>
      </w:r>
    </w:p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06"/>
        <w:gridCol w:w="315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302"/>
        <w:gridCol w:w="716"/>
        <w:gridCol w:w="137"/>
        <w:gridCol w:w="156"/>
        <w:gridCol w:w="54"/>
        <w:gridCol w:w="210"/>
        <w:gridCol w:w="210"/>
        <w:gridCol w:w="533"/>
        <w:gridCol w:w="658"/>
        <w:gridCol w:w="174"/>
        <w:gridCol w:w="175"/>
        <w:gridCol w:w="1610"/>
      </w:tblGrid>
      <w:tr w:rsidR="00824115" w:rsidRPr="00805BC0" w:rsidTr="00B340D1">
        <w:tc>
          <w:tcPr>
            <w:tcW w:w="1049" w:type="dxa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9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6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7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824115" w:rsidRPr="00805BC0" w:rsidTr="00B340D1">
        <w:tc>
          <w:tcPr>
            <w:tcW w:w="1049" w:type="dxa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119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2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0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20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1470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家庭详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5"/>
            <w:vAlign w:val="center"/>
          </w:tcPr>
          <w:p w:rsidR="00824115" w:rsidRDefault="005F11DF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本人手机</w:t>
            </w:r>
            <w:r w:rsidR="00824115" w:rsidRPr="00805BC0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5F11DF" w:rsidRPr="00805BC0" w:rsidRDefault="005F11DF" w:rsidP="005F11D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家人手机：</w:t>
            </w:r>
          </w:p>
        </w:tc>
      </w:tr>
      <w:tr w:rsidR="00824115" w:rsidRPr="00805BC0" w:rsidTr="00B340D1">
        <w:trPr>
          <w:trHeight w:val="845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824115" w:rsidRPr="00805BC0" w:rsidRDefault="00824115" w:rsidP="00B340D1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本人主要简历</w:t>
            </w: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在何学校、何单位工作</w:t>
            </w:r>
          </w:p>
        </w:tc>
      </w:tr>
      <w:tr w:rsidR="00824115" w:rsidRPr="00805BC0" w:rsidTr="00B340D1">
        <w:trPr>
          <w:trHeight w:val="51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3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45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15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382D67">
        <w:trPr>
          <w:trHeight w:val="1798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科、教、研及获奖情况</w:t>
            </w:r>
          </w:p>
        </w:tc>
        <w:tc>
          <w:tcPr>
            <w:tcW w:w="8925" w:type="dxa"/>
            <w:gridSpan w:val="2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24115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2D67" w:rsidRPr="00B340D1" w:rsidRDefault="00382D67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1124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家庭成员</w:t>
            </w: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现工作单位及职务</w:t>
            </w:r>
          </w:p>
        </w:tc>
      </w:tr>
      <w:tr w:rsidR="00824115" w:rsidRPr="00805BC0" w:rsidTr="00B340D1">
        <w:trPr>
          <w:trHeight w:val="585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585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585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872"/>
        </w:trPr>
        <w:tc>
          <w:tcPr>
            <w:tcW w:w="1155" w:type="dxa"/>
            <w:gridSpan w:val="2"/>
            <w:vMerge w:val="restart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考核/招聘 成绩</w:t>
            </w: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答辨/面试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84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技能/笔试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 w:val="restart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加试 成绩</w:t>
            </w: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操作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319"/>
        </w:trPr>
        <w:tc>
          <w:tcPr>
            <w:tcW w:w="3219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体检情况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455"/>
        </w:trPr>
        <w:tc>
          <w:tcPr>
            <w:tcW w:w="3219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公示情况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3219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聘用岗位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382D67">
        <w:trPr>
          <w:trHeight w:val="2248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用人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925" w:type="dxa"/>
            <w:gridSpan w:val="22"/>
            <w:vAlign w:val="center"/>
          </w:tcPr>
          <w:p w:rsidR="00824115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2D67" w:rsidRDefault="00382D67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2D67" w:rsidRPr="00805BC0" w:rsidRDefault="00382D67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（盖 章）</w:t>
            </w:r>
          </w:p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824115" w:rsidRPr="00805BC0" w:rsidTr="00B340D1">
        <w:trPr>
          <w:trHeight w:val="756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925" w:type="dxa"/>
            <w:gridSpan w:val="22"/>
            <w:vAlign w:val="center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B611B" w:rsidRPr="00BD45D4" w:rsidRDefault="00824115" w:rsidP="00FB611B">
      <w:pPr>
        <w:spacing w:line="560" w:lineRule="exact"/>
        <w:rPr>
          <w:rFonts w:ascii="仿宋" w:eastAsia="仿宋" w:hAnsi="仿宋"/>
          <w:sz w:val="30"/>
          <w:szCs w:val="30"/>
        </w:rPr>
      </w:pPr>
      <w:r w:rsidRPr="00805BC0">
        <w:rPr>
          <w:rFonts w:ascii="仿宋" w:eastAsia="仿宋" w:hAnsi="仿宋" w:hint="eastAsia"/>
          <w:sz w:val="30"/>
          <w:szCs w:val="30"/>
        </w:rPr>
        <w:t>注：本表一式四份。三份用人单位存，一份存入本人档案。</w:t>
      </w:r>
    </w:p>
    <w:sectPr w:rsidR="00FB611B" w:rsidRPr="00BD45D4" w:rsidSect="000F0899">
      <w:footerReference w:type="even" r:id="rId9"/>
      <w:footerReference w:type="default" r:id="rId10"/>
      <w:pgSz w:w="11906" w:h="16838"/>
      <w:pgMar w:top="1134" w:right="1701" w:bottom="1134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01" w:rsidRDefault="00443301" w:rsidP="000E67F8">
      <w:r>
        <w:separator/>
      </w:r>
    </w:p>
  </w:endnote>
  <w:endnote w:type="continuationSeparator" w:id="1">
    <w:p w:rsidR="00443301" w:rsidRDefault="00443301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D52B4" w:rsidRPr="000F0899" w:rsidRDefault="00DC4387">
        <w:pPr>
          <w:pStyle w:val="a4"/>
          <w:rPr>
            <w:rFonts w:ascii="仿宋_GB2312" w:eastAsia="仿宋_GB2312"/>
            <w:sz w:val="28"/>
            <w:szCs w:val="28"/>
          </w:rPr>
        </w:pPr>
        <w:r w:rsidRPr="000F089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BD52B4" w:rsidRPr="000F089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B4951" w:rsidRPr="002B495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B4951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52B4" w:rsidRDefault="00BD52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D52B4" w:rsidRPr="000F0899" w:rsidRDefault="00DC4387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0F089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BD52B4" w:rsidRPr="000F089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B4951" w:rsidRPr="002B495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B4951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52B4" w:rsidRDefault="00BD52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01" w:rsidRDefault="00443301" w:rsidP="000E67F8">
      <w:r>
        <w:separator/>
      </w:r>
    </w:p>
  </w:footnote>
  <w:footnote w:type="continuationSeparator" w:id="1">
    <w:p w:rsidR="00443301" w:rsidRDefault="00443301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1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3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6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0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5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ECA"/>
    <w:rsid w:val="00030765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73CD6"/>
    <w:rsid w:val="00081BCE"/>
    <w:rsid w:val="00083CD9"/>
    <w:rsid w:val="0008572D"/>
    <w:rsid w:val="00085755"/>
    <w:rsid w:val="00094C96"/>
    <w:rsid w:val="00096BB0"/>
    <w:rsid w:val="00096BCE"/>
    <w:rsid w:val="000A02C6"/>
    <w:rsid w:val="000A13D9"/>
    <w:rsid w:val="000B1558"/>
    <w:rsid w:val="000B3330"/>
    <w:rsid w:val="000B60B9"/>
    <w:rsid w:val="000C0A6A"/>
    <w:rsid w:val="000C21EE"/>
    <w:rsid w:val="000D789A"/>
    <w:rsid w:val="000E2DAA"/>
    <w:rsid w:val="000E6186"/>
    <w:rsid w:val="000E67F8"/>
    <w:rsid w:val="000F05CC"/>
    <w:rsid w:val="000F0899"/>
    <w:rsid w:val="000F245D"/>
    <w:rsid w:val="000F39B5"/>
    <w:rsid w:val="00104A36"/>
    <w:rsid w:val="001052CF"/>
    <w:rsid w:val="00112497"/>
    <w:rsid w:val="00113BCD"/>
    <w:rsid w:val="00122071"/>
    <w:rsid w:val="001231D3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D0F2F"/>
    <w:rsid w:val="001E2728"/>
    <w:rsid w:val="001E77AC"/>
    <w:rsid w:val="001F15C7"/>
    <w:rsid w:val="001F3F58"/>
    <w:rsid w:val="001F4A22"/>
    <w:rsid w:val="00203D04"/>
    <w:rsid w:val="00212A96"/>
    <w:rsid w:val="0021372A"/>
    <w:rsid w:val="00216D90"/>
    <w:rsid w:val="002173BF"/>
    <w:rsid w:val="002174DE"/>
    <w:rsid w:val="00225583"/>
    <w:rsid w:val="00226D5E"/>
    <w:rsid w:val="00233D31"/>
    <w:rsid w:val="002443E0"/>
    <w:rsid w:val="00245459"/>
    <w:rsid w:val="00251BCB"/>
    <w:rsid w:val="00261EDA"/>
    <w:rsid w:val="00274443"/>
    <w:rsid w:val="00284952"/>
    <w:rsid w:val="00285A93"/>
    <w:rsid w:val="002921D3"/>
    <w:rsid w:val="00297024"/>
    <w:rsid w:val="00297634"/>
    <w:rsid w:val="00297D7B"/>
    <w:rsid w:val="002B1E02"/>
    <w:rsid w:val="002B2713"/>
    <w:rsid w:val="002B3FCC"/>
    <w:rsid w:val="002B4951"/>
    <w:rsid w:val="002C085B"/>
    <w:rsid w:val="002C3D9F"/>
    <w:rsid w:val="002C4458"/>
    <w:rsid w:val="002D1360"/>
    <w:rsid w:val="002D6FD7"/>
    <w:rsid w:val="002E2656"/>
    <w:rsid w:val="002E38AC"/>
    <w:rsid w:val="002E3B4A"/>
    <w:rsid w:val="002F065E"/>
    <w:rsid w:val="002F1CA4"/>
    <w:rsid w:val="002F3647"/>
    <w:rsid w:val="003009A1"/>
    <w:rsid w:val="003009AE"/>
    <w:rsid w:val="003123EB"/>
    <w:rsid w:val="00315A46"/>
    <w:rsid w:val="00316D81"/>
    <w:rsid w:val="0032788F"/>
    <w:rsid w:val="00333A4A"/>
    <w:rsid w:val="00340CD4"/>
    <w:rsid w:val="003425F9"/>
    <w:rsid w:val="00347D39"/>
    <w:rsid w:val="00352038"/>
    <w:rsid w:val="00357BCC"/>
    <w:rsid w:val="00357F38"/>
    <w:rsid w:val="00364354"/>
    <w:rsid w:val="00364AAE"/>
    <w:rsid w:val="00367CE7"/>
    <w:rsid w:val="003718B3"/>
    <w:rsid w:val="00372E43"/>
    <w:rsid w:val="00374F98"/>
    <w:rsid w:val="00382D67"/>
    <w:rsid w:val="00385DCC"/>
    <w:rsid w:val="003860D5"/>
    <w:rsid w:val="003945D3"/>
    <w:rsid w:val="003969E9"/>
    <w:rsid w:val="00397554"/>
    <w:rsid w:val="003A6DF4"/>
    <w:rsid w:val="003C2786"/>
    <w:rsid w:val="003C27D7"/>
    <w:rsid w:val="003C2E3D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4879"/>
    <w:rsid w:val="00405F83"/>
    <w:rsid w:val="00406E80"/>
    <w:rsid w:val="00411BEF"/>
    <w:rsid w:val="00413D2B"/>
    <w:rsid w:val="00422A05"/>
    <w:rsid w:val="00425C6E"/>
    <w:rsid w:val="004268ED"/>
    <w:rsid w:val="0043074E"/>
    <w:rsid w:val="004344D3"/>
    <w:rsid w:val="00442034"/>
    <w:rsid w:val="004427CF"/>
    <w:rsid w:val="00443301"/>
    <w:rsid w:val="00443818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2564"/>
    <w:rsid w:val="00483BE5"/>
    <w:rsid w:val="004857A2"/>
    <w:rsid w:val="00487397"/>
    <w:rsid w:val="00493630"/>
    <w:rsid w:val="0049666D"/>
    <w:rsid w:val="004A2F91"/>
    <w:rsid w:val="004A6703"/>
    <w:rsid w:val="004B5D0B"/>
    <w:rsid w:val="004C749C"/>
    <w:rsid w:val="004D227A"/>
    <w:rsid w:val="004D3FC8"/>
    <w:rsid w:val="004D5258"/>
    <w:rsid w:val="004E1EEF"/>
    <w:rsid w:val="004F28B8"/>
    <w:rsid w:val="004F7FEB"/>
    <w:rsid w:val="00501A6A"/>
    <w:rsid w:val="005030F9"/>
    <w:rsid w:val="00505127"/>
    <w:rsid w:val="00510BD5"/>
    <w:rsid w:val="00512DF9"/>
    <w:rsid w:val="00516387"/>
    <w:rsid w:val="00522EF6"/>
    <w:rsid w:val="0052448C"/>
    <w:rsid w:val="0052766E"/>
    <w:rsid w:val="005370F2"/>
    <w:rsid w:val="005407E2"/>
    <w:rsid w:val="00541398"/>
    <w:rsid w:val="00552AE4"/>
    <w:rsid w:val="00552C51"/>
    <w:rsid w:val="005567BA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47C5"/>
    <w:rsid w:val="005A65C9"/>
    <w:rsid w:val="005A752C"/>
    <w:rsid w:val="005B1C7F"/>
    <w:rsid w:val="005B244E"/>
    <w:rsid w:val="005C0788"/>
    <w:rsid w:val="005D1783"/>
    <w:rsid w:val="005E4A20"/>
    <w:rsid w:val="005E6050"/>
    <w:rsid w:val="005E7C89"/>
    <w:rsid w:val="005E7DE9"/>
    <w:rsid w:val="005F1171"/>
    <w:rsid w:val="005F11DF"/>
    <w:rsid w:val="005F13F8"/>
    <w:rsid w:val="005F370B"/>
    <w:rsid w:val="005F4804"/>
    <w:rsid w:val="005F7F8F"/>
    <w:rsid w:val="00605838"/>
    <w:rsid w:val="0061130D"/>
    <w:rsid w:val="00612B9E"/>
    <w:rsid w:val="00614F4C"/>
    <w:rsid w:val="0061754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3B1"/>
    <w:rsid w:val="006638B6"/>
    <w:rsid w:val="00671DF1"/>
    <w:rsid w:val="006720AD"/>
    <w:rsid w:val="0067277E"/>
    <w:rsid w:val="00685814"/>
    <w:rsid w:val="00691A06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14E26"/>
    <w:rsid w:val="0071538E"/>
    <w:rsid w:val="00717A11"/>
    <w:rsid w:val="00725A4B"/>
    <w:rsid w:val="00731AAE"/>
    <w:rsid w:val="0073293F"/>
    <w:rsid w:val="0074197F"/>
    <w:rsid w:val="007450B2"/>
    <w:rsid w:val="0075116C"/>
    <w:rsid w:val="007524D4"/>
    <w:rsid w:val="0075263D"/>
    <w:rsid w:val="00752B2A"/>
    <w:rsid w:val="0076108F"/>
    <w:rsid w:val="00771B83"/>
    <w:rsid w:val="007729E7"/>
    <w:rsid w:val="00774AEA"/>
    <w:rsid w:val="00782567"/>
    <w:rsid w:val="007907AC"/>
    <w:rsid w:val="0079209F"/>
    <w:rsid w:val="00794F6F"/>
    <w:rsid w:val="007A1B72"/>
    <w:rsid w:val="007A3EF0"/>
    <w:rsid w:val="007A4511"/>
    <w:rsid w:val="007A60AA"/>
    <w:rsid w:val="007A6812"/>
    <w:rsid w:val="007B041C"/>
    <w:rsid w:val="007B6F61"/>
    <w:rsid w:val="007B782E"/>
    <w:rsid w:val="007C3DE5"/>
    <w:rsid w:val="007C5C99"/>
    <w:rsid w:val="007D3B96"/>
    <w:rsid w:val="007D48F9"/>
    <w:rsid w:val="007D68F8"/>
    <w:rsid w:val="007E4DD4"/>
    <w:rsid w:val="007E5007"/>
    <w:rsid w:val="007E611D"/>
    <w:rsid w:val="007E7D61"/>
    <w:rsid w:val="007F1124"/>
    <w:rsid w:val="007F55A2"/>
    <w:rsid w:val="0080258F"/>
    <w:rsid w:val="008044E0"/>
    <w:rsid w:val="0081010D"/>
    <w:rsid w:val="00812D2F"/>
    <w:rsid w:val="008154E3"/>
    <w:rsid w:val="00815608"/>
    <w:rsid w:val="0081656A"/>
    <w:rsid w:val="00824115"/>
    <w:rsid w:val="00830181"/>
    <w:rsid w:val="008402E0"/>
    <w:rsid w:val="00841EAF"/>
    <w:rsid w:val="00843393"/>
    <w:rsid w:val="008444CB"/>
    <w:rsid w:val="00844D95"/>
    <w:rsid w:val="00851C9E"/>
    <w:rsid w:val="00852619"/>
    <w:rsid w:val="008529ED"/>
    <w:rsid w:val="008542FF"/>
    <w:rsid w:val="0085444B"/>
    <w:rsid w:val="00854463"/>
    <w:rsid w:val="0086018A"/>
    <w:rsid w:val="00866082"/>
    <w:rsid w:val="008732A8"/>
    <w:rsid w:val="008901A1"/>
    <w:rsid w:val="008933E9"/>
    <w:rsid w:val="00893A02"/>
    <w:rsid w:val="00897239"/>
    <w:rsid w:val="008A35E6"/>
    <w:rsid w:val="008A3F4D"/>
    <w:rsid w:val="008A7E73"/>
    <w:rsid w:val="008B0974"/>
    <w:rsid w:val="008B24C9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145B4"/>
    <w:rsid w:val="009222E3"/>
    <w:rsid w:val="00922DEB"/>
    <w:rsid w:val="009425AC"/>
    <w:rsid w:val="00947A56"/>
    <w:rsid w:val="00950CCE"/>
    <w:rsid w:val="009535A8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3F47"/>
    <w:rsid w:val="009C43BB"/>
    <w:rsid w:val="009C63C2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E3A"/>
    <w:rsid w:val="00A10236"/>
    <w:rsid w:val="00A115E4"/>
    <w:rsid w:val="00A12C7E"/>
    <w:rsid w:val="00A16951"/>
    <w:rsid w:val="00A17322"/>
    <w:rsid w:val="00A225BC"/>
    <w:rsid w:val="00A237A7"/>
    <w:rsid w:val="00A316CF"/>
    <w:rsid w:val="00A36F76"/>
    <w:rsid w:val="00A47103"/>
    <w:rsid w:val="00A47207"/>
    <w:rsid w:val="00A5475B"/>
    <w:rsid w:val="00A6046A"/>
    <w:rsid w:val="00A726A5"/>
    <w:rsid w:val="00A739A7"/>
    <w:rsid w:val="00A8621A"/>
    <w:rsid w:val="00A97C33"/>
    <w:rsid w:val="00AA5354"/>
    <w:rsid w:val="00AB2F82"/>
    <w:rsid w:val="00AC5218"/>
    <w:rsid w:val="00AC688B"/>
    <w:rsid w:val="00AC71F2"/>
    <w:rsid w:val="00AD397B"/>
    <w:rsid w:val="00AD50D4"/>
    <w:rsid w:val="00AD7FE0"/>
    <w:rsid w:val="00AE5D44"/>
    <w:rsid w:val="00AF1661"/>
    <w:rsid w:val="00B061E0"/>
    <w:rsid w:val="00B0626F"/>
    <w:rsid w:val="00B1659E"/>
    <w:rsid w:val="00B23791"/>
    <w:rsid w:val="00B26ECE"/>
    <w:rsid w:val="00B30E12"/>
    <w:rsid w:val="00B3169D"/>
    <w:rsid w:val="00B340D1"/>
    <w:rsid w:val="00B34F88"/>
    <w:rsid w:val="00B40F4C"/>
    <w:rsid w:val="00B42169"/>
    <w:rsid w:val="00B4687A"/>
    <w:rsid w:val="00B548EF"/>
    <w:rsid w:val="00B61B4E"/>
    <w:rsid w:val="00B74CB2"/>
    <w:rsid w:val="00B805CB"/>
    <w:rsid w:val="00B8434D"/>
    <w:rsid w:val="00B87DA7"/>
    <w:rsid w:val="00B911CD"/>
    <w:rsid w:val="00B92F9B"/>
    <w:rsid w:val="00BA39D3"/>
    <w:rsid w:val="00BB4455"/>
    <w:rsid w:val="00BB671A"/>
    <w:rsid w:val="00BC012D"/>
    <w:rsid w:val="00BC1BE6"/>
    <w:rsid w:val="00BC57C8"/>
    <w:rsid w:val="00BC618A"/>
    <w:rsid w:val="00BC6308"/>
    <w:rsid w:val="00BD2EB6"/>
    <w:rsid w:val="00BD45D4"/>
    <w:rsid w:val="00BD52B4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337EF"/>
    <w:rsid w:val="00C41995"/>
    <w:rsid w:val="00C45112"/>
    <w:rsid w:val="00C54ADE"/>
    <w:rsid w:val="00C56F1C"/>
    <w:rsid w:val="00C577D4"/>
    <w:rsid w:val="00C626B6"/>
    <w:rsid w:val="00C650AF"/>
    <w:rsid w:val="00C67EE0"/>
    <w:rsid w:val="00C73624"/>
    <w:rsid w:val="00C76DFC"/>
    <w:rsid w:val="00C93449"/>
    <w:rsid w:val="00C967AB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2759"/>
    <w:rsid w:val="00D24131"/>
    <w:rsid w:val="00D27507"/>
    <w:rsid w:val="00D30AC9"/>
    <w:rsid w:val="00D30EE6"/>
    <w:rsid w:val="00D3123D"/>
    <w:rsid w:val="00D34933"/>
    <w:rsid w:val="00D41B50"/>
    <w:rsid w:val="00D45441"/>
    <w:rsid w:val="00D54DF8"/>
    <w:rsid w:val="00D55B72"/>
    <w:rsid w:val="00D60FD3"/>
    <w:rsid w:val="00D70454"/>
    <w:rsid w:val="00D75DAF"/>
    <w:rsid w:val="00D81025"/>
    <w:rsid w:val="00D85C97"/>
    <w:rsid w:val="00D91C1E"/>
    <w:rsid w:val="00D95041"/>
    <w:rsid w:val="00D96588"/>
    <w:rsid w:val="00DA2395"/>
    <w:rsid w:val="00DA4381"/>
    <w:rsid w:val="00DB548A"/>
    <w:rsid w:val="00DB7196"/>
    <w:rsid w:val="00DC0DF5"/>
    <w:rsid w:val="00DC4387"/>
    <w:rsid w:val="00DE22AB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7154"/>
    <w:rsid w:val="00EF0BA2"/>
    <w:rsid w:val="00EF5D3E"/>
    <w:rsid w:val="00F0399F"/>
    <w:rsid w:val="00F04171"/>
    <w:rsid w:val="00F10C9B"/>
    <w:rsid w:val="00F121AA"/>
    <w:rsid w:val="00F20273"/>
    <w:rsid w:val="00F36DE7"/>
    <w:rsid w:val="00F502F8"/>
    <w:rsid w:val="00F52BA6"/>
    <w:rsid w:val="00F54BAB"/>
    <w:rsid w:val="00F647D3"/>
    <w:rsid w:val="00F65ADE"/>
    <w:rsid w:val="00F74671"/>
    <w:rsid w:val="00F77F0F"/>
    <w:rsid w:val="00F8497D"/>
    <w:rsid w:val="00F87423"/>
    <w:rsid w:val="00F93F08"/>
    <w:rsid w:val="00F94872"/>
    <w:rsid w:val="00F94B76"/>
    <w:rsid w:val="00F95D8C"/>
    <w:rsid w:val="00FA2E6C"/>
    <w:rsid w:val="00FA445A"/>
    <w:rsid w:val="00FB2735"/>
    <w:rsid w:val="00FB611B"/>
    <w:rsid w:val="00FB6493"/>
    <w:rsid w:val="00FC67CE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0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uiPriority w:val="99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byyrs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2D49-2E3A-4C0C-9F3B-EBD4651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18</cp:revision>
  <cp:lastPrinted>2019-04-30T07:22:00Z</cp:lastPrinted>
  <dcterms:created xsi:type="dcterms:W3CDTF">2019-04-02T07:33:00Z</dcterms:created>
  <dcterms:modified xsi:type="dcterms:W3CDTF">2019-06-12T10:07:00Z</dcterms:modified>
</cp:coreProperties>
</file>