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123" w:lineRule="exact"/>
        <w:rPr>
          <w:color w:val="auto"/>
          <w:sz w:val="24"/>
          <w:szCs w:val="24"/>
        </w:rPr>
      </w:pPr>
      <w:bookmarkStart w:id="0" w:name="page1"/>
      <w:bookmarkEnd w:id="0"/>
    </w:p>
    <w:p>
      <w:pPr>
        <w:spacing w:after="0" w:line="274" w:lineRule="exact"/>
        <w:jc w:val="center"/>
        <w:rPr>
          <w:color w:val="auto"/>
          <w:sz w:val="20"/>
          <w:szCs w:val="20"/>
        </w:rPr>
      </w:pPr>
      <w:r>
        <w:rPr>
          <w:rFonts w:ascii="黑体" w:hAnsi="黑体" w:eastAsia="黑体" w:cs="黑体"/>
          <w:b/>
          <w:bCs/>
          <w:color w:val="auto"/>
          <w:sz w:val="24"/>
          <w:szCs w:val="24"/>
        </w:rPr>
        <w:t>面试教案—小学数学</w:t>
      </w:r>
    </w:p>
    <w:p>
      <w:pPr>
        <w:spacing w:after="0" w:line="236" w:lineRule="exact"/>
        <w:rPr>
          <w:color w:val="auto"/>
          <w:sz w:val="24"/>
          <w:szCs w:val="24"/>
        </w:rPr>
      </w:pPr>
    </w:p>
    <w:tbl>
      <w:tblPr>
        <w:tblStyle w:val="2"/>
        <w:tblW w:w="7820" w:type="dxa"/>
        <w:tblInd w:w="0" w:type="dxa"/>
        <w:tblLayout w:type="fixed"/>
        <w:tblCellMar>
          <w:top w:w="0" w:type="dxa"/>
          <w:left w:w="0" w:type="dxa"/>
          <w:bottom w:w="0" w:type="dxa"/>
          <w:right w:w="0" w:type="dxa"/>
        </w:tblCellMar>
      </w:tblPr>
      <w:tblGrid>
        <w:gridCol w:w="7340"/>
        <w:gridCol w:w="120"/>
        <w:gridCol w:w="360"/>
      </w:tblGrid>
      <w:tr>
        <w:tblPrEx>
          <w:tblLayout w:type="fixed"/>
          <w:tblCellMar>
            <w:top w:w="0" w:type="dxa"/>
            <w:left w:w="0" w:type="dxa"/>
            <w:bottom w:w="0" w:type="dxa"/>
            <w:right w:w="0" w:type="dxa"/>
          </w:tblCellMar>
        </w:tblPrEx>
        <w:trPr>
          <w:trHeight w:val="241" w:hRule="atLeast"/>
        </w:trPr>
        <w:tc>
          <w:tcPr>
            <w:tcW w:w="7340" w:type="dxa"/>
            <w:vAlign w:val="bottom"/>
          </w:tcPr>
          <w:p>
            <w:pPr>
              <w:spacing w:after="0"/>
              <w:jc w:val="right"/>
              <w:rPr>
                <w:rFonts w:ascii="Times New Roman" w:hAnsi="Times New Roman" w:eastAsia="Times New Roman" w:cs="Times New Roman"/>
                <w:color w:val="auto"/>
                <w:sz w:val="21"/>
                <w:szCs w:val="21"/>
              </w:rPr>
            </w:pPr>
            <w:r>
              <w:fldChar w:fldCharType="begin"/>
            </w:r>
            <w:r>
              <w:instrText xml:space="preserve"> HYPERLINK \l "page2" \h </w:instrText>
            </w:r>
            <w:r>
              <w:fldChar w:fldCharType="separate"/>
            </w:r>
            <w:r>
              <w:rPr>
                <w:rFonts w:ascii="Times New Roman" w:hAnsi="Times New Roman" w:eastAsia="Times New Roman" w:cs="Times New Roman"/>
                <w:color w:val="auto"/>
                <w:sz w:val="21"/>
                <w:szCs w:val="21"/>
              </w:rPr>
              <w:t>.................................................................................................................</w:t>
            </w:r>
            <w:r>
              <w:rPr>
                <w:rFonts w:ascii="Times New Roman" w:hAnsi="Times New Roman" w:eastAsia="Times New Roman" w:cs="Times New Roman"/>
                <w:color w:val="auto"/>
                <w:sz w:val="21"/>
                <w:szCs w:val="21"/>
              </w:rPr>
              <w:fldChar w:fldCharType="end"/>
            </w:r>
          </w:p>
        </w:tc>
        <w:tc>
          <w:tcPr>
            <w:tcW w:w="120" w:type="dxa"/>
            <w:vMerge w:val="restart"/>
            <w:vAlign w:val="bottom"/>
          </w:tcPr>
          <w:p>
            <w:pPr>
              <w:spacing w:after="0" w:line="278" w:lineRule="exact"/>
              <w:jc w:val="right"/>
              <w:rPr>
                <w:rFonts w:ascii="微软雅黑" w:hAnsi="微软雅黑" w:eastAsia="微软雅黑" w:cs="微软雅黑"/>
                <w:color w:val="auto"/>
                <w:w w:val="80"/>
                <w:sz w:val="21"/>
                <w:szCs w:val="21"/>
              </w:rPr>
            </w:pPr>
            <w:r>
              <w:fldChar w:fldCharType="begin"/>
            </w:r>
            <w:r>
              <w:instrText xml:space="preserve"> HYPERLINK \l "page2" \h </w:instrText>
            </w:r>
            <w:r>
              <w:fldChar w:fldCharType="separate"/>
            </w:r>
            <w:r>
              <w:rPr>
                <w:rFonts w:ascii="微软雅黑" w:hAnsi="微软雅黑" w:eastAsia="微软雅黑" w:cs="微软雅黑"/>
                <w:color w:val="auto"/>
                <w:w w:val="80"/>
                <w:sz w:val="21"/>
                <w:szCs w:val="21"/>
              </w:rPr>
              <w:t>2</w:t>
            </w:r>
            <w:r>
              <w:rPr>
                <w:rFonts w:ascii="微软雅黑" w:hAnsi="微软雅黑" w:eastAsia="微软雅黑" w:cs="微软雅黑"/>
                <w:color w:val="auto"/>
                <w:w w:val="80"/>
                <w:sz w:val="21"/>
                <w:szCs w:val="21"/>
              </w:rPr>
              <w:fldChar w:fldCharType="end"/>
            </w:r>
          </w:p>
        </w:tc>
        <w:tc>
          <w:tcPr>
            <w:tcW w:w="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69" w:hRule="atLeast"/>
        </w:trPr>
        <w:tc>
          <w:tcPr>
            <w:tcW w:w="7340" w:type="dxa"/>
            <w:vAlign w:val="bottom"/>
          </w:tcPr>
          <w:p>
            <w:pPr>
              <w:spacing w:after="0" w:line="268" w:lineRule="exact"/>
              <w:ind w:right="5776"/>
              <w:jc w:val="right"/>
              <w:rPr>
                <w:rFonts w:ascii="微软雅黑" w:hAnsi="微软雅黑" w:eastAsia="微软雅黑" w:cs="微软雅黑"/>
                <w:color w:val="auto"/>
                <w:w w:val="97"/>
                <w:sz w:val="21"/>
                <w:szCs w:val="21"/>
              </w:rPr>
            </w:pPr>
            <w:r>
              <w:fldChar w:fldCharType="begin"/>
            </w:r>
            <w:r>
              <w:instrText xml:space="preserve"> HYPERLINK \l "page2" \h </w:instrText>
            </w:r>
            <w:r>
              <w:fldChar w:fldCharType="separate"/>
            </w:r>
            <w:r>
              <w:rPr>
                <w:rFonts w:ascii="微软雅黑" w:hAnsi="微软雅黑" w:eastAsia="微软雅黑" w:cs="微软雅黑"/>
                <w:color w:val="auto"/>
                <w:w w:val="97"/>
                <w:sz w:val="21"/>
                <w:szCs w:val="21"/>
              </w:rPr>
              <w:t>《小数乘小数》</w:t>
            </w:r>
            <w:r>
              <w:rPr>
                <w:rFonts w:ascii="微软雅黑" w:hAnsi="微软雅黑" w:eastAsia="微软雅黑" w:cs="微软雅黑"/>
                <w:color w:val="auto"/>
                <w:w w:val="97"/>
                <w:sz w:val="21"/>
                <w:szCs w:val="21"/>
              </w:rPr>
              <w:fldChar w:fldCharType="end"/>
            </w:r>
          </w:p>
        </w:tc>
        <w:tc>
          <w:tcPr>
            <w:tcW w:w="120" w:type="dxa"/>
            <w:vMerge w:val="continue"/>
            <w:vAlign w:val="bottom"/>
          </w:tcPr>
          <w:p>
            <w:pPr>
              <w:spacing w:after="0"/>
              <w:rPr>
                <w:color w:val="auto"/>
                <w:sz w:val="23"/>
                <w:szCs w:val="23"/>
              </w:rPr>
            </w:pPr>
          </w:p>
        </w:tc>
        <w:tc>
          <w:tcPr>
            <w:tcW w:w="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593" w:hRule="atLeast"/>
        </w:trPr>
        <w:tc>
          <w:tcPr>
            <w:tcW w:w="7340" w:type="dxa"/>
            <w:vAlign w:val="bottom"/>
          </w:tcPr>
          <w:p>
            <w:pPr>
              <w:spacing w:after="0" w:line="542" w:lineRule="exact"/>
              <w:jc w:val="right"/>
              <w:rPr>
                <w:rFonts w:ascii="Times New Roman" w:hAnsi="Times New Roman" w:eastAsia="Times New Roman" w:cs="Times New Roman"/>
                <w:color w:val="auto"/>
                <w:w w:val="95"/>
                <w:sz w:val="21"/>
                <w:szCs w:val="21"/>
              </w:rPr>
            </w:pPr>
            <w:r>
              <w:fldChar w:fldCharType="begin"/>
            </w:r>
            <w:r>
              <w:instrText xml:space="preserve"> HYPERLINK \l "page7" \h </w:instrText>
            </w:r>
            <w:r>
              <w:fldChar w:fldCharType="separate"/>
            </w:r>
            <w:r>
              <w:rPr>
                <w:rFonts w:ascii="微软雅黑" w:hAnsi="微软雅黑" w:eastAsia="微软雅黑" w:cs="微软雅黑"/>
                <w:color w:val="auto"/>
                <w:w w:val="95"/>
                <w:sz w:val="41"/>
                <w:szCs w:val="41"/>
                <w:vertAlign w:val="subscript"/>
              </w:rPr>
              <w:t>《通分》</w:t>
            </w:r>
            <w:r>
              <w:rPr>
                <w:rFonts w:ascii="Times New Roman" w:hAnsi="Times New Roman" w:eastAsia="Times New Roman" w:cs="Times New Roman"/>
                <w:color w:val="auto"/>
                <w:w w:val="95"/>
                <w:sz w:val="21"/>
                <w:szCs w:val="21"/>
              </w:rPr>
              <w:t>.............................................................................................................................</w:t>
            </w:r>
            <w:r>
              <w:rPr>
                <w:rFonts w:ascii="Times New Roman" w:hAnsi="Times New Roman" w:eastAsia="Times New Roman" w:cs="Times New Roman"/>
                <w:color w:val="auto"/>
                <w:w w:val="95"/>
                <w:sz w:val="21"/>
                <w:szCs w:val="21"/>
              </w:rPr>
              <w:fldChar w:fldCharType="end"/>
            </w:r>
          </w:p>
        </w:tc>
        <w:tc>
          <w:tcPr>
            <w:tcW w:w="120" w:type="dxa"/>
            <w:vAlign w:val="bottom"/>
          </w:tcPr>
          <w:p>
            <w:pPr>
              <w:spacing w:after="0" w:line="278" w:lineRule="exact"/>
              <w:jc w:val="right"/>
              <w:rPr>
                <w:rFonts w:ascii="微软雅黑" w:hAnsi="微软雅黑" w:eastAsia="微软雅黑" w:cs="微软雅黑"/>
                <w:color w:val="auto"/>
                <w:w w:val="80"/>
                <w:sz w:val="21"/>
                <w:szCs w:val="21"/>
              </w:rPr>
            </w:pPr>
            <w:r>
              <w:fldChar w:fldCharType="begin"/>
            </w:r>
            <w:r>
              <w:instrText xml:space="preserve"> HYPERLINK \l "page7" \h </w:instrText>
            </w:r>
            <w:r>
              <w:fldChar w:fldCharType="separate"/>
            </w:r>
            <w:r>
              <w:rPr>
                <w:rFonts w:ascii="微软雅黑" w:hAnsi="微软雅黑" w:eastAsia="微软雅黑" w:cs="微软雅黑"/>
                <w:color w:val="auto"/>
                <w:w w:val="80"/>
                <w:sz w:val="21"/>
                <w:szCs w:val="21"/>
              </w:rPr>
              <w:t>7</w:t>
            </w:r>
            <w:r>
              <w:rPr>
                <w:rFonts w:ascii="微软雅黑" w:hAnsi="微软雅黑" w:eastAsia="微软雅黑" w:cs="微软雅黑"/>
                <w:color w:val="auto"/>
                <w:w w:val="80"/>
                <w:sz w:val="21"/>
                <w:szCs w:val="21"/>
              </w:rPr>
              <w:fldChar w:fldCharType="end"/>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-643255</wp:posOffset>
            </wp:positionV>
            <wp:extent cx="4744085" cy="6652260"/>
            <wp:effectExtent l="0" t="0" r="1841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4744085" cy="6652260"/>
                    </a:xfrm>
                    <a:prstGeom prst="rect">
                      <a:avLst/>
                    </a:prstGeom>
                    <a:noFill/>
                  </pic:spPr>
                </pic:pic>
              </a:graphicData>
            </a:graphic>
          </wp:anchor>
        </w:drawing>
      </w:r>
    </w:p>
    <w:p>
      <w:pPr>
        <w:sectPr>
          <w:pgSz w:w="10320" w:h="14571"/>
          <w:pgMar w:top="1440" w:right="1439" w:bottom="1440" w:left="1420" w:header="0" w:footer="0" w:gutter="0"/>
          <w:cols w:equalWidth="0" w:num="1">
            <w:col w:w="7460"/>
          </w:cols>
        </w:sectPr>
      </w:pPr>
    </w:p>
    <w:p>
      <w:pPr>
        <w:spacing w:after="0" w:line="278" w:lineRule="exact"/>
        <w:jc w:val="right"/>
        <w:rPr>
          <w:color w:val="auto"/>
          <w:sz w:val="20"/>
          <w:szCs w:val="20"/>
        </w:rPr>
      </w:pPr>
      <w:bookmarkStart w:id="1" w:name="page2"/>
      <w:bookmarkEnd w:id="1"/>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0" w:lineRule="exact"/>
        <w:rPr>
          <w:color w:val="auto"/>
          <w:sz w:val="20"/>
          <w:szCs w:val="20"/>
        </w:rPr>
      </w:pPr>
    </w:p>
    <w:p>
      <w:pPr>
        <w:spacing w:after="0" w:line="331" w:lineRule="exact"/>
        <w:rPr>
          <w:color w:val="auto"/>
          <w:sz w:val="20"/>
          <w:szCs w:val="20"/>
        </w:rPr>
      </w:pPr>
    </w:p>
    <w:p>
      <w:pPr>
        <w:spacing w:after="0" w:line="343" w:lineRule="exact"/>
        <w:ind w:right="20"/>
        <w:jc w:val="center"/>
        <w:rPr>
          <w:color w:val="auto"/>
          <w:sz w:val="20"/>
          <w:szCs w:val="20"/>
        </w:rPr>
      </w:pPr>
      <w:r>
        <w:rPr>
          <w:rFonts w:ascii="宋体" w:hAnsi="宋体" w:eastAsia="宋体" w:cs="宋体"/>
          <w:b/>
          <w:bCs/>
          <w:color w:val="auto"/>
          <w:sz w:val="30"/>
          <w:szCs w:val="30"/>
        </w:rPr>
        <w:t>第一篇《小数乘小数》</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65405</wp:posOffset>
            </wp:positionV>
            <wp:extent cx="4744085" cy="6652260"/>
            <wp:effectExtent l="0" t="0" r="18415" b="15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4744085" cy="6652260"/>
                    </a:xfrm>
                    <a:prstGeom prst="rect">
                      <a:avLst/>
                    </a:prstGeom>
                    <a:noFill/>
                  </pic:spPr>
                </pic:pic>
              </a:graphicData>
            </a:graphic>
          </wp:anchor>
        </w:drawing>
      </w:r>
    </w:p>
    <w:p>
      <w:pPr>
        <w:spacing w:after="0" w:line="326"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1.</w:t>
      </w:r>
      <w:r>
        <w:rPr>
          <w:rFonts w:ascii="宋体" w:hAnsi="宋体" w:eastAsia="宋体" w:cs="宋体"/>
          <w:color w:val="auto"/>
          <w:sz w:val="21"/>
          <w:szCs w:val="21"/>
        </w:rPr>
        <w:t>题目：小数乘小数</w:t>
      </w:r>
    </w:p>
    <w:p>
      <w:pPr>
        <w:spacing w:after="0" w:line="46"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2.</w:t>
      </w:r>
      <w:r>
        <w:rPr>
          <w:rFonts w:ascii="宋体" w:hAnsi="宋体" w:eastAsia="宋体" w:cs="宋体"/>
          <w:color w:val="auto"/>
          <w:sz w:val="21"/>
          <w:szCs w:val="21"/>
        </w:rPr>
        <w:t>内容：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3.</w:t>
      </w:r>
      <w:r>
        <w:rPr>
          <w:rFonts w:ascii="宋体" w:hAnsi="宋体" w:eastAsia="宋体" w:cs="宋体"/>
          <w:color w:val="auto"/>
          <w:sz w:val="21"/>
          <w:szCs w:val="21"/>
        </w:rPr>
        <w:t>基本要求：</w:t>
      </w:r>
    </w:p>
    <w:p>
      <w:pPr>
        <w:spacing w:after="0" w:line="76"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1</w:t>
      </w:r>
      <w:r>
        <w:rPr>
          <w:rFonts w:ascii="宋体" w:hAnsi="宋体" w:eastAsia="宋体" w:cs="宋体"/>
          <w:color w:val="auto"/>
          <w:sz w:val="21"/>
          <w:szCs w:val="21"/>
        </w:rPr>
        <w:t>） 试讲时间约</w:t>
      </w:r>
      <w:r>
        <w:rPr>
          <w:rFonts w:ascii="Times New Roman" w:hAnsi="Times New Roman" w:eastAsia="Times New Roman" w:cs="Times New Roman"/>
          <w:color w:val="auto"/>
          <w:sz w:val="21"/>
          <w:szCs w:val="21"/>
        </w:rPr>
        <w:t xml:space="preserve"> 10 </w:t>
      </w:r>
      <w:r>
        <w:rPr>
          <w:rFonts w:ascii="宋体" w:hAnsi="宋体" w:eastAsia="宋体" w:cs="宋体"/>
          <w:color w:val="auto"/>
          <w:sz w:val="21"/>
          <w:szCs w:val="21"/>
        </w:rPr>
        <w:t>分钟；</w:t>
      </w:r>
    </w:p>
    <w:p>
      <w:pPr>
        <w:spacing w:after="0" w:line="136"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2</w:t>
      </w:r>
      <w:r>
        <w:rPr>
          <w:rFonts w:ascii="宋体" w:hAnsi="宋体" w:eastAsia="宋体" w:cs="宋体"/>
          <w:color w:val="auto"/>
          <w:sz w:val="21"/>
          <w:szCs w:val="21"/>
        </w:rPr>
        <w:t>）创设问题情境，激发学生的学习兴趣；</w:t>
      </w:r>
    </w:p>
    <w:p>
      <w:pPr>
        <w:spacing w:after="0" w:line="150"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3</w:t>
      </w:r>
      <w:r>
        <w:rPr>
          <w:rFonts w:ascii="宋体" w:hAnsi="宋体" w:eastAsia="宋体" w:cs="宋体"/>
          <w:color w:val="auto"/>
          <w:sz w:val="21"/>
          <w:szCs w:val="21"/>
        </w:rPr>
        <w:t>）多种策略理解小数乘整数的算理；</w:t>
      </w:r>
    </w:p>
    <w:p>
      <w:pPr>
        <w:spacing w:after="0" w:line="119"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4</w:t>
      </w:r>
      <w:r>
        <w:rPr>
          <w:rFonts w:ascii="宋体" w:hAnsi="宋体" w:eastAsia="宋体" w:cs="宋体"/>
          <w:color w:val="auto"/>
          <w:sz w:val="21"/>
          <w:szCs w:val="21"/>
        </w:rPr>
        <w:t>）通过活动设计，帮助学生加深理解和应用；</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340360</wp:posOffset>
            </wp:positionV>
            <wp:extent cx="5518150" cy="292735"/>
            <wp:effectExtent l="0" t="0" r="635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39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2</w:t>
      </w:r>
    </w:p>
    <w:p>
      <w:pPr>
        <w:sectPr>
          <w:pgSz w:w="10320" w:h="14571"/>
          <w:pgMar w:top="908" w:right="1399" w:bottom="0" w:left="1420" w:header="0" w:footer="0" w:gutter="0"/>
          <w:cols w:equalWidth="0" w:num="1">
            <w:col w:w="7500"/>
          </w:cols>
        </w:sectPr>
      </w:pPr>
    </w:p>
    <w:p>
      <w:pPr>
        <w:spacing w:after="0" w:line="278" w:lineRule="exact"/>
        <w:ind w:left="6022"/>
        <w:rPr>
          <w:color w:val="auto"/>
          <w:sz w:val="20"/>
          <w:szCs w:val="20"/>
        </w:rPr>
      </w:pPr>
      <w:bookmarkStart w:id="2" w:name="page3"/>
      <w:bookmarkEnd w:id="2"/>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314" w:lineRule="exact"/>
        <w:rPr>
          <w:color w:val="auto"/>
          <w:sz w:val="20"/>
          <w:szCs w:val="20"/>
        </w:rPr>
      </w:pPr>
    </w:p>
    <w:p>
      <w:pPr>
        <w:spacing w:after="0" w:line="256" w:lineRule="exact"/>
        <w:ind w:left="622"/>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5</w:t>
      </w:r>
      <w:r>
        <w:rPr>
          <w:rFonts w:ascii="宋体" w:hAnsi="宋体" w:eastAsia="宋体" w:cs="宋体"/>
          <w:color w:val="auto"/>
          <w:sz w:val="21"/>
          <w:szCs w:val="21"/>
        </w:rPr>
        <w:t>）合理板书。</w:t>
      </w:r>
    </w:p>
    <w:p>
      <w:pPr>
        <w:spacing w:after="0" w:line="136" w:lineRule="exact"/>
        <w:rPr>
          <w:color w:val="auto"/>
          <w:sz w:val="20"/>
          <w:szCs w:val="20"/>
        </w:rPr>
      </w:pPr>
    </w:p>
    <w:p>
      <w:pPr>
        <w:spacing w:after="0" w:line="256" w:lineRule="exact"/>
        <w:ind w:left="2"/>
        <w:rPr>
          <w:color w:val="auto"/>
          <w:sz w:val="20"/>
          <w:szCs w:val="20"/>
        </w:rPr>
      </w:pPr>
      <w:r>
        <w:rPr>
          <w:rFonts w:ascii="Times New Roman" w:hAnsi="Times New Roman" w:eastAsia="Times New Roman" w:cs="Times New Roman"/>
          <w:color w:val="auto"/>
          <w:sz w:val="21"/>
          <w:szCs w:val="21"/>
        </w:rPr>
        <w:t>4</w:t>
      </w:r>
      <w:r>
        <w:rPr>
          <w:rFonts w:ascii="宋体" w:hAnsi="宋体" w:eastAsia="宋体" w:cs="宋体"/>
          <w:color w:val="auto"/>
          <w:sz w:val="21"/>
          <w:szCs w:val="21"/>
        </w:rPr>
        <w:t>．考核目标：活动设计，教学评价，教学实施。</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3175</wp:posOffset>
            </wp:positionH>
            <wp:positionV relativeFrom="paragraph">
              <wp:posOffset>10160</wp:posOffset>
            </wp:positionV>
            <wp:extent cx="4744085" cy="6652260"/>
            <wp:effectExtent l="0" t="0" r="18415"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srcRect/>
                    <a:stretch>
                      <a:fillRect/>
                    </a:stretch>
                  </pic:blipFill>
                  <pic:spPr>
                    <a:xfrm>
                      <a:off x="0" y="0"/>
                      <a:ext cx="4744085" cy="66522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6" w:lineRule="exact"/>
        <w:rPr>
          <w:color w:val="auto"/>
          <w:sz w:val="20"/>
          <w:szCs w:val="20"/>
        </w:rPr>
      </w:pPr>
    </w:p>
    <w:p>
      <w:pPr>
        <w:spacing w:after="0" w:line="240" w:lineRule="exact"/>
        <w:ind w:right="218"/>
        <w:jc w:val="center"/>
        <w:rPr>
          <w:color w:val="auto"/>
          <w:sz w:val="20"/>
          <w:szCs w:val="20"/>
        </w:rPr>
      </w:pPr>
      <w:r>
        <w:rPr>
          <w:rFonts w:ascii="宋体" w:hAnsi="宋体" w:eastAsia="宋体" w:cs="宋体"/>
          <w:b/>
          <w:bCs/>
          <w:color w:val="auto"/>
          <w:sz w:val="21"/>
          <w:szCs w:val="21"/>
        </w:rPr>
        <w:t>教学设计</w:t>
      </w:r>
    </w:p>
    <w:p>
      <w:pPr>
        <w:spacing w:after="0" w:line="149"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课型：</w:t>
      </w:r>
      <w:r>
        <w:rPr>
          <w:rFonts w:ascii="宋体" w:hAnsi="宋体" w:eastAsia="宋体" w:cs="宋体"/>
          <w:color w:val="auto"/>
          <w:sz w:val="21"/>
          <w:szCs w:val="21"/>
        </w:rPr>
        <w:t>新授课</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课时：</w:t>
      </w:r>
      <w:r>
        <w:rPr>
          <w:rFonts w:ascii="宋体" w:hAnsi="宋体" w:eastAsia="宋体" w:cs="宋体"/>
          <w:color w:val="auto"/>
          <w:sz w:val="21"/>
          <w:szCs w:val="21"/>
        </w:rPr>
        <w:t>1</w:t>
      </w:r>
      <w:r>
        <w:rPr>
          <w:rFonts w:ascii="宋体" w:hAnsi="宋体" w:eastAsia="宋体" w:cs="宋体"/>
          <w:b/>
          <w:bCs/>
          <w:color w:val="auto"/>
          <w:sz w:val="21"/>
          <w:szCs w:val="21"/>
        </w:rPr>
        <w:t xml:space="preserve"> </w:t>
      </w:r>
      <w:r>
        <w:rPr>
          <w:rFonts w:ascii="宋体" w:hAnsi="宋体" w:eastAsia="宋体" w:cs="宋体"/>
          <w:color w:val="auto"/>
          <w:sz w:val="21"/>
          <w:szCs w:val="21"/>
        </w:rPr>
        <w:t>课时</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教学目标：</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1、知识与技能目标</w:t>
      </w:r>
    </w:p>
    <w:p>
      <w:pPr>
        <w:spacing w:after="0" w:line="228" w:lineRule="exact"/>
        <w:rPr>
          <w:color w:val="auto"/>
          <w:sz w:val="20"/>
          <w:szCs w:val="20"/>
        </w:rPr>
      </w:pPr>
    </w:p>
    <w:p>
      <w:pPr>
        <w:spacing w:after="0" w:line="240" w:lineRule="exact"/>
        <w:ind w:left="422"/>
        <w:rPr>
          <w:color w:val="auto"/>
          <w:sz w:val="20"/>
          <w:szCs w:val="20"/>
        </w:rPr>
      </w:pPr>
      <w:r>
        <w:rPr>
          <w:rFonts w:ascii="宋体" w:hAnsi="宋体" w:eastAsia="宋体" w:cs="宋体"/>
          <w:color w:val="auto"/>
          <w:sz w:val="21"/>
          <w:szCs w:val="21"/>
        </w:rPr>
        <w:t>掌握小数乘法的计算法则，掌握在确定积的小数位时，位数不够的，要在前面</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用 0 补足。</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2、过程与方法目标</w:t>
      </w:r>
    </w:p>
    <w:p>
      <w:pPr>
        <w:spacing w:after="0" w:line="228" w:lineRule="exact"/>
        <w:rPr>
          <w:color w:val="auto"/>
          <w:sz w:val="20"/>
          <w:szCs w:val="20"/>
        </w:rPr>
      </w:pPr>
    </w:p>
    <w:p>
      <w:pPr>
        <w:spacing w:after="0" w:line="240" w:lineRule="exact"/>
        <w:ind w:left="422"/>
        <w:rPr>
          <w:color w:val="auto"/>
          <w:sz w:val="20"/>
          <w:szCs w:val="20"/>
        </w:rPr>
      </w:pPr>
      <w:r>
        <w:rPr>
          <w:rFonts w:ascii="宋体" w:hAnsi="宋体" w:eastAsia="宋体" w:cs="宋体"/>
          <w:color w:val="auto"/>
          <w:sz w:val="21"/>
          <w:szCs w:val="21"/>
        </w:rPr>
        <w:t>比较正确地计算小数乘法，提高计算能力。</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3、情感、态度与价值观目标</w:t>
      </w:r>
    </w:p>
    <w:p>
      <w:pPr>
        <w:spacing w:after="0" w:line="240" w:lineRule="exact"/>
        <w:rPr>
          <w:color w:val="auto"/>
          <w:sz w:val="20"/>
          <w:szCs w:val="20"/>
        </w:rPr>
      </w:pPr>
    </w:p>
    <w:p>
      <w:pPr>
        <w:spacing w:after="0" w:line="229" w:lineRule="exact"/>
        <w:ind w:left="422"/>
        <w:rPr>
          <w:color w:val="auto"/>
          <w:sz w:val="20"/>
          <w:szCs w:val="20"/>
        </w:rPr>
      </w:pPr>
      <w:r>
        <w:rPr>
          <w:rFonts w:ascii="宋体" w:hAnsi="宋体" w:eastAsia="宋体" w:cs="宋体"/>
          <w:color w:val="auto"/>
          <w:sz w:val="20"/>
          <w:szCs w:val="20"/>
        </w:rPr>
        <w:t>学生能够发展迁移类推能力和概括能力，以及运用所学知识解决新问题的能力。</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教学重点：</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小数乘法的计算法则。</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教学难点：</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小数乘法中积的小数位数和小数点的定位，乘得的积小数位数不够的，要在前面用</w:t>
      </w:r>
    </w:p>
    <w:p>
      <w:pPr>
        <w:spacing w:after="0" w:line="228" w:lineRule="exact"/>
        <w:rPr>
          <w:color w:val="auto"/>
          <w:sz w:val="20"/>
          <w:szCs w:val="20"/>
        </w:rPr>
      </w:pPr>
    </w:p>
    <w:p>
      <w:pPr>
        <w:numPr>
          <w:ilvl w:val="0"/>
          <w:numId w:val="1"/>
        </w:numPr>
        <w:tabs>
          <w:tab w:val="left" w:pos="162"/>
        </w:tabs>
        <w:spacing w:after="0" w:line="240" w:lineRule="exact"/>
        <w:ind w:left="162" w:hanging="162"/>
        <w:rPr>
          <w:rFonts w:ascii="宋体" w:hAnsi="宋体" w:eastAsia="宋体" w:cs="宋体"/>
          <w:color w:val="auto"/>
          <w:sz w:val="21"/>
          <w:szCs w:val="21"/>
        </w:rPr>
      </w:pPr>
      <w:r>
        <w:rPr>
          <w:rFonts w:ascii="宋体" w:hAnsi="宋体" w:eastAsia="宋体" w:cs="宋体"/>
          <w:color w:val="auto"/>
          <w:sz w:val="21"/>
          <w:szCs w:val="21"/>
        </w:rPr>
        <w:t>补足。</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教学准备：</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投影、口算小黑板。</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b/>
          <w:bCs/>
          <w:color w:val="auto"/>
          <w:sz w:val="21"/>
          <w:szCs w:val="21"/>
        </w:rPr>
        <w:t>教学过程：</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一、实例引入</w:t>
      </w:r>
    </w:p>
    <w:p>
      <w:pPr>
        <w:spacing w:after="0" w:line="228" w:lineRule="exact"/>
        <w:rPr>
          <w:color w:val="auto"/>
          <w:sz w:val="20"/>
          <w:szCs w:val="20"/>
        </w:rPr>
      </w:pPr>
    </w:p>
    <w:p>
      <w:pPr>
        <w:spacing w:after="0" w:line="240" w:lineRule="exact"/>
        <w:ind w:left="422"/>
        <w:rPr>
          <w:color w:val="auto"/>
          <w:sz w:val="20"/>
          <w:szCs w:val="20"/>
        </w:rPr>
      </w:pPr>
      <w:r>
        <w:rPr>
          <w:rFonts w:ascii="宋体" w:hAnsi="宋体" w:eastAsia="宋体" w:cs="宋体"/>
          <w:color w:val="auto"/>
          <w:sz w:val="21"/>
          <w:szCs w:val="21"/>
        </w:rPr>
        <w:t>出示例 3 图：孩子们最近我们社区宣传栏的玻璃坏了，你能帮忙算算需要多大</w:t>
      </w:r>
    </w:p>
    <w:p>
      <w:pPr>
        <w:spacing w:after="0" w:line="228" w:lineRule="exact"/>
        <w:rPr>
          <w:color w:val="auto"/>
          <w:sz w:val="20"/>
          <w:szCs w:val="20"/>
        </w:rPr>
      </w:pPr>
    </w:p>
    <w:p>
      <w:pPr>
        <w:spacing w:after="0" w:line="240" w:lineRule="exact"/>
        <w:ind w:left="2"/>
        <w:rPr>
          <w:color w:val="auto"/>
          <w:sz w:val="20"/>
          <w:szCs w:val="20"/>
        </w:rPr>
      </w:pPr>
      <w:r>
        <w:rPr>
          <w:rFonts w:ascii="宋体" w:hAnsi="宋体" w:eastAsia="宋体" w:cs="宋体"/>
          <w:color w:val="auto"/>
          <w:sz w:val="21"/>
          <w:szCs w:val="21"/>
        </w:rPr>
        <w:t>的一块玻璃吗？怎么列式？（板书： 0.8 ×1.2）</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-382270</wp:posOffset>
            </wp:positionH>
            <wp:positionV relativeFrom="paragraph">
              <wp:posOffset>474980</wp:posOffset>
            </wp:positionV>
            <wp:extent cx="5518150" cy="292735"/>
            <wp:effectExtent l="0" t="0" r="635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ind w:right="178"/>
        <w:jc w:val="center"/>
        <w:rPr>
          <w:color w:val="auto"/>
          <w:sz w:val="20"/>
          <w:szCs w:val="20"/>
        </w:rPr>
      </w:pPr>
      <w:r>
        <w:rPr>
          <w:rFonts w:ascii="Calibri" w:hAnsi="Calibri" w:eastAsia="Calibri" w:cs="Calibri"/>
          <w:color w:val="auto"/>
          <w:sz w:val="21"/>
          <w:szCs w:val="21"/>
        </w:rPr>
        <w:t>3</w:t>
      </w:r>
    </w:p>
    <w:p>
      <w:pPr>
        <w:sectPr>
          <w:pgSz w:w="10320" w:h="14571"/>
          <w:pgMar w:top="908" w:right="1199" w:bottom="0" w:left="1418" w:header="0" w:footer="0" w:gutter="0"/>
          <w:cols w:equalWidth="0" w:num="1">
            <w:col w:w="7702"/>
          </w:cols>
        </w:sectPr>
      </w:pPr>
    </w:p>
    <w:p>
      <w:pPr>
        <w:spacing w:after="0" w:line="278" w:lineRule="exact"/>
        <w:jc w:val="right"/>
        <w:rPr>
          <w:color w:val="auto"/>
          <w:sz w:val="20"/>
          <w:szCs w:val="20"/>
        </w:rPr>
      </w:pPr>
      <w:bookmarkStart w:id="3" w:name="page4"/>
      <w:bookmarkEnd w:id="3"/>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353"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二、新课讲授</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（一）尝试计算</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-52705</wp:posOffset>
            </wp:positionV>
            <wp:extent cx="4744085" cy="6652260"/>
            <wp:effectExtent l="0" t="0" r="18415" b="152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srcRect/>
                    <a:stretch>
                      <a:fillRect/>
                    </a:stretch>
                  </pic:blipFill>
                  <pic:spPr>
                    <a:xfrm>
                      <a:off x="0" y="0"/>
                      <a:ext cx="4744085" cy="6652260"/>
                    </a:xfrm>
                    <a:prstGeom prst="rect">
                      <a:avLst/>
                    </a:prstGeom>
                    <a:noFill/>
                  </pic:spPr>
                </pic:pic>
              </a:graphicData>
            </a:graphic>
          </wp:anchor>
        </w:drawing>
      </w:r>
    </w:p>
    <w:p>
      <w:pPr>
        <w:spacing w:after="0" w:line="20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师：上节课我们学习小数乘以整数的计算方法，想想是怎样算的？</w:t>
      </w:r>
    </w:p>
    <w:p>
      <w:pPr>
        <w:spacing w:after="0" w:line="240" w:lineRule="exact"/>
        <w:rPr>
          <w:color w:val="auto"/>
          <w:sz w:val="20"/>
          <w:szCs w:val="20"/>
        </w:rPr>
      </w:pPr>
    </w:p>
    <w:p>
      <w:pPr>
        <w:spacing w:after="0" w:line="229" w:lineRule="exact"/>
        <w:ind w:left="420"/>
        <w:rPr>
          <w:color w:val="auto"/>
          <w:sz w:val="20"/>
          <w:szCs w:val="20"/>
        </w:rPr>
      </w:pPr>
      <w:r>
        <w:rPr>
          <w:rFonts w:ascii="宋体" w:hAnsi="宋体" w:eastAsia="宋体" w:cs="宋体"/>
          <w:color w:val="auto"/>
          <w:sz w:val="20"/>
          <w:szCs w:val="20"/>
        </w:rPr>
        <w:t>师：是把小数转化成整数进行计算的。现在能否还用这个方法来计算 1.2×0.8</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呢？</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如果能，应该怎样做?(指名口答，板书学生的讨论结果。)</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示范：</w:t>
      </w:r>
    </w:p>
    <w:p>
      <w:pPr>
        <w:spacing w:after="0" w:line="228" w:lineRule="exact"/>
        <w:rPr>
          <w:color w:val="auto"/>
          <w:sz w:val="20"/>
          <w:szCs w:val="20"/>
        </w:rPr>
      </w:pPr>
    </w:p>
    <w:tbl>
      <w:tblPr>
        <w:tblStyle w:val="2"/>
        <w:tblW w:w="7380" w:type="dxa"/>
        <w:tblInd w:w="100" w:type="dxa"/>
        <w:tblLayout w:type="fixed"/>
        <w:tblCellMar>
          <w:top w:w="0" w:type="dxa"/>
          <w:left w:w="0" w:type="dxa"/>
          <w:bottom w:w="0" w:type="dxa"/>
          <w:right w:w="0" w:type="dxa"/>
        </w:tblCellMar>
      </w:tblPr>
      <w:tblGrid>
        <w:gridCol w:w="2160"/>
        <w:gridCol w:w="300"/>
        <w:gridCol w:w="1500"/>
        <w:gridCol w:w="600"/>
        <w:gridCol w:w="440"/>
        <w:gridCol w:w="380"/>
        <w:gridCol w:w="260"/>
        <w:gridCol w:w="1740"/>
      </w:tblGrid>
      <w:tr>
        <w:tblPrEx>
          <w:tblLayout w:type="fixed"/>
          <w:tblCellMar>
            <w:top w:w="0" w:type="dxa"/>
            <w:left w:w="0" w:type="dxa"/>
            <w:bottom w:w="0" w:type="dxa"/>
            <w:right w:w="0" w:type="dxa"/>
          </w:tblCellMar>
        </w:tblPrEx>
        <w:trPr>
          <w:trHeight w:val="240" w:hRule="atLeast"/>
        </w:trPr>
        <w:tc>
          <w:tcPr>
            <w:tcW w:w="2160" w:type="dxa"/>
            <w:vAlign w:val="bottom"/>
          </w:tcPr>
          <w:p>
            <w:pPr>
              <w:spacing w:after="0" w:line="240" w:lineRule="exact"/>
              <w:jc w:val="right"/>
              <w:rPr>
                <w:color w:val="auto"/>
                <w:sz w:val="20"/>
                <w:szCs w:val="20"/>
              </w:rPr>
            </w:pPr>
            <w:r>
              <w:rPr>
                <w:rFonts w:ascii="宋体" w:hAnsi="宋体" w:eastAsia="宋体" w:cs="宋体"/>
                <w:color w:val="auto"/>
                <w:sz w:val="21"/>
                <w:szCs w:val="21"/>
              </w:rPr>
              <w:t>1.</w:t>
            </w:r>
          </w:p>
        </w:tc>
        <w:tc>
          <w:tcPr>
            <w:tcW w:w="3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2</w:t>
            </w:r>
          </w:p>
        </w:tc>
        <w:tc>
          <w:tcPr>
            <w:tcW w:w="1500" w:type="dxa"/>
            <w:vAlign w:val="bottom"/>
          </w:tcPr>
          <w:p>
            <w:pPr>
              <w:spacing w:after="0" w:line="240" w:lineRule="exact"/>
              <w:ind w:left="160"/>
              <w:rPr>
                <w:color w:val="auto"/>
                <w:sz w:val="20"/>
                <w:szCs w:val="20"/>
              </w:rPr>
            </w:pPr>
            <w:r>
              <w:rPr>
                <w:rFonts w:ascii="宋体" w:hAnsi="宋体" w:eastAsia="宋体" w:cs="宋体"/>
                <w:color w:val="auto"/>
                <w:w w:val="96"/>
                <w:sz w:val="21"/>
                <w:szCs w:val="21"/>
              </w:rPr>
              <w:t>扩大到它的 10</w:t>
            </w:r>
          </w:p>
        </w:tc>
        <w:tc>
          <w:tcPr>
            <w:tcW w:w="1040" w:type="dxa"/>
            <w:gridSpan w:val="2"/>
            <w:vAlign w:val="bottom"/>
          </w:tcPr>
          <w:p>
            <w:pPr>
              <w:spacing w:after="0" w:line="240" w:lineRule="exact"/>
              <w:ind w:left="40"/>
              <w:rPr>
                <w:color w:val="auto"/>
                <w:sz w:val="20"/>
                <w:szCs w:val="20"/>
              </w:rPr>
            </w:pPr>
            <w:r>
              <w:rPr>
                <w:rFonts w:ascii="宋体" w:hAnsi="宋体" w:eastAsia="宋体" w:cs="宋体"/>
                <w:color w:val="auto"/>
                <w:sz w:val="21"/>
                <w:szCs w:val="21"/>
              </w:rPr>
              <w:t>倍</w:t>
            </w:r>
          </w:p>
        </w:tc>
        <w:tc>
          <w:tcPr>
            <w:tcW w:w="380" w:type="dxa"/>
            <w:vAlign w:val="bottom"/>
          </w:tcPr>
          <w:p>
            <w:pPr>
              <w:spacing w:after="0" w:line="240" w:lineRule="exact"/>
              <w:ind w:right="16"/>
              <w:jc w:val="right"/>
              <w:rPr>
                <w:color w:val="auto"/>
                <w:sz w:val="20"/>
                <w:szCs w:val="20"/>
              </w:rPr>
            </w:pPr>
            <w:r>
              <w:rPr>
                <w:rFonts w:ascii="宋体" w:hAnsi="宋体" w:eastAsia="宋体" w:cs="宋体"/>
                <w:color w:val="auto"/>
                <w:sz w:val="21"/>
                <w:szCs w:val="21"/>
              </w:rPr>
              <w:t>1</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2</w:t>
            </w:r>
          </w:p>
        </w:tc>
        <w:tc>
          <w:tcPr>
            <w:tcW w:w="1740" w:type="dxa"/>
            <w:vAlign w:val="bottom"/>
          </w:tcPr>
          <w:p>
            <w:pPr>
              <w:spacing w:after="0"/>
              <w:rPr>
                <w:color w:val="auto"/>
                <w:sz w:val="20"/>
                <w:szCs w:val="20"/>
              </w:rPr>
            </w:pPr>
          </w:p>
        </w:tc>
      </w:tr>
      <w:tr>
        <w:tblPrEx>
          <w:tblLayout w:type="fixed"/>
          <w:tblCellMar>
            <w:top w:w="0" w:type="dxa"/>
            <w:left w:w="0" w:type="dxa"/>
            <w:bottom w:w="0" w:type="dxa"/>
            <w:right w:w="0" w:type="dxa"/>
          </w:tblCellMar>
        </w:tblPrEx>
        <w:trPr>
          <w:trHeight w:val="468" w:hRule="atLeast"/>
        </w:trPr>
        <w:tc>
          <w:tcPr>
            <w:tcW w:w="2160" w:type="dxa"/>
            <w:vAlign w:val="bottom"/>
          </w:tcPr>
          <w:p>
            <w:pPr>
              <w:spacing w:after="0" w:line="240" w:lineRule="exact"/>
              <w:jc w:val="right"/>
              <w:rPr>
                <w:color w:val="auto"/>
                <w:sz w:val="20"/>
                <w:szCs w:val="20"/>
              </w:rPr>
            </w:pPr>
            <w:r>
              <w:rPr>
                <w:rFonts w:ascii="宋体" w:hAnsi="宋体" w:eastAsia="宋体" w:cs="宋体"/>
                <w:color w:val="auto"/>
                <w:sz w:val="21"/>
                <w:szCs w:val="21"/>
              </w:rPr>
              <w:t>× 0.</w:t>
            </w:r>
          </w:p>
        </w:tc>
        <w:tc>
          <w:tcPr>
            <w:tcW w:w="3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8</w:t>
            </w:r>
          </w:p>
        </w:tc>
        <w:tc>
          <w:tcPr>
            <w:tcW w:w="1500" w:type="dxa"/>
            <w:vAlign w:val="bottom"/>
          </w:tcPr>
          <w:p>
            <w:pPr>
              <w:spacing w:after="0" w:line="240" w:lineRule="exact"/>
              <w:ind w:left="160"/>
              <w:rPr>
                <w:color w:val="auto"/>
                <w:sz w:val="20"/>
                <w:szCs w:val="20"/>
              </w:rPr>
            </w:pPr>
            <w:r>
              <w:rPr>
                <w:rFonts w:ascii="宋体" w:hAnsi="宋体" w:eastAsia="宋体" w:cs="宋体"/>
                <w:color w:val="auto"/>
                <w:w w:val="96"/>
                <w:sz w:val="21"/>
                <w:szCs w:val="21"/>
              </w:rPr>
              <w:t>扩大到它的 10</w:t>
            </w:r>
          </w:p>
        </w:tc>
        <w:tc>
          <w:tcPr>
            <w:tcW w:w="1040" w:type="dxa"/>
            <w:gridSpan w:val="2"/>
            <w:vAlign w:val="bottom"/>
          </w:tcPr>
          <w:p>
            <w:pPr>
              <w:spacing w:after="0" w:line="240" w:lineRule="exact"/>
              <w:ind w:left="40"/>
              <w:rPr>
                <w:color w:val="auto"/>
                <w:sz w:val="20"/>
                <w:szCs w:val="20"/>
              </w:rPr>
            </w:pPr>
            <w:r>
              <w:rPr>
                <w:rFonts w:ascii="宋体" w:hAnsi="宋体" w:eastAsia="宋体" w:cs="宋体"/>
                <w:color w:val="auto"/>
                <w:sz w:val="21"/>
                <w:szCs w:val="21"/>
              </w:rPr>
              <w:t>倍×</w:t>
            </w:r>
          </w:p>
        </w:tc>
        <w:tc>
          <w:tcPr>
            <w:tcW w:w="380" w:type="dxa"/>
            <w:vAlign w:val="bottom"/>
          </w:tcPr>
          <w:p>
            <w:pPr>
              <w:spacing w:after="0"/>
              <w:rPr>
                <w:color w:val="auto"/>
                <w:sz w:val="24"/>
                <w:szCs w:val="24"/>
              </w:rPr>
            </w:pP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8</w:t>
            </w:r>
          </w:p>
        </w:tc>
        <w:tc>
          <w:tcPr>
            <w:tcW w:w="17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167" w:hRule="atLeast"/>
        </w:trPr>
        <w:tc>
          <w:tcPr>
            <w:tcW w:w="2160" w:type="dxa"/>
            <w:vAlign w:val="bottom"/>
          </w:tcPr>
          <w:p>
            <w:pPr>
              <w:spacing w:after="0"/>
              <w:rPr>
                <w:color w:val="auto"/>
                <w:sz w:val="14"/>
                <w:szCs w:val="14"/>
              </w:rPr>
            </w:pPr>
          </w:p>
        </w:tc>
        <w:tc>
          <w:tcPr>
            <w:tcW w:w="300" w:type="dxa"/>
            <w:vAlign w:val="bottom"/>
          </w:tcPr>
          <w:p>
            <w:pPr>
              <w:spacing w:after="0"/>
              <w:rPr>
                <w:color w:val="auto"/>
                <w:sz w:val="14"/>
                <w:szCs w:val="14"/>
              </w:rPr>
            </w:pPr>
          </w:p>
        </w:tc>
        <w:tc>
          <w:tcPr>
            <w:tcW w:w="2100" w:type="dxa"/>
            <w:gridSpan w:val="2"/>
            <w:vAlign w:val="bottom"/>
          </w:tcPr>
          <w:p>
            <w:pPr>
              <w:spacing w:after="0"/>
              <w:rPr>
                <w:color w:val="auto"/>
                <w:sz w:val="14"/>
                <w:szCs w:val="14"/>
              </w:rPr>
            </w:pPr>
          </w:p>
        </w:tc>
        <w:tc>
          <w:tcPr>
            <w:tcW w:w="440" w:type="dxa"/>
            <w:tcBorders>
              <w:bottom w:val="single" w:color="auto" w:sz="8" w:space="0"/>
            </w:tcBorders>
            <w:vAlign w:val="bottom"/>
          </w:tcPr>
          <w:p>
            <w:pPr>
              <w:spacing w:after="0"/>
              <w:rPr>
                <w:color w:val="auto"/>
                <w:sz w:val="14"/>
                <w:szCs w:val="14"/>
              </w:rPr>
            </w:pPr>
          </w:p>
        </w:tc>
        <w:tc>
          <w:tcPr>
            <w:tcW w:w="380" w:type="dxa"/>
            <w:tcBorders>
              <w:bottom w:val="single" w:color="auto" w:sz="8" w:space="0"/>
            </w:tcBorders>
            <w:vAlign w:val="bottom"/>
          </w:tcPr>
          <w:p>
            <w:pPr>
              <w:spacing w:after="0"/>
              <w:rPr>
                <w:color w:val="auto"/>
                <w:sz w:val="14"/>
                <w:szCs w:val="14"/>
              </w:rPr>
            </w:pPr>
          </w:p>
        </w:tc>
        <w:tc>
          <w:tcPr>
            <w:tcW w:w="260" w:type="dxa"/>
            <w:tcBorders>
              <w:bottom w:val="single" w:color="auto" w:sz="8" w:space="0"/>
            </w:tcBorders>
            <w:vAlign w:val="bottom"/>
          </w:tcPr>
          <w:p>
            <w:pPr>
              <w:spacing w:after="0"/>
              <w:rPr>
                <w:color w:val="auto"/>
                <w:sz w:val="14"/>
                <w:szCs w:val="14"/>
              </w:rPr>
            </w:pPr>
          </w:p>
        </w:tc>
        <w:tc>
          <w:tcPr>
            <w:tcW w:w="1740" w:type="dxa"/>
            <w:vAlign w:val="bottom"/>
          </w:tcPr>
          <w:p>
            <w:pPr>
              <w:spacing w:after="0"/>
              <w:rPr>
                <w:color w:val="auto"/>
                <w:sz w:val="14"/>
                <w:szCs w:val="14"/>
              </w:rPr>
            </w:pPr>
          </w:p>
        </w:tc>
      </w:tr>
      <w:tr>
        <w:tblPrEx>
          <w:tblLayout w:type="fixed"/>
          <w:tblCellMar>
            <w:top w:w="0" w:type="dxa"/>
            <w:left w:w="0" w:type="dxa"/>
            <w:bottom w:w="0" w:type="dxa"/>
            <w:right w:w="0" w:type="dxa"/>
          </w:tblCellMar>
        </w:tblPrEx>
        <w:trPr>
          <w:trHeight w:val="281" w:hRule="atLeast"/>
        </w:trPr>
        <w:tc>
          <w:tcPr>
            <w:tcW w:w="2160" w:type="dxa"/>
            <w:vAlign w:val="bottom"/>
          </w:tcPr>
          <w:p>
            <w:pPr>
              <w:spacing w:after="0" w:line="240" w:lineRule="exact"/>
              <w:ind w:right="56"/>
              <w:jc w:val="right"/>
              <w:rPr>
                <w:color w:val="auto"/>
                <w:sz w:val="20"/>
                <w:szCs w:val="20"/>
              </w:rPr>
            </w:pPr>
            <w:r>
              <w:rPr>
                <w:rFonts w:ascii="宋体" w:hAnsi="宋体" w:eastAsia="宋体" w:cs="宋体"/>
                <w:color w:val="auto"/>
                <w:sz w:val="21"/>
                <w:szCs w:val="21"/>
              </w:rPr>
              <w:t>0.9</w:t>
            </w:r>
          </w:p>
        </w:tc>
        <w:tc>
          <w:tcPr>
            <w:tcW w:w="3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6</w:t>
            </w:r>
          </w:p>
        </w:tc>
        <w:tc>
          <w:tcPr>
            <w:tcW w:w="2540" w:type="dxa"/>
            <w:gridSpan w:val="3"/>
            <w:vAlign w:val="bottom"/>
          </w:tcPr>
          <w:p>
            <w:pPr>
              <w:spacing w:after="0" w:line="240" w:lineRule="exact"/>
              <w:ind w:left="160"/>
              <w:rPr>
                <w:color w:val="auto"/>
                <w:sz w:val="20"/>
                <w:szCs w:val="20"/>
              </w:rPr>
            </w:pPr>
            <w:r>
              <w:rPr>
                <w:rFonts w:ascii="宋体" w:hAnsi="宋体" w:eastAsia="宋体" w:cs="宋体"/>
                <w:color w:val="auto"/>
                <w:sz w:val="21"/>
                <w:szCs w:val="21"/>
              </w:rPr>
              <w:t>缩小到它的 1/100</w:t>
            </w:r>
          </w:p>
        </w:tc>
        <w:tc>
          <w:tcPr>
            <w:tcW w:w="380" w:type="dxa"/>
            <w:vAlign w:val="bottom"/>
          </w:tcPr>
          <w:p>
            <w:pPr>
              <w:spacing w:after="0" w:line="240" w:lineRule="exact"/>
              <w:jc w:val="right"/>
              <w:rPr>
                <w:color w:val="auto"/>
                <w:sz w:val="20"/>
                <w:szCs w:val="20"/>
              </w:rPr>
            </w:pPr>
            <w:r>
              <w:rPr>
                <w:rFonts w:ascii="宋体" w:hAnsi="宋体" w:eastAsia="宋体" w:cs="宋体"/>
                <w:color w:val="auto"/>
                <w:sz w:val="21"/>
                <w:szCs w:val="21"/>
              </w:rPr>
              <w:t>9</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6</w:t>
            </w:r>
          </w:p>
        </w:tc>
        <w:tc>
          <w:tcPr>
            <w:tcW w:w="17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5000" w:type="dxa"/>
            <w:gridSpan w:val="5"/>
            <w:vAlign w:val="bottom"/>
          </w:tcPr>
          <w:p>
            <w:pPr>
              <w:spacing w:after="0" w:line="240" w:lineRule="exact"/>
              <w:rPr>
                <w:color w:val="auto"/>
                <w:sz w:val="20"/>
                <w:szCs w:val="20"/>
              </w:rPr>
            </w:pPr>
            <w:r>
              <w:rPr>
                <w:rFonts w:ascii="宋体" w:hAnsi="宋体" w:eastAsia="宋体" w:cs="宋体"/>
                <w:color w:val="auto"/>
                <w:sz w:val="21"/>
                <w:szCs w:val="21"/>
              </w:rPr>
              <w:t>（二）1.2×0.8，刚才是怎样进行计算的？</w:t>
            </w:r>
          </w:p>
        </w:tc>
        <w:tc>
          <w:tcPr>
            <w:tcW w:w="38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17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3960" w:type="dxa"/>
            <w:gridSpan w:val="3"/>
            <w:vAlign w:val="bottom"/>
          </w:tcPr>
          <w:p>
            <w:pPr>
              <w:spacing w:after="0" w:line="240" w:lineRule="exact"/>
              <w:ind w:left="320"/>
              <w:rPr>
                <w:color w:val="auto"/>
                <w:sz w:val="20"/>
                <w:szCs w:val="20"/>
              </w:rPr>
            </w:pPr>
            <w:r>
              <w:rPr>
                <w:rFonts w:ascii="宋体" w:hAnsi="宋体" w:eastAsia="宋体" w:cs="宋体"/>
                <w:color w:val="auto"/>
                <w:w w:val="95"/>
                <w:sz w:val="21"/>
                <w:szCs w:val="21"/>
              </w:rPr>
              <w:t>引导学生得出：先把被乘数 1.2 扩大 10</w:t>
            </w:r>
          </w:p>
        </w:tc>
        <w:tc>
          <w:tcPr>
            <w:tcW w:w="3420" w:type="dxa"/>
            <w:gridSpan w:val="5"/>
            <w:vAlign w:val="bottom"/>
          </w:tcPr>
          <w:p>
            <w:pPr>
              <w:spacing w:after="0" w:line="240" w:lineRule="exact"/>
              <w:ind w:left="20"/>
              <w:rPr>
                <w:color w:val="auto"/>
                <w:sz w:val="20"/>
                <w:szCs w:val="20"/>
              </w:rPr>
            </w:pPr>
            <w:r>
              <w:rPr>
                <w:rFonts w:ascii="宋体" w:hAnsi="宋体" w:eastAsia="宋体" w:cs="宋体"/>
                <w:color w:val="auto"/>
                <w:w w:val="94"/>
                <w:sz w:val="21"/>
                <w:szCs w:val="21"/>
              </w:rPr>
              <w:t>倍变成 12，积就扩大 10 倍;再把乘数</w:t>
            </w:r>
          </w:p>
        </w:tc>
      </w:tr>
    </w:tbl>
    <w:p>
      <w:pPr>
        <w:spacing w:after="0" w:line="258" w:lineRule="exact"/>
        <w:rPr>
          <w:color w:val="auto"/>
          <w:sz w:val="20"/>
          <w:szCs w:val="20"/>
        </w:rPr>
      </w:pPr>
    </w:p>
    <w:p>
      <w:pPr>
        <w:spacing w:after="0" w:line="339" w:lineRule="exact"/>
        <w:ind w:right="20"/>
        <w:jc w:val="both"/>
        <w:rPr>
          <w:color w:val="auto"/>
          <w:sz w:val="20"/>
          <w:szCs w:val="20"/>
        </w:rPr>
      </w:pPr>
      <w:r>
        <w:rPr>
          <w:rFonts w:ascii="宋体" w:hAnsi="宋体" w:eastAsia="宋体" w:cs="宋体"/>
          <w:color w:val="auto"/>
          <w:sz w:val="21"/>
          <w:szCs w:val="21"/>
        </w:rPr>
        <w:t>0.8 扩大 10 倍变成 8,积就又扩大 10 倍,这时的积就扩大了 10×10=100 倍。要求原来的积，就把乘出来的积 96 再缩小 100 倍。</w:t>
      </w:r>
    </w:p>
    <w:p>
      <w:pPr>
        <w:spacing w:after="0" w:line="241" w:lineRule="exact"/>
        <w:rPr>
          <w:color w:val="auto"/>
          <w:sz w:val="20"/>
          <w:szCs w:val="20"/>
        </w:rPr>
      </w:pPr>
    </w:p>
    <w:p>
      <w:pPr>
        <w:spacing w:after="0" w:line="229" w:lineRule="exact"/>
        <w:ind w:left="100"/>
        <w:rPr>
          <w:color w:val="auto"/>
          <w:sz w:val="20"/>
          <w:szCs w:val="20"/>
        </w:rPr>
      </w:pPr>
      <w:r>
        <w:rPr>
          <w:rFonts w:ascii="宋体" w:hAnsi="宋体" w:eastAsia="宋体" w:cs="宋体"/>
          <w:color w:val="auto"/>
          <w:sz w:val="20"/>
          <w:szCs w:val="20"/>
        </w:rPr>
        <w:t>（三）观察一下，例 3 中因数与积的小数位数有什么关系？(因数的位数和等于积</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的小数位数。)</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想一想:6.05×0.82 的积中有几位小数?6.052×0.82 呢?</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小结小数乘法的计算方法。</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师：请做下面一组练习，并引导学生观察思考。</w:t>
      </w:r>
    </w:p>
    <w:p>
      <w:pPr>
        <w:spacing w:after="0" w:line="228" w:lineRule="exact"/>
        <w:rPr>
          <w:color w:val="auto"/>
          <w:sz w:val="20"/>
          <w:szCs w:val="20"/>
        </w:rPr>
      </w:pPr>
    </w:p>
    <w:p>
      <w:pPr>
        <w:spacing w:after="0" w:line="240" w:lineRule="exact"/>
        <w:ind w:left="200"/>
        <w:rPr>
          <w:color w:val="auto"/>
          <w:sz w:val="20"/>
          <w:szCs w:val="20"/>
        </w:rPr>
      </w:pPr>
      <w:r>
        <w:rPr>
          <w:rFonts w:ascii="宋体" w:hAnsi="宋体" w:eastAsia="宋体" w:cs="宋体"/>
          <w:color w:val="auto"/>
          <w:sz w:val="21"/>
          <w:szCs w:val="21"/>
        </w:rPr>
        <w:t>1、你是怎样算的？（先整数法则算出积，再给积点上小数点。）</w:t>
      </w:r>
    </w:p>
    <w:p>
      <w:pPr>
        <w:spacing w:after="0" w:line="240" w:lineRule="exact"/>
        <w:rPr>
          <w:color w:val="auto"/>
          <w:sz w:val="20"/>
          <w:szCs w:val="20"/>
        </w:rPr>
      </w:pPr>
    </w:p>
    <w:p>
      <w:pPr>
        <w:spacing w:after="0" w:line="229" w:lineRule="exact"/>
        <w:ind w:left="200"/>
        <w:rPr>
          <w:color w:val="auto"/>
          <w:sz w:val="20"/>
          <w:szCs w:val="20"/>
        </w:rPr>
      </w:pPr>
      <w:r>
        <w:rPr>
          <w:rFonts w:ascii="宋体" w:hAnsi="宋体" w:eastAsia="宋体" w:cs="宋体"/>
          <w:color w:val="auto"/>
          <w:sz w:val="20"/>
          <w:szCs w:val="20"/>
        </w:rPr>
        <w:t>2、计算 0.56×0.04 时，你们发现了什么？那当乘得的积的小数位数不够时，怎</w:t>
      </w:r>
    </w:p>
    <w:p>
      <w:pPr>
        <w:spacing w:after="0" w:line="228" w:lineRule="exact"/>
        <w:rPr>
          <w:color w:val="auto"/>
          <w:sz w:val="20"/>
          <w:szCs w:val="20"/>
        </w:rPr>
      </w:pPr>
    </w:p>
    <w:tbl>
      <w:tblPr>
        <w:tblStyle w:val="2"/>
        <w:tblW w:w="5960" w:type="dxa"/>
        <w:tblInd w:w="0" w:type="dxa"/>
        <w:tblLayout w:type="fixed"/>
        <w:tblCellMar>
          <w:top w:w="0" w:type="dxa"/>
          <w:left w:w="0" w:type="dxa"/>
          <w:bottom w:w="0" w:type="dxa"/>
          <w:right w:w="0" w:type="dxa"/>
        </w:tblCellMar>
      </w:tblPr>
      <w:tblGrid>
        <w:gridCol w:w="1040"/>
        <w:gridCol w:w="1000"/>
        <w:gridCol w:w="260"/>
        <w:gridCol w:w="2160"/>
        <w:gridCol w:w="240"/>
        <w:gridCol w:w="700"/>
        <w:gridCol w:w="560"/>
      </w:tblGrid>
      <w:tr>
        <w:tblPrEx>
          <w:tblLayout w:type="fixed"/>
          <w:tblCellMar>
            <w:top w:w="0" w:type="dxa"/>
            <w:left w:w="0" w:type="dxa"/>
            <w:bottom w:w="0" w:type="dxa"/>
            <w:right w:w="0" w:type="dxa"/>
          </w:tblCellMar>
        </w:tblPrEx>
        <w:trPr>
          <w:trHeight w:val="240" w:hRule="atLeast"/>
        </w:trPr>
        <w:tc>
          <w:tcPr>
            <w:tcW w:w="4460" w:type="dxa"/>
            <w:gridSpan w:val="4"/>
            <w:vAlign w:val="bottom"/>
          </w:tcPr>
          <w:p>
            <w:pPr>
              <w:spacing w:after="0" w:line="240" w:lineRule="exact"/>
              <w:rPr>
                <w:color w:val="auto"/>
                <w:sz w:val="20"/>
                <w:szCs w:val="20"/>
              </w:rPr>
            </w:pPr>
            <w:r>
              <w:rPr>
                <w:rFonts w:ascii="宋体" w:hAnsi="宋体" w:eastAsia="宋体" w:cs="宋体"/>
                <w:color w:val="auto"/>
                <w:w w:val="98"/>
                <w:sz w:val="21"/>
                <w:szCs w:val="21"/>
              </w:rPr>
              <w:t>样点小数点?(要在前面用 0 补足,再点小数点。)</w:t>
            </w:r>
          </w:p>
        </w:tc>
        <w:tc>
          <w:tcPr>
            <w:tcW w:w="240" w:type="dxa"/>
            <w:vAlign w:val="bottom"/>
          </w:tcPr>
          <w:p>
            <w:pPr>
              <w:spacing w:after="0"/>
              <w:rPr>
                <w:color w:val="auto"/>
                <w:sz w:val="20"/>
                <w:szCs w:val="20"/>
              </w:rPr>
            </w:pPr>
          </w:p>
        </w:tc>
        <w:tc>
          <w:tcPr>
            <w:tcW w:w="700" w:type="dxa"/>
            <w:vAlign w:val="bottom"/>
          </w:tcPr>
          <w:p>
            <w:pPr>
              <w:spacing w:after="0"/>
              <w:rPr>
                <w:color w:val="auto"/>
                <w:sz w:val="20"/>
                <w:szCs w:val="20"/>
              </w:rPr>
            </w:pPr>
          </w:p>
        </w:tc>
        <w:tc>
          <w:tcPr>
            <w:tcW w:w="560" w:type="dxa"/>
            <w:vAlign w:val="bottom"/>
          </w:tcPr>
          <w:p>
            <w:pPr>
              <w:spacing w:after="0"/>
              <w:rPr>
                <w:color w:val="auto"/>
                <w:sz w:val="20"/>
                <w:szCs w:val="20"/>
              </w:rPr>
            </w:pPr>
          </w:p>
        </w:tc>
      </w:tr>
      <w:tr>
        <w:tblPrEx>
          <w:tblLayout w:type="fixed"/>
          <w:tblCellMar>
            <w:top w:w="0" w:type="dxa"/>
            <w:left w:w="0" w:type="dxa"/>
            <w:bottom w:w="0" w:type="dxa"/>
            <w:right w:w="0" w:type="dxa"/>
          </w:tblCellMar>
        </w:tblPrEx>
        <w:trPr>
          <w:trHeight w:val="468" w:hRule="atLeast"/>
        </w:trPr>
        <w:tc>
          <w:tcPr>
            <w:tcW w:w="4460" w:type="dxa"/>
            <w:gridSpan w:val="4"/>
            <w:vAlign w:val="bottom"/>
          </w:tcPr>
          <w:p>
            <w:pPr>
              <w:spacing w:after="0" w:line="240" w:lineRule="exact"/>
              <w:ind w:left="200"/>
              <w:rPr>
                <w:color w:val="auto"/>
                <w:sz w:val="20"/>
                <w:szCs w:val="20"/>
              </w:rPr>
            </w:pPr>
            <w:r>
              <w:rPr>
                <w:rFonts w:ascii="宋体" w:hAnsi="宋体" w:eastAsia="宋体" w:cs="宋体"/>
                <w:color w:val="auto"/>
                <w:sz w:val="21"/>
                <w:szCs w:val="21"/>
              </w:rPr>
              <w:t>3、专项练习（判断,把不对的改正过来）</w:t>
            </w:r>
          </w:p>
        </w:tc>
        <w:tc>
          <w:tcPr>
            <w:tcW w:w="2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56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2040" w:type="dxa"/>
            <w:gridSpan w:val="2"/>
            <w:vAlign w:val="bottom"/>
          </w:tcPr>
          <w:p>
            <w:pPr>
              <w:spacing w:after="0" w:line="240" w:lineRule="exact"/>
              <w:ind w:right="40"/>
              <w:jc w:val="right"/>
              <w:rPr>
                <w:color w:val="auto"/>
                <w:sz w:val="20"/>
                <w:szCs w:val="20"/>
              </w:rPr>
            </w:pPr>
            <w:r>
              <w:rPr>
                <w:rFonts w:ascii="宋体" w:hAnsi="宋体" w:eastAsia="宋体" w:cs="宋体"/>
                <w:color w:val="auto"/>
                <w:sz w:val="21"/>
                <w:szCs w:val="21"/>
              </w:rPr>
              <w:t>0.0 2</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4</w:t>
            </w:r>
          </w:p>
        </w:tc>
        <w:tc>
          <w:tcPr>
            <w:tcW w:w="2160" w:type="dxa"/>
            <w:vAlign w:val="bottom"/>
          </w:tcPr>
          <w:p>
            <w:pPr>
              <w:spacing w:after="0"/>
              <w:rPr>
                <w:color w:val="auto"/>
                <w:sz w:val="24"/>
                <w:szCs w:val="24"/>
              </w:rPr>
            </w:pPr>
          </w:p>
        </w:tc>
        <w:tc>
          <w:tcPr>
            <w:tcW w:w="940" w:type="dxa"/>
            <w:gridSpan w:val="2"/>
            <w:vAlign w:val="bottom"/>
          </w:tcPr>
          <w:p>
            <w:pPr>
              <w:spacing w:after="0" w:line="240" w:lineRule="exact"/>
              <w:ind w:right="40"/>
              <w:jc w:val="right"/>
              <w:rPr>
                <w:color w:val="auto"/>
                <w:sz w:val="20"/>
                <w:szCs w:val="20"/>
              </w:rPr>
            </w:pPr>
            <w:r>
              <w:rPr>
                <w:rFonts w:ascii="宋体" w:hAnsi="宋体" w:eastAsia="宋体" w:cs="宋体"/>
                <w:color w:val="auto"/>
                <w:sz w:val="21"/>
                <w:szCs w:val="21"/>
              </w:rPr>
              <w:t>0.0</w:t>
            </w:r>
          </w:p>
        </w:tc>
        <w:tc>
          <w:tcPr>
            <w:tcW w:w="560" w:type="dxa"/>
            <w:vAlign w:val="bottom"/>
          </w:tcPr>
          <w:p>
            <w:pPr>
              <w:spacing w:after="0" w:line="240" w:lineRule="exact"/>
              <w:ind w:right="76"/>
              <w:jc w:val="right"/>
              <w:rPr>
                <w:color w:val="auto"/>
                <w:sz w:val="20"/>
                <w:szCs w:val="20"/>
              </w:rPr>
            </w:pPr>
            <w:r>
              <w:rPr>
                <w:rFonts w:ascii="宋体" w:hAnsi="宋体" w:eastAsia="宋体" w:cs="宋体"/>
                <w:color w:val="auto"/>
                <w:sz w:val="21"/>
                <w:szCs w:val="21"/>
              </w:rPr>
              <w:t>1 3</w:t>
            </w:r>
          </w:p>
        </w:tc>
      </w:tr>
      <w:tr>
        <w:tblPrEx>
          <w:tblLayout w:type="fixed"/>
          <w:tblCellMar>
            <w:top w:w="0" w:type="dxa"/>
            <w:left w:w="0" w:type="dxa"/>
            <w:bottom w:w="0" w:type="dxa"/>
            <w:right w:w="0" w:type="dxa"/>
          </w:tblCellMar>
        </w:tblPrEx>
        <w:trPr>
          <w:trHeight w:val="468" w:hRule="atLeast"/>
        </w:trPr>
        <w:tc>
          <w:tcPr>
            <w:tcW w:w="2040" w:type="dxa"/>
            <w:gridSpan w:val="2"/>
            <w:vAlign w:val="bottom"/>
          </w:tcPr>
          <w:p>
            <w:pPr>
              <w:spacing w:after="0" w:line="240" w:lineRule="exact"/>
              <w:ind w:right="40"/>
              <w:jc w:val="right"/>
              <w:rPr>
                <w:color w:val="auto"/>
                <w:sz w:val="20"/>
                <w:szCs w:val="20"/>
              </w:rPr>
            </w:pPr>
            <w:r>
              <w:rPr>
                <w:rFonts w:ascii="宋体" w:hAnsi="宋体" w:eastAsia="宋体" w:cs="宋体"/>
                <w:color w:val="auto"/>
                <w:sz w:val="21"/>
                <w:szCs w:val="21"/>
              </w:rPr>
              <w:t>×0.1</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4</w:t>
            </w:r>
          </w:p>
        </w:tc>
        <w:tc>
          <w:tcPr>
            <w:tcW w:w="2160" w:type="dxa"/>
            <w:vAlign w:val="bottom"/>
          </w:tcPr>
          <w:p>
            <w:pPr>
              <w:spacing w:after="0"/>
              <w:rPr>
                <w:color w:val="auto"/>
                <w:sz w:val="24"/>
                <w:szCs w:val="24"/>
              </w:rPr>
            </w:pPr>
          </w:p>
        </w:tc>
        <w:tc>
          <w:tcPr>
            <w:tcW w:w="940" w:type="dxa"/>
            <w:gridSpan w:val="2"/>
            <w:vAlign w:val="bottom"/>
          </w:tcPr>
          <w:p>
            <w:pPr>
              <w:spacing w:after="0" w:line="240" w:lineRule="exact"/>
              <w:ind w:right="40"/>
              <w:jc w:val="right"/>
              <w:rPr>
                <w:color w:val="auto"/>
                <w:sz w:val="20"/>
                <w:szCs w:val="20"/>
              </w:rPr>
            </w:pPr>
            <w:r>
              <w:rPr>
                <w:rFonts w:ascii="宋体" w:hAnsi="宋体" w:eastAsia="宋体" w:cs="宋体"/>
                <w:color w:val="auto"/>
                <w:sz w:val="21"/>
                <w:szCs w:val="21"/>
              </w:rPr>
              <w:t>×   0.0</w:t>
            </w:r>
          </w:p>
        </w:tc>
        <w:tc>
          <w:tcPr>
            <w:tcW w:w="560" w:type="dxa"/>
            <w:vAlign w:val="bottom"/>
          </w:tcPr>
          <w:p>
            <w:pPr>
              <w:spacing w:after="0" w:line="240" w:lineRule="exact"/>
              <w:ind w:right="76"/>
              <w:jc w:val="right"/>
              <w:rPr>
                <w:color w:val="auto"/>
                <w:sz w:val="20"/>
                <w:szCs w:val="20"/>
              </w:rPr>
            </w:pPr>
            <w:r>
              <w:rPr>
                <w:rFonts w:ascii="宋体" w:hAnsi="宋体" w:eastAsia="宋体" w:cs="宋体"/>
                <w:color w:val="auto"/>
                <w:sz w:val="21"/>
                <w:szCs w:val="21"/>
              </w:rPr>
              <w:t>2 6</w:t>
            </w:r>
          </w:p>
        </w:tc>
      </w:tr>
      <w:tr>
        <w:tblPrEx>
          <w:tblLayout w:type="fixed"/>
          <w:tblCellMar>
            <w:top w:w="0" w:type="dxa"/>
            <w:left w:w="0" w:type="dxa"/>
            <w:bottom w:w="0" w:type="dxa"/>
            <w:right w:w="0" w:type="dxa"/>
          </w:tblCellMar>
        </w:tblPrEx>
        <w:trPr>
          <w:trHeight w:val="26" w:hRule="atLeast"/>
        </w:trPr>
        <w:tc>
          <w:tcPr>
            <w:tcW w:w="1040" w:type="dxa"/>
            <w:vAlign w:val="bottom"/>
          </w:tcPr>
          <w:p>
            <w:pPr>
              <w:spacing w:after="0"/>
              <w:rPr>
                <w:color w:val="auto"/>
                <w:sz w:val="2"/>
                <w:szCs w:val="2"/>
              </w:rPr>
            </w:pPr>
          </w:p>
        </w:tc>
        <w:tc>
          <w:tcPr>
            <w:tcW w:w="1000" w:type="dxa"/>
            <w:vAlign w:val="bottom"/>
          </w:tcPr>
          <w:p>
            <w:pPr>
              <w:spacing w:after="0"/>
              <w:rPr>
                <w:color w:val="auto"/>
                <w:sz w:val="2"/>
                <w:szCs w:val="2"/>
              </w:rPr>
            </w:pPr>
          </w:p>
        </w:tc>
        <w:tc>
          <w:tcPr>
            <w:tcW w:w="260" w:type="dxa"/>
            <w:vAlign w:val="bottom"/>
          </w:tcPr>
          <w:p>
            <w:pPr>
              <w:spacing w:after="0"/>
              <w:rPr>
                <w:color w:val="auto"/>
                <w:sz w:val="2"/>
                <w:szCs w:val="2"/>
              </w:rPr>
            </w:pPr>
          </w:p>
        </w:tc>
        <w:tc>
          <w:tcPr>
            <w:tcW w:w="2160" w:type="dxa"/>
            <w:vAlign w:val="bottom"/>
          </w:tcPr>
          <w:p>
            <w:pPr>
              <w:spacing w:after="0"/>
              <w:rPr>
                <w:color w:val="auto"/>
                <w:sz w:val="2"/>
                <w:szCs w:val="2"/>
              </w:rPr>
            </w:pPr>
          </w:p>
        </w:tc>
        <w:tc>
          <w:tcPr>
            <w:tcW w:w="240" w:type="dxa"/>
            <w:vAlign w:val="bottom"/>
          </w:tcPr>
          <w:p>
            <w:pPr>
              <w:spacing w:after="0"/>
              <w:rPr>
                <w:color w:val="auto"/>
                <w:sz w:val="2"/>
                <w:szCs w:val="2"/>
              </w:rPr>
            </w:pPr>
          </w:p>
        </w:tc>
        <w:tc>
          <w:tcPr>
            <w:tcW w:w="700" w:type="dxa"/>
            <w:tcBorders>
              <w:bottom w:val="single" w:color="auto" w:sz="8" w:space="0"/>
            </w:tcBorders>
            <w:vAlign w:val="bottom"/>
          </w:tcPr>
          <w:p>
            <w:pPr>
              <w:spacing w:after="0"/>
              <w:rPr>
                <w:color w:val="auto"/>
                <w:sz w:val="2"/>
                <w:szCs w:val="2"/>
              </w:rPr>
            </w:pPr>
          </w:p>
        </w:tc>
        <w:tc>
          <w:tcPr>
            <w:tcW w:w="560" w:type="dxa"/>
            <w:tcBorders>
              <w:bottom w:val="single" w:color="auto" w:sz="8" w:space="0"/>
            </w:tcBorders>
            <w:vAlign w:val="bottom"/>
          </w:tcPr>
          <w:p>
            <w:pPr>
              <w:spacing w:after="0"/>
              <w:rPr>
                <w:color w:val="auto"/>
                <w:sz w:val="2"/>
                <w:szCs w:val="2"/>
              </w:rPr>
            </w:pPr>
          </w:p>
        </w:tc>
      </w:tr>
      <w:tr>
        <w:tblPrEx>
          <w:tblLayout w:type="fixed"/>
          <w:tblCellMar>
            <w:top w:w="0" w:type="dxa"/>
            <w:left w:w="0" w:type="dxa"/>
            <w:bottom w:w="0" w:type="dxa"/>
            <w:right w:w="0" w:type="dxa"/>
          </w:tblCellMar>
        </w:tblPrEx>
        <w:trPr>
          <w:trHeight w:val="20" w:hRule="atLeast"/>
        </w:trPr>
        <w:tc>
          <w:tcPr>
            <w:tcW w:w="1040" w:type="dxa"/>
            <w:vAlign w:val="bottom"/>
          </w:tcPr>
          <w:p>
            <w:pPr>
              <w:spacing w:after="0" w:line="20" w:lineRule="exact"/>
              <w:rPr>
                <w:color w:val="auto"/>
                <w:sz w:val="1"/>
                <w:szCs w:val="1"/>
              </w:rPr>
            </w:pPr>
          </w:p>
        </w:tc>
        <w:tc>
          <w:tcPr>
            <w:tcW w:w="1000" w:type="dxa"/>
            <w:tcBorders>
              <w:bottom w:val="single" w:color="auto" w:sz="8" w:space="0"/>
            </w:tcBorders>
            <w:vAlign w:val="bottom"/>
          </w:tcPr>
          <w:p>
            <w:pPr>
              <w:spacing w:after="0" w:line="20" w:lineRule="exact"/>
              <w:rPr>
                <w:color w:val="auto"/>
                <w:sz w:val="1"/>
                <w:szCs w:val="1"/>
              </w:rPr>
            </w:pPr>
          </w:p>
        </w:tc>
        <w:tc>
          <w:tcPr>
            <w:tcW w:w="260" w:type="dxa"/>
            <w:tcBorders>
              <w:bottom w:val="single" w:color="auto" w:sz="8" w:space="0"/>
            </w:tcBorders>
            <w:vAlign w:val="bottom"/>
          </w:tcPr>
          <w:p>
            <w:pPr>
              <w:spacing w:after="0" w:line="20" w:lineRule="exact"/>
              <w:rPr>
                <w:color w:val="auto"/>
                <w:sz w:val="1"/>
                <w:szCs w:val="1"/>
              </w:rPr>
            </w:pPr>
          </w:p>
        </w:tc>
        <w:tc>
          <w:tcPr>
            <w:tcW w:w="216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70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429260</wp:posOffset>
            </wp:positionV>
            <wp:extent cx="5518150" cy="292735"/>
            <wp:effectExtent l="0" t="0" r="635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4</w:t>
      </w:r>
    </w:p>
    <w:p>
      <w:pPr>
        <w:sectPr>
          <w:pgSz w:w="10320" w:h="14571"/>
          <w:pgMar w:top="908" w:right="1399" w:bottom="0" w:left="1420" w:header="0" w:footer="0" w:gutter="0"/>
          <w:cols w:equalWidth="0" w:num="1">
            <w:col w:w="7500"/>
          </w:cols>
        </w:sectPr>
      </w:pPr>
    </w:p>
    <w:p>
      <w:pPr>
        <w:spacing w:after="0" w:line="278" w:lineRule="exact"/>
        <w:ind w:left="6020"/>
        <w:rPr>
          <w:color w:val="auto"/>
          <w:sz w:val="20"/>
          <w:szCs w:val="20"/>
        </w:rPr>
      </w:pPr>
      <w:bookmarkStart w:id="4" w:name="page5"/>
      <w:bookmarkEnd w:id="4"/>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353" w:lineRule="exact"/>
        <w:rPr>
          <w:color w:val="auto"/>
          <w:sz w:val="20"/>
          <w:szCs w:val="20"/>
        </w:rPr>
      </w:pPr>
    </w:p>
    <w:tbl>
      <w:tblPr>
        <w:tblStyle w:val="2"/>
        <w:tblW w:w="4920" w:type="dxa"/>
        <w:tblInd w:w="980" w:type="dxa"/>
        <w:tblLayout w:type="fixed"/>
        <w:tblCellMar>
          <w:top w:w="0" w:type="dxa"/>
          <w:left w:w="0" w:type="dxa"/>
          <w:bottom w:w="0" w:type="dxa"/>
          <w:right w:w="0" w:type="dxa"/>
        </w:tblCellMar>
      </w:tblPr>
      <w:tblGrid>
        <w:gridCol w:w="1060"/>
        <w:gridCol w:w="200"/>
        <w:gridCol w:w="2400"/>
        <w:gridCol w:w="340"/>
        <w:gridCol w:w="420"/>
        <w:gridCol w:w="500"/>
      </w:tblGrid>
      <w:tr>
        <w:tblPrEx>
          <w:tblLayout w:type="fixed"/>
          <w:tblCellMar>
            <w:top w:w="0" w:type="dxa"/>
            <w:left w:w="0" w:type="dxa"/>
            <w:bottom w:w="0" w:type="dxa"/>
            <w:right w:w="0" w:type="dxa"/>
          </w:tblCellMar>
        </w:tblPrEx>
        <w:trPr>
          <w:trHeight w:val="240" w:hRule="atLeast"/>
        </w:trPr>
        <w:tc>
          <w:tcPr>
            <w:tcW w:w="1060" w:type="dxa"/>
            <w:vAlign w:val="bottom"/>
          </w:tcPr>
          <w:p>
            <w:pPr>
              <w:spacing w:after="0" w:line="240" w:lineRule="exact"/>
              <w:jc w:val="right"/>
              <w:rPr>
                <w:color w:val="auto"/>
                <w:sz w:val="20"/>
                <w:szCs w:val="20"/>
              </w:rPr>
            </w:pPr>
            <w:r>
              <w:rPr>
                <w:rFonts w:ascii="宋体" w:hAnsi="宋体" w:eastAsia="宋体" w:cs="宋体"/>
                <w:color w:val="auto"/>
                <w:sz w:val="21"/>
                <w:szCs w:val="21"/>
              </w:rPr>
              <w:t>9</w:t>
            </w:r>
          </w:p>
        </w:tc>
        <w:tc>
          <w:tcPr>
            <w:tcW w:w="200" w:type="dxa"/>
            <w:vAlign w:val="bottom"/>
          </w:tcPr>
          <w:p>
            <w:pPr>
              <w:spacing w:after="0" w:line="240" w:lineRule="exact"/>
              <w:jc w:val="right"/>
              <w:rPr>
                <w:color w:val="auto"/>
                <w:sz w:val="20"/>
                <w:szCs w:val="20"/>
              </w:rPr>
            </w:pPr>
            <w:r>
              <w:rPr>
                <w:rFonts w:ascii="宋体" w:hAnsi="宋体" w:eastAsia="宋体" w:cs="宋体"/>
                <w:color w:val="auto"/>
                <w:sz w:val="21"/>
                <w:szCs w:val="21"/>
              </w:rPr>
              <w:t>6</w:t>
            </w:r>
          </w:p>
        </w:tc>
        <w:tc>
          <w:tcPr>
            <w:tcW w:w="2400" w:type="dxa"/>
            <w:vAlign w:val="bottom"/>
          </w:tcPr>
          <w:p>
            <w:pPr>
              <w:spacing w:after="0"/>
              <w:rPr>
                <w:color w:val="auto"/>
                <w:sz w:val="20"/>
                <w:szCs w:val="20"/>
              </w:rPr>
            </w:pPr>
          </w:p>
        </w:tc>
        <w:tc>
          <w:tcPr>
            <w:tcW w:w="340" w:type="dxa"/>
            <w:vAlign w:val="bottom"/>
          </w:tcPr>
          <w:p>
            <w:pPr>
              <w:spacing w:after="0"/>
              <w:rPr>
                <w:color w:val="auto"/>
                <w:sz w:val="20"/>
                <w:szCs w:val="20"/>
              </w:rPr>
            </w:pPr>
          </w:p>
        </w:tc>
        <w:tc>
          <w:tcPr>
            <w:tcW w:w="420" w:type="dxa"/>
            <w:vAlign w:val="bottom"/>
          </w:tcPr>
          <w:p>
            <w:pPr>
              <w:spacing w:after="0"/>
              <w:rPr>
                <w:color w:val="auto"/>
                <w:sz w:val="20"/>
                <w:szCs w:val="20"/>
              </w:rPr>
            </w:pPr>
          </w:p>
        </w:tc>
        <w:tc>
          <w:tcPr>
            <w:tcW w:w="500" w:type="dxa"/>
            <w:vAlign w:val="bottom"/>
          </w:tcPr>
          <w:p>
            <w:pPr>
              <w:spacing w:after="0" w:line="240" w:lineRule="exact"/>
              <w:ind w:right="16"/>
              <w:jc w:val="right"/>
              <w:rPr>
                <w:color w:val="auto"/>
                <w:sz w:val="20"/>
                <w:szCs w:val="20"/>
              </w:rPr>
            </w:pPr>
            <w:r>
              <w:rPr>
                <w:rFonts w:ascii="宋体" w:hAnsi="宋体" w:eastAsia="宋体" w:cs="宋体"/>
                <w:color w:val="auto"/>
                <w:sz w:val="21"/>
                <w:szCs w:val="21"/>
              </w:rPr>
              <w:t>7 8</w:t>
            </w:r>
          </w:p>
        </w:tc>
      </w:tr>
      <w:tr>
        <w:tblPrEx>
          <w:tblLayout w:type="fixed"/>
          <w:tblCellMar>
            <w:top w:w="0" w:type="dxa"/>
            <w:left w:w="0" w:type="dxa"/>
            <w:bottom w:w="0" w:type="dxa"/>
            <w:right w:w="0" w:type="dxa"/>
          </w:tblCellMar>
        </w:tblPrEx>
        <w:trPr>
          <w:trHeight w:val="468" w:hRule="atLeast"/>
        </w:trPr>
        <w:tc>
          <w:tcPr>
            <w:tcW w:w="1060" w:type="dxa"/>
            <w:vAlign w:val="bottom"/>
          </w:tcPr>
          <w:p>
            <w:pPr>
              <w:spacing w:after="0" w:line="240" w:lineRule="exact"/>
              <w:jc w:val="right"/>
              <w:rPr>
                <w:color w:val="auto"/>
                <w:sz w:val="20"/>
                <w:szCs w:val="20"/>
              </w:rPr>
            </w:pPr>
            <w:r>
              <w:rPr>
                <w:rFonts w:ascii="宋体" w:hAnsi="宋体" w:eastAsia="宋体" w:cs="宋体"/>
                <w:color w:val="auto"/>
                <w:sz w:val="21"/>
                <w:szCs w:val="21"/>
              </w:rPr>
              <w:t>2</w:t>
            </w:r>
          </w:p>
        </w:tc>
        <w:tc>
          <w:tcPr>
            <w:tcW w:w="200" w:type="dxa"/>
            <w:vAlign w:val="bottom"/>
          </w:tcPr>
          <w:p>
            <w:pPr>
              <w:spacing w:after="0" w:line="240" w:lineRule="exact"/>
              <w:jc w:val="right"/>
              <w:rPr>
                <w:color w:val="auto"/>
                <w:sz w:val="20"/>
                <w:szCs w:val="20"/>
              </w:rPr>
            </w:pPr>
            <w:r>
              <w:rPr>
                <w:rFonts w:ascii="宋体" w:hAnsi="宋体" w:eastAsia="宋体" w:cs="宋体"/>
                <w:color w:val="auto"/>
                <w:sz w:val="21"/>
                <w:szCs w:val="21"/>
              </w:rPr>
              <w:t>4</w:t>
            </w:r>
          </w:p>
        </w:tc>
        <w:tc>
          <w:tcPr>
            <w:tcW w:w="240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00" w:type="dxa"/>
            <w:vAlign w:val="bottom"/>
          </w:tcPr>
          <w:p>
            <w:pPr>
              <w:spacing w:after="0" w:line="240" w:lineRule="exact"/>
              <w:ind w:right="16"/>
              <w:jc w:val="right"/>
              <w:rPr>
                <w:color w:val="auto"/>
                <w:sz w:val="20"/>
                <w:szCs w:val="20"/>
              </w:rPr>
            </w:pPr>
            <w:r>
              <w:rPr>
                <w:rFonts w:ascii="宋体" w:hAnsi="宋体" w:eastAsia="宋体" w:cs="宋体"/>
                <w:color w:val="auto"/>
                <w:sz w:val="21"/>
                <w:szCs w:val="21"/>
              </w:rPr>
              <w:t>2 6</w:t>
            </w:r>
          </w:p>
        </w:tc>
      </w:tr>
      <w:tr>
        <w:tblPrEx>
          <w:tblLayout w:type="fixed"/>
          <w:tblCellMar>
            <w:top w:w="0" w:type="dxa"/>
            <w:left w:w="0" w:type="dxa"/>
            <w:bottom w:w="0" w:type="dxa"/>
            <w:right w:w="0" w:type="dxa"/>
          </w:tblCellMar>
        </w:tblPrEx>
        <w:trPr>
          <w:trHeight w:val="32" w:hRule="atLeast"/>
        </w:trPr>
        <w:tc>
          <w:tcPr>
            <w:tcW w:w="10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2400" w:type="dxa"/>
            <w:vAlign w:val="bottom"/>
          </w:tcPr>
          <w:p>
            <w:pPr>
              <w:spacing w:after="0"/>
              <w:rPr>
                <w:color w:val="auto"/>
                <w:sz w:val="2"/>
                <w:szCs w:val="2"/>
              </w:rPr>
            </w:pPr>
          </w:p>
        </w:tc>
        <w:tc>
          <w:tcPr>
            <w:tcW w:w="340" w:type="dxa"/>
            <w:vAlign w:val="bottom"/>
          </w:tcPr>
          <w:p>
            <w:pPr>
              <w:spacing w:after="0"/>
              <w:rPr>
                <w:color w:val="auto"/>
                <w:sz w:val="2"/>
                <w:szCs w:val="2"/>
              </w:rPr>
            </w:pPr>
          </w:p>
        </w:tc>
        <w:tc>
          <w:tcPr>
            <w:tcW w:w="420" w:type="dxa"/>
            <w:vAlign w:val="bottom"/>
          </w:tcPr>
          <w:p>
            <w:pPr>
              <w:spacing w:after="0"/>
              <w:rPr>
                <w:color w:val="auto"/>
                <w:sz w:val="2"/>
                <w:szCs w:val="2"/>
              </w:rPr>
            </w:pPr>
          </w:p>
        </w:tc>
        <w:tc>
          <w:tcPr>
            <w:tcW w:w="500" w:type="dxa"/>
            <w:vAlign w:val="bottom"/>
          </w:tcPr>
          <w:p>
            <w:pPr>
              <w:spacing w:after="0"/>
              <w:rPr>
                <w:color w:val="auto"/>
                <w:sz w:val="2"/>
                <w:szCs w:val="2"/>
              </w:rPr>
            </w:pPr>
          </w:p>
        </w:tc>
      </w:tr>
      <w:tr>
        <w:tblPrEx>
          <w:tblLayout w:type="fixed"/>
          <w:tblCellMar>
            <w:top w:w="0" w:type="dxa"/>
            <w:left w:w="0" w:type="dxa"/>
            <w:bottom w:w="0" w:type="dxa"/>
            <w:right w:w="0" w:type="dxa"/>
          </w:tblCellMar>
        </w:tblPrEx>
        <w:trPr>
          <w:trHeight w:val="20" w:hRule="atLeast"/>
        </w:trPr>
        <w:tc>
          <w:tcPr>
            <w:tcW w:w="10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0" w:type="dxa"/>
            <w:vAlign w:val="bottom"/>
          </w:tcPr>
          <w:p>
            <w:pPr>
              <w:spacing w:after="0" w:line="20" w:lineRule="exact"/>
              <w:rPr>
                <w:color w:val="auto"/>
                <w:sz w:val="1"/>
                <w:szCs w:val="1"/>
              </w:rPr>
            </w:pPr>
          </w:p>
        </w:tc>
        <w:tc>
          <w:tcPr>
            <w:tcW w:w="340" w:type="dxa"/>
            <w:tcBorders>
              <w:bottom w:val="single" w:color="auto" w:sz="8" w:space="0"/>
            </w:tcBorders>
            <w:vAlign w:val="bottom"/>
          </w:tcPr>
          <w:p>
            <w:pPr>
              <w:spacing w:after="0" w:line="20" w:lineRule="exact"/>
              <w:rPr>
                <w:color w:val="auto"/>
                <w:sz w:val="1"/>
                <w:szCs w:val="1"/>
              </w:rPr>
            </w:pPr>
          </w:p>
        </w:tc>
        <w:tc>
          <w:tcPr>
            <w:tcW w:w="420" w:type="dxa"/>
            <w:tcBorders>
              <w:bottom w:val="single" w:color="auto" w:sz="8" w:space="0"/>
            </w:tcBorders>
            <w:vAlign w:val="bottom"/>
          </w:tcPr>
          <w:p>
            <w:pPr>
              <w:spacing w:after="0" w:line="20" w:lineRule="exact"/>
              <w:rPr>
                <w:color w:val="auto"/>
                <w:sz w:val="1"/>
                <w:szCs w:val="1"/>
              </w:rPr>
            </w:pPr>
          </w:p>
        </w:tc>
        <w:tc>
          <w:tcPr>
            <w:tcW w:w="500" w:type="dxa"/>
            <w:tcBorders>
              <w:bottom w:val="single" w:color="auto" w:sz="8" w:space="0"/>
            </w:tcBorders>
            <w:vAlign w:val="bottom"/>
          </w:tcPr>
          <w:p>
            <w:pPr>
              <w:spacing w:after="0" w:line="20" w:lineRule="exact"/>
              <w:rPr>
                <w:color w:val="auto"/>
                <w:sz w:val="1"/>
                <w:szCs w:val="1"/>
              </w:rPr>
            </w:pPr>
          </w:p>
        </w:tc>
      </w:tr>
      <w:tr>
        <w:tblPrEx>
          <w:tblLayout w:type="fixed"/>
          <w:tblCellMar>
            <w:top w:w="0" w:type="dxa"/>
            <w:left w:w="0" w:type="dxa"/>
            <w:bottom w:w="0" w:type="dxa"/>
            <w:right w:w="0" w:type="dxa"/>
          </w:tblCellMar>
        </w:tblPrEx>
        <w:trPr>
          <w:trHeight w:val="376" w:hRule="atLeast"/>
        </w:trPr>
        <w:tc>
          <w:tcPr>
            <w:tcW w:w="1060" w:type="dxa"/>
            <w:vAlign w:val="bottom"/>
          </w:tcPr>
          <w:p>
            <w:pPr>
              <w:spacing w:after="0" w:line="240" w:lineRule="exact"/>
              <w:jc w:val="right"/>
              <w:rPr>
                <w:color w:val="auto"/>
                <w:sz w:val="20"/>
                <w:szCs w:val="20"/>
              </w:rPr>
            </w:pPr>
            <w:r>
              <w:rPr>
                <w:rFonts w:ascii="宋体" w:hAnsi="宋体" w:eastAsia="宋体" w:cs="宋体"/>
                <w:color w:val="auto"/>
                <w:sz w:val="21"/>
                <w:szCs w:val="21"/>
              </w:rPr>
              <w:t>0.3 3</w:t>
            </w:r>
          </w:p>
        </w:tc>
        <w:tc>
          <w:tcPr>
            <w:tcW w:w="200" w:type="dxa"/>
            <w:vAlign w:val="bottom"/>
          </w:tcPr>
          <w:p>
            <w:pPr>
              <w:spacing w:after="0" w:line="240" w:lineRule="exact"/>
              <w:jc w:val="right"/>
              <w:rPr>
                <w:color w:val="auto"/>
                <w:sz w:val="20"/>
                <w:szCs w:val="20"/>
              </w:rPr>
            </w:pPr>
            <w:r>
              <w:rPr>
                <w:rFonts w:ascii="宋体" w:hAnsi="宋体" w:eastAsia="宋体" w:cs="宋体"/>
                <w:color w:val="auto"/>
                <w:sz w:val="21"/>
                <w:szCs w:val="21"/>
              </w:rPr>
              <w:t>6</w:t>
            </w:r>
          </w:p>
        </w:tc>
        <w:tc>
          <w:tcPr>
            <w:tcW w:w="2740" w:type="dxa"/>
            <w:gridSpan w:val="2"/>
            <w:vAlign w:val="bottom"/>
          </w:tcPr>
          <w:p>
            <w:pPr>
              <w:spacing w:after="0" w:line="240" w:lineRule="exact"/>
              <w:ind w:right="40"/>
              <w:jc w:val="right"/>
              <w:rPr>
                <w:color w:val="auto"/>
                <w:sz w:val="20"/>
                <w:szCs w:val="20"/>
              </w:rPr>
            </w:pPr>
            <w:r>
              <w:rPr>
                <w:rFonts w:ascii="宋体" w:hAnsi="宋体" w:eastAsia="宋体" w:cs="宋体"/>
                <w:color w:val="auto"/>
                <w:sz w:val="21"/>
                <w:szCs w:val="21"/>
              </w:rPr>
              <w:t>0.0 0</w:t>
            </w:r>
          </w:p>
        </w:tc>
        <w:tc>
          <w:tcPr>
            <w:tcW w:w="420" w:type="dxa"/>
            <w:vAlign w:val="bottom"/>
          </w:tcPr>
          <w:p>
            <w:pPr>
              <w:spacing w:after="0" w:line="240" w:lineRule="exact"/>
              <w:jc w:val="right"/>
              <w:rPr>
                <w:color w:val="auto"/>
                <w:sz w:val="20"/>
                <w:szCs w:val="20"/>
              </w:rPr>
            </w:pPr>
            <w:r>
              <w:rPr>
                <w:rFonts w:ascii="宋体" w:hAnsi="宋体" w:eastAsia="宋体" w:cs="宋体"/>
                <w:color w:val="auto"/>
                <w:sz w:val="21"/>
                <w:szCs w:val="21"/>
              </w:rPr>
              <w:t>0 3</w:t>
            </w:r>
          </w:p>
        </w:tc>
        <w:tc>
          <w:tcPr>
            <w:tcW w:w="500" w:type="dxa"/>
            <w:vAlign w:val="bottom"/>
          </w:tcPr>
          <w:p>
            <w:pPr>
              <w:spacing w:after="0" w:line="240" w:lineRule="exact"/>
              <w:ind w:right="16"/>
              <w:jc w:val="right"/>
              <w:rPr>
                <w:color w:val="auto"/>
                <w:sz w:val="20"/>
                <w:szCs w:val="20"/>
              </w:rPr>
            </w:pPr>
            <w:r>
              <w:rPr>
                <w:rFonts w:ascii="宋体" w:hAnsi="宋体" w:eastAsia="宋体" w:cs="宋体"/>
                <w:color w:val="auto"/>
                <w:sz w:val="21"/>
                <w:szCs w:val="21"/>
              </w:rPr>
              <w:t>3 8</w:t>
            </w:r>
          </w:p>
        </w:tc>
      </w:tr>
    </w:tbl>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-349885</wp:posOffset>
            </wp:positionV>
            <wp:extent cx="4744085" cy="6652260"/>
            <wp:effectExtent l="0" t="0" r="18415" b="15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
                    <a:srcRect/>
                    <a:stretch>
                      <a:fillRect/>
                    </a:stretch>
                  </pic:blipFill>
                  <pic:spPr>
                    <a:xfrm>
                      <a:off x="0" y="0"/>
                      <a:ext cx="4744085" cy="6652260"/>
                    </a:xfrm>
                    <a:prstGeom prst="rect">
                      <a:avLst/>
                    </a:prstGeom>
                    <a:noFill/>
                  </pic:spPr>
                </pic:pic>
              </a:graphicData>
            </a:graphic>
          </wp:anchor>
        </w:drawing>
      </w:r>
    </w:p>
    <w:p>
      <w:pPr>
        <w:spacing w:after="0" w:line="208" w:lineRule="exact"/>
        <w:rPr>
          <w:color w:val="auto"/>
          <w:sz w:val="20"/>
          <w:szCs w:val="20"/>
        </w:rPr>
      </w:pPr>
    </w:p>
    <w:tbl>
      <w:tblPr>
        <w:tblStyle w:val="2"/>
        <w:tblW w:w="7340" w:type="dxa"/>
        <w:tblInd w:w="0" w:type="dxa"/>
        <w:tblLayout w:type="fixed"/>
        <w:tblCellMar>
          <w:top w:w="0" w:type="dxa"/>
          <w:left w:w="0" w:type="dxa"/>
          <w:bottom w:w="0" w:type="dxa"/>
          <w:right w:w="0" w:type="dxa"/>
        </w:tblCellMar>
      </w:tblPr>
      <w:tblGrid>
        <w:gridCol w:w="100"/>
        <w:gridCol w:w="260"/>
        <w:gridCol w:w="60"/>
        <w:gridCol w:w="120"/>
        <w:gridCol w:w="360"/>
        <w:gridCol w:w="300"/>
        <w:gridCol w:w="380"/>
        <w:gridCol w:w="220"/>
        <w:gridCol w:w="80"/>
        <w:gridCol w:w="280"/>
        <w:gridCol w:w="100"/>
        <w:gridCol w:w="80"/>
        <w:gridCol w:w="380"/>
        <w:gridCol w:w="220"/>
        <w:gridCol w:w="260"/>
        <w:gridCol w:w="260"/>
        <w:gridCol w:w="320"/>
        <w:gridCol w:w="180"/>
        <w:gridCol w:w="320"/>
        <w:gridCol w:w="180"/>
        <w:gridCol w:w="400"/>
        <w:gridCol w:w="540"/>
        <w:gridCol w:w="1940"/>
      </w:tblGrid>
      <w:tr>
        <w:tblPrEx>
          <w:tblLayout w:type="fixed"/>
          <w:tblCellMar>
            <w:top w:w="0" w:type="dxa"/>
            <w:left w:w="0" w:type="dxa"/>
            <w:bottom w:w="0" w:type="dxa"/>
            <w:right w:w="0" w:type="dxa"/>
          </w:tblCellMar>
        </w:tblPrEx>
        <w:trPr>
          <w:trHeight w:val="240" w:hRule="atLeast"/>
        </w:trPr>
        <w:tc>
          <w:tcPr>
            <w:tcW w:w="100" w:type="dxa"/>
            <w:vAlign w:val="bottom"/>
          </w:tcPr>
          <w:p>
            <w:pPr>
              <w:spacing w:after="0"/>
              <w:rPr>
                <w:color w:val="auto"/>
                <w:sz w:val="20"/>
                <w:szCs w:val="20"/>
              </w:rPr>
            </w:pPr>
          </w:p>
        </w:tc>
        <w:tc>
          <w:tcPr>
            <w:tcW w:w="7240" w:type="dxa"/>
            <w:gridSpan w:val="22"/>
            <w:vAlign w:val="bottom"/>
          </w:tcPr>
          <w:p>
            <w:pPr>
              <w:spacing w:after="0" w:line="240" w:lineRule="exact"/>
              <w:ind w:left="100"/>
              <w:rPr>
                <w:color w:val="auto"/>
                <w:sz w:val="20"/>
                <w:szCs w:val="20"/>
              </w:rPr>
            </w:pPr>
            <w:r>
              <w:rPr>
                <w:rFonts w:ascii="宋体" w:hAnsi="宋体" w:eastAsia="宋体" w:cs="宋体"/>
                <w:color w:val="auto"/>
                <w:w w:val="99"/>
                <w:sz w:val="21"/>
                <w:szCs w:val="21"/>
              </w:rPr>
              <w:t>4、通过通过以上的学习，谁能用自己的话说说小数乘法的计算法则是怎样的?</w:t>
            </w:r>
          </w:p>
        </w:tc>
      </w:tr>
      <w:tr>
        <w:tblPrEx>
          <w:tblLayout w:type="fixed"/>
          <w:tblCellMar>
            <w:top w:w="0" w:type="dxa"/>
            <w:left w:w="0" w:type="dxa"/>
            <w:bottom w:w="0" w:type="dxa"/>
            <w:right w:w="0" w:type="dxa"/>
          </w:tblCellMar>
        </w:tblPrEx>
        <w:trPr>
          <w:trHeight w:val="468" w:hRule="atLeast"/>
        </w:trPr>
        <w:tc>
          <w:tcPr>
            <w:tcW w:w="4280" w:type="dxa"/>
            <w:gridSpan w:val="19"/>
            <w:vAlign w:val="bottom"/>
          </w:tcPr>
          <w:p>
            <w:pPr>
              <w:spacing w:after="0" w:line="240" w:lineRule="exact"/>
              <w:rPr>
                <w:color w:val="auto"/>
                <w:sz w:val="20"/>
                <w:szCs w:val="20"/>
              </w:rPr>
            </w:pPr>
            <w:r>
              <w:rPr>
                <w:rFonts w:ascii="宋体" w:hAnsi="宋体" w:eastAsia="宋体" w:cs="宋体"/>
                <w:color w:val="auto"/>
                <w:w w:val="98"/>
                <w:sz w:val="21"/>
                <w:szCs w:val="21"/>
              </w:rPr>
              <w:t>②根据 1056×27=28512，写出下面各题的积。</w:t>
            </w: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200" w:type="dxa"/>
            <w:gridSpan w:val="6"/>
            <w:vAlign w:val="bottom"/>
          </w:tcPr>
          <w:p>
            <w:pPr>
              <w:spacing w:after="0" w:line="240" w:lineRule="exact"/>
              <w:rPr>
                <w:color w:val="auto"/>
                <w:sz w:val="20"/>
                <w:szCs w:val="20"/>
              </w:rPr>
            </w:pPr>
            <w:r>
              <w:rPr>
                <w:rFonts w:ascii="宋体" w:hAnsi="宋体" w:eastAsia="宋体" w:cs="宋体"/>
                <w:color w:val="auto"/>
                <w:sz w:val="21"/>
                <w:szCs w:val="21"/>
              </w:rPr>
              <w:t>105.6×2.7=</w:t>
            </w:r>
          </w:p>
        </w:tc>
        <w:tc>
          <w:tcPr>
            <w:tcW w:w="1520" w:type="dxa"/>
            <w:gridSpan w:val="7"/>
            <w:vAlign w:val="bottom"/>
          </w:tcPr>
          <w:p>
            <w:pPr>
              <w:spacing w:after="0" w:line="240" w:lineRule="exact"/>
              <w:jc w:val="right"/>
              <w:rPr>
                <w:color w:val="auto"/>
                <w:sz w:val="20"/>
                <w:szCs w:val="20"/>
              </w:rPr>
            </w:pPr>
            <w:r>
              <w:rPr>
                <w:rFonts w:ascii="宋体" w:hAnsi="宋体" w:eastAsia="宋体" w:cs="宋体"/>
                <w:color w:val="auto"/>
                <w:sz w:val="21"/>
                <w:szCs w:val="21"/>
              </w:rPr>
              <w:t>10.56×0.27=</w:t>
            </w:r>
          </w:p>
        </w:tc>
        <w:tc>
          <w:tcPr>
            <w:tcW w:w="220" w:type="dxa"/>
            <w:vAlign w:val="bottom"/>
          </w:tcPr>
          <w:p>
            <w:pPr>
              <w:spacing w:after="0"/>
              <w:rPr>
                <w:color w:val="auto"/>
                <w:sz w:val="24"/>
                <w:szCs w:val="24"/>
              </w:rPr>
            </w:pPr>
          </w:p>
        </w:tc>
        <w:tc>
          <w:tcPr>
            <w:tcW w:w="1340" w:type="dxa"/>
            <w:gridSpan w:val="5"/>
            <w:vAlign w:val="bottom"/>
          </w:tcPr>
          <w:p>
            <w:pPr>
              <w:spacing w:after="0" w:line="240" w:lineRule="exact"/>
              <w:ind w:right="80"/>
              <w:jc w:val="right"/>
              <w:rPr>
                <w:color w:val="auto"/>
                <w:sz w:val="20"/>
                <w:szCs w:val="20"/>
              </w:rPr>
            </w:pPr>
            <w:r>
              <w:rPr>
                <w:rFonts w:ascii="宋体" w:hAnsi="宋体" w:eastAsia="宋体" w:cs="宋体"/>
                <w:color w:val="auto"/>
                <w:sz w:val="21"/>
                <w:szCs w:val="21"/>
              </w:rPr>
              <w:t>0.1056×27=</w:t>
            </w:r>
          </w:p>
        </w:tc>
        <w:tc>
          <w:tcPr>
            <w:tcW w:w="180" w:type="dxa"/>
            <w:vAlign w:val="bottom"/>
          </w:tcPr>
          <w:p>
            <w:pPr>
              <w:spacing w:after="0"/>
              <w:rPr>
                <w:color w:val="auto"/>
                <w:sz w:val="24"/>
                <w:szCs w:val="24"/>
              </w:rPr>
            </w:pPr>
          </w:p>
        </w:tc>
        <w:tc>
          <w:tcPr>
            <w:tcW w:w="2880" w:type="dxa"/>
            <w:gridSpan w:val="3"/>
            <w:vAlign w:val="bottom"/>
          </w:tcPr>
          <w:p>
            <w:pPr>
              <w:spacing w:after="0" w:line="240" w:lineRule="exact"/>
              <w:ind w:right="1560"/>
              <w:jc w:val="right"/>
              <w:rPr>
                <w:color w:val="auto"/>
                <w:sz w:val="20"/>
                <w:szCs w:val="20"/>
              </w:rPr>
            </w:pPr>
            <w:r>
              <w:rPr>
                <w:rFonts w:ascii="宋体" w:hAnsi="宋体" w:eastAsia="宋体" w:cs="宋体"/>
                <w:color w:val="auto"/>
                <w:sz w:val="21"/>
                <w:szCs w:val="21"/>
              </w:rPr>
              <w:t>1.056×0.27=</w:t>
            </w:r>
          </w:p>
        </w:tc>
      </w:tr>
      <w:tr>
        <w:tblPrEx>
          <w:tblLayout w:type="fixed"/>
          <w:tblCellMar>
            <w:top w:w="0" w:type="dxa"/>
            <w:left w:w="0" w:type="dxa"/>
            <w:bottom w:w="0" w:type="dxa"/>
            <w:right w:w="0" w:type="dxa"/>
          </w:tblCellMar>
        </w:tblPrEx>
        <w:trPr>
          <w:trHeight w:val="468" w:hRule="atLeast"/>
        </w:trPr>
        <w:tc>
          <w:tcPr>
            <w:tcW w:w="900" w:type="dxa"/>
            <w:gridSpan w:val="5"/>
            <w:vAlign w:val="bottom"/>
          </w:tcPr>
          <w:p>
            <w:pPr>
              <w:spacing w:after="0" w:line="240" w:lineRule="exact"/>
              <w:rPr>
                <w:color w:val="auto"/>
                <w:sz w:val="20"/>
                <w:szCs w:val="20"/>
              </w:rPr>
            </w:pPr>
            <w:r>
              <w:rPr>
                <w:rFonts w:ascii="宋体" w:hAnsi="宋体" w:eastAsia="宋体" w:cs="宋体"/>
                <w:color w:val="auto"/>
                <w:sz w:val="21"/>
                <w:szCs w:val="21"/>
              </w:rPr>
              <w:t>三、应用</w:t>
            </w:r>
          </w:p>
        </w:tc>
        <w:tc>
          <w:tcPr>
            <w:tcW w:w="3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rPr>
                <w:color w:val="auto"/>
                <w:sz w:val="24"/>
                <w:szCs w:val="24"/>
              </w:rPr>
            </w:pPr>
          </w:p>
        </w:tc>
        <w:tc>
          <w:tcPr>
            <w:tcW w:w="3680" w:type="dxa"/>
            <w:gridSpan w:val="16"/>
            <w:vAlign w:val="bottom"/>
          </w:tcPr>
          <w:p>
            <w:pPr>
              <w:spacing w:after="0" w:line="240" w:lineRule="exact"/>
              <w:rPr>
                <w:color w:val="auto"/>
                <w:sz w:val="20"/>
                <w:szCs w:val="20"/>
              </w:rPr>
            </w:pPr>
            <w:r>
              <w:rPr>
                <w:rFonts w:ascii="宋体" w:hAnsi="宋体" w:eastAsia="宋体" w:cs="宋体"/>
                <w:color w:val="auto"/>
                <w:sz w:val="21"/>
                <w:szCs w:val="21"/>
              </w:rPr>
              <w:t>（一）在下面各式的积中点上小数点。</w:t>
            </w:r>
          </w:p>
        </w:tc>
        <w:tc>
          <w:tcPr>
            <w:tcW w:w="1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420" w:type="dxa"/>
            <w:gridSpan w:val="3"/>
            <w:vAlign w:val="bottom"/>
          </w:tcPr>
          <w:p>
            <w:pPr>
              <w:spacing w:after="0" w:line="240" w:lineRule="exact"/>
              <w:rPr>
                <w:color w:val="auto"/>
                <w:sz w:val="20"/>
                <w:szCs w:val="20"/>
              </w:rPr>
            </w:pPr>
            <w:r>
              <w:rPr>
                <w:rFonts w:ascii="宋体" w:hAnsi="宋体" w:eastAsia="宋体" w:cs="宋体"/>
                <w:color w:val="auto"/>
                <w:w w:val="95"/>
                <w:sz w:val="21"/>
                <w:szCs w:val="21"/>
              </w:rPr>
              <w:t>0 .5</w:t>
            </w:r>
          </w:p>
        </w:tc>
        <w:tc>
          <w:tcPr>
            <w:tcW w:w="48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8</w:t>
            </w:r>
          </w:p>
        </w:tc>
        <w:tc>
          <w:tcPr>
            <w:tcW w:w="3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gridSpan w:val="4"/>
            <w:vAlign w:val="bottom"/>
          </w:tcPr>
          <w:p>
            <w:pPr>
              <w:spacing w:after="0" w:line="240" w:lineRule="exact"/>
              <w:ind w:right="60"/>
              <w:jc w:val="right"/>
              <w:rPr>
                <w:color w:val="auto"/>
                <w:sz w:val="20"/>
                <w:szCs w:val="20"/>
              </w:rPr>
            </w:pPr>
            <w:r>
              <w:rPr>
                <w:rFonts w:ascii="宋体" w:hAnsi="宋体" w:eastAsia="宋体" w:cs="宋体"/>
                <w:color w:val="auto"/>
                <w:sz w:val="21"/>
                <w:szCs w:val="21"/>
              </w:rPr>
              <w:t>6 . 2</w:t>
            </w:r>
          </w:p>
        </w:tc>
        <w:tc>
          <w:tcPr>
            <w:tcW w:w="460" w:type="dxa"/>
            <w:gridSpan w:val="2"/>
            <w:vAlign w:val="bottom"/>
          </w:tcPr>
          <w:p>
            <w:pPr>
              <w:spacing w:after="0" w:line="240" w:lineRule="exact"/>
              <w:ind w:right="200"/>
              <w:jc w:val="right"/>
              <w:rPr>
                <w:color w:val="auto"/>
                <w:sz w:val="20"/>
                <w:szCs w:val="20"/>
              </w:rPr>
            </w:pPr>
            <w:r>
              <w:rPr>
                <w:rFonts w:ascii="宋体" w:hAnsi="宋体" w:eastAsia="宋体" w:cs="宋体"/>
                <w:color w:val="auto"/>
                <w:sz w:val="21"/>
                <w:szCs w:val="21"/>
              </w:rPr>
              <w:t>5</w:t>
            </w:r>
          </w:p>
        </w:tc>
        <w:tc>
          <w:tcPr>
            <w:tcW w:w="2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580" w:type="dxa"/>
            <w:gridSpan w:val="2"/>
            <w:vAlign w:val="bottom"/>
          </w:tcPr>
          <w:p>
            <w:pPr>
              <w:spacing w:after="0" w:line="240" w:lineRule="exact"/>
              <w:jc w:val="right"/>
              <w:rPr>
                <w:color w:val="auto"/>
                <w:sz w:val="20"/>
                <w:szCs w:val="20"/>
              </w:rPr>
            </w:pPr>
            <w:r>
              <w:rPr>
                <w:rFonts w:ascii="宋体" w:hAnsi="宋体" w:eastAsia="宋体" w:cs="宋体"/>
                <w:color w:val="auto"/>
                <w:sz w:val="21"/>
                <w:szCs w:val="21"/>
              </w:rPr>
              <w:t>2 . 0</w:t>
            </w:r>
          </w:p>
        </w:tc>
        <w:tc>
          <w:tcPr>
            <w:tcW w:w="50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4</w:t>
            </w: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48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w:t>
            </w:r>
          </w:p>
        </w:tc>
        <w:tc>
          <w:tcPr>
            <w:tcW w:w="300" w:type="dxa"/>
            <w:vAlign w:val="bottom"/>
          </w:tcPr>
          <w:p>
            <w:pPr>
              <w:spacing w:after="0"/>
              <w:rPr>
                <w:color w:val="auto"/>
                <w:sz w:val="24"/>
                <w:szCs w:val="24"/>
              </w:rPr>
            </w:pPr>
          </w:p>
        </w:tc>
        <w:tc>
          <w:tcPr>
            <w:tcW w:w="600" w:type="dxa"/>
            <w:gridSpan w:val="2"/>
            <w:vAlign w:val="bottom"/>
          </w:tcPr>
          <w:p>
            <w:pPr>
              <w:spacing w:after="0" w:line="240" w:lineRule="exact"/>
              <w:ind w:right="16"/>
              <w:jc w:val="right"/>
              <w:rPr>
                <w:color w:val="auto"/>
                <w:sz w:val="20"/>
                <w:szCs w:val="20"/>
              </w:rPr>
            </w:pPr>
            <w:r>
              <w:rPr>
                <w:rFonts w:ascii="宋体" w:hAnsi="宋体" w:eastAsia="宋体" w:cs="宋体"/>
                <w:color w:val="auto"/>
                <w:sz w:val="21"/>
                <w:szCs w:val="21"/>
              </w:rPr>
              <w:t>4. 2</w:t>
            </w:r>
          </w:p>
        </w:tc>
        <w:tc>
          <w:tcPr>
            <w:tcW w:w="8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940" w:type="dxa"/>
            <w:gridSpan w:val="4"/>
            <w:vAlign w:val="bottom"/>
          </w:tcPr>
          <w:p>
            <w:pPr>
              <w:spacing w:after="0" w:line="240" w:lineRule="exact"/>
              <w:jc w:val="right"/>
              <w:rPr>
                <w:color w:val="auto"/>
                <w:sz w:val="20"/>
                <w:szCs w:val="20"/>
              </w:rPr>
            </w:pPr>
            <w:r>
              <w:rPr>
                <w:rFonts w:ascii="宋体" w:hAnsi="宋体" w:eastAsia="宋体" w:cs="宋体"/>
                <w:color w:val="auto"/>
                <w:sz w:val="21"/>
                <w:szCs w:val="21"/>
              </w:rPr>
              <w:t>× 0 . 1</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8</w:t>
            </w:r>
          </w:p>
        </w:tc>
        <w:tc>
          <w:tcPr>
            <w:tcW w:w="320" w:type="dxa"/>
            <w:vAlign w:val="bottom"/>
          </w:tcPr>
          <w:p>
            <w:pPr>
              <w:spacing w:after="0"/>
              <w:rPr>
                <w:color w:val="auto"/>
                <w:sz w:val="24"/>
                <w:szCs w:val="24"/>
              </w:rPr>
            </w:pPr>
          </w:p>
        </w:tc>
        <w:tc>
          <w:tcPr>
            <w:tcW w:w="50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w:t>
            </w:r>
          </w:p>
        </w:tc>
        <w:tc>
          <w:tcPr>
            <w:tcW w:w="180" w:type="dxa"/>
            <w:vAlign w:val="bottom"/>
          </w:tcPr>
          <w:p>
            <w:pPr>
              <w:spacing w:after="0"/>
              <w:rPr>
                <w:color w:val="auto"/>
                <w:sz w:val="24"/>
                <w:szCs w:val="24"/>
              </w:rPr>
            </w:pPr>
          </w:p>
        </w:tc>
        <w:tc>
          <w:tcPr>
            <w:tcW w:w="4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2</w:t>
            </w:r>
          </w:p>
        </w:tc>
        <w:tc>
          <w:tcPr>
            <w:tcW w:w="540" w:type="dxa"/>
            <w:vAlign w:val="bottom"/>
          </w:tcPr>
          <w:p>
            <w:pPr>
              <w:spacing w:after="0" w:line="240" w:lineRule="exact"/>
              <w:ind w:left="80"/>
              <w:rPr>
                <w:color w:val="auto"/>
                <w:sz w:val="20"/>
                <w:szCs w:val="20"/>
              </w:rPr>
            </w:pPr>
            <w:r>
              <w:rPr>
                <w:rFonts w:ascii="宋体" w:hAnsi="宋体" w:eastAsia="宋体" w:cs="宋体"/>
                <w:color w:val="auto"/>
                <w:sz w:val="21"/>
                <w:szCs w:val="21"/>
              </w:rPr>
              <w:t>8</w:t>
            </w: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122" w:hRule="atLeast"/>
        </w:trPr>
        <w:tc>
          <w:tcPr>
            <w:tcW w:w="10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60" w:type="dxa"/>
            <w:vAlign w:val="bottom"/>
          </w:tcPr>
          <w:p>
            <w:pPr>
              <w:spacing w:after="0"/>
              <w:rPr>
                <w:color w:val="auto"/>
                <w:sz w:val="10"/>
                <w:szCs w:val="10"/>
              </w:rPr>
            </w:pPr>
          </w:p>
        </w:tc>
        <w:tc>
          <w:tcPr>
            <w:tcW w:w="120" w:type="dxa"/>
            <w:vAlign w:val="bottom"/>
          </w:tcPr>
          <w:p>
            <w:pPr>
              <w:spacing w:after="0"/>
              <w:rPr>
                <w:color w:val="auto"/>
                <w:sz w:val="10"/>
                <w:szCs w:val="10"/>
              </w:rPr>
            </w:pPr>
          </w:p>
        </w:tc>
        <w:tc>
          <w:tcPr>
            <w:tcW w:w="360" w:type="dxa"/>
            <w:tcBorders>
              <w:bottom w:val="single" w:color="auto" w:sz="8" w:space="0"/>
            </w:tcBorders>
            <w:vAlign w:val="bottom"/>
          </w:tcPr>
          <w:p>
            <w:pPr>
              <w:spacing w:after="0"/>
              <w:rPr>
                <w:color w:val="auto"/>
                <w:sz w:val="10"/>
                <w:szCs w:val="10"/>
              </w:rPr>
            </w:pPr>
          </w:p>
        </w:tc>
        <w:tc>
          <w:tcPr>
            <w:tcW w:w="300" w:type="dxa"/>
            <w:tcBorders>
              <w:bottom w:val="single" w:color="auto" w:sz="8" w:space="0"/>
            </w:tcBorders>
            <w:vAlign w:val="bottom"/>
          </w:tcPr>
          <w:p>
            <w:pPr>
              <w:spacing w:after="0"/>
              <w:rPr>
                <w:color w:val="auto"/>
                <w:sz w:val="10"/>
                <w:szCs w:val="10"/>
              </w:rPr>
            </w:pPr>
          </w:p>
        </w:tc>
        <w:tc>
          <w:tcPr>
            <w:tcW w:w="380" w:type="dxa"/>
            <w:tcBorders>
              <w:bottom w:val="single" w:color="auto" w:sz="8" w:space="0"/>
            </w:tcBorders>
            <w:vAlign w:val="bottom"/>
          </w:tcPr>
          <w:p>
            <w:pPr>
              <w:spacing w:after="0"/>
              <w:rPr>
                <w:color w:val="auto"/>
                <w:sz w:val="10"/>
                <w:szCs w:val="10"/>
              </w:rPr>
            </w:pPr>
          </w:p>
        </w:tc>
        <w:tc>
          <w:tcPr>
            <w:tcW w:w="220" w:type="dxa"/>
            <w:tcBorders>
              <w:bottom w:val="single" w:color="auto" w:sz="8" w:space="0"/>
            </w:tcBorders>
            <w:vAlign w:val="bottom"/>
          </w:tcPr>
          <w:p>
            <w:pPr>
              <w:spacing w:after="0"/>
              <w:rPr>
                <w:color w:val="auto"/>
                <w:sz w:val="10"/>
                <w:szCs w:val="10"/>
              </w:rPr>
            </w:pPr>
          </w:p>
        </w:tc>
        <w:tc>
          <w:tcPr>
            <w:tcW w:w="8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380" w:type="dxa"/>
            <w:tcBorders>
              <w:bottom w:val="single" w:color="auto" w:sz="8" w:space="0"/>
            </w:tcBorders>
            <w:vAlign w:val="bottom"/>
          </w:tcPr>
          <w:p>
            <w:pPr>
              <w:spacing w:after="0"/>
              <w:rPr>
                <w:color w:val="auto"/>
                <w:sz w:val="10"/>
                <w:szCs w:val="10"/>
              </w:rPr>
            </w:pPr>
          </w:p>
        </w:tc>
        <w:tc>
          <w:tcPr>
            <w:tcW w:w="220" w:type="dxa"/>
            <w:tcBorders>
              <w:bottom w:val="single" w:color="auto" w:sz="8" w:space="0"/>
            </w:tcBorders>
            <w:vAlign w:val="bottom"/>
          </w:tcPr>
          <w:p>
            <w:pPr>
              <w:spacing w:after="0"/>
              <w:rPr>
                <w:color w:val="auto"/>
                <w:sz w:val="10"/>
                <w:szCs w:val="10"/>
              </w:rPr>
            </w:pPr>
          </w:p>
        </w:tc>
        <w:tc>
          <w:tcPr>
            <w:tcW w:w="260" w:type="dxa"/>
            <w:tcBorders>
              <w:bottom w:val="single" w:color="auto" w:sz="8" w:space="0"/>
            </w:tcBorders>
            <w:vAlign w:val="bottom"/>
          </w:tcPr>
          <w:p>
            <w:pPr>
              <w:spacing w:after="0"/>
              <w:rPr>
                <w:color w:val="auto"/>
                <w:sz w:val="10"/>
                <w:szCs w:val="10"/>
              </w:rPr>
            </w:pPr>
          </w:p>
        </w:tc>
        <w:tc>
          <w:tcPr>
            <w:tcW w:w="260" w:type="dxa"/>
            <w:tcBorders>
              <w:bottom w:val="single" w:color="auto" w:sz="8" w:space="0"/>
            </w:tcBorders>
            <w:vAlign w:val="bottom"/>
          </w:tcPr>
          <w:p>
            <w:pPr>
              <w:spacing w:after="0"/>
              <w:rPr>
                <w:color w:val="auto"/>
                <w:sz w:val="10"/>
                <w:szCs w:val="10"/>
              </w:rPr>
            </w:pPr>
          </w:p>
        </w:tc>
        <w:tc>
          <w:tcPr>
            <w:tcW w:w="320" w:type="dxa"/>
            <w:tcBorders>
              <w:bottom w:val="single" w:color="auto" w:sz="8" w:space="0"/>
            </w:tcBorders>
            <w:vAlign w:val="bottom"/>
          </w:tcPr>
          <w:p>
            <w:pPr>
              <w:spacing w:after="0"/>
              <w:rPr>
                <w:color w:val="auto"/>
                <w:sz w:val="10"/>
                <w:szCs w:val="10"/>
              </w:rPr>
            </w:pPr>
          </w:p>
        </w:tc>
        <w:tc>
          <w:tcPr>
            <w:tcW w:w="180" w:type="dxa"/>
            <w:vAlign w:val="bottom"/>
          </w:tcPr>
          <w:p>
            <w:pPr>
              <w:spacing w:after="0"/>
              <w:rPr>
                <w:color w:val="auto"/>
                <w:sz w:val="10"/>
                <w:szCs w:val="10"/>
              </w:rPr>
            </w:pPr>
          </w:p>
        </w:tc>
        <w:tc>
          <w:tcPr>
            <w:tcW w:w="320" w:type="dxa"/>
            <w:tcBorders>
              <w:bottom w:val="single" w:color="auto" w:sz="8" w:space="0"/>
            </w:tcBorders>
            <w:vAlign w:val="bottom"/>
          </w:tcPr>
          <w:p>
            <w:pPr>
              <w:spacing w:after="0"/>
              <w:rPr>
                <w:color w:val="auto"/>
                <w:sz w:val="10"/>
                <w:szCs w:val="10"/>
              </w:rPr>
            </w:pPr>
          </w:p>
        </w:tc>
        <w:tc>
          <w:tcPr>
            <w:tcW w:w="180" w:type="dxa"/>
            <w:tcBorders>
              <w:bottom w:val="single" w:color="auto" w:sz="8" w:space="0"/>
            </w:tcBorders>
            <w:vAlign w:val="bottom"/>
          </w:tcPr>
          <w:p>
            <w:pPr>
              <w:spacing w:after="0"/>
              <w:rPr>
                <w:color w:val="auto"/>
                <w:sz w:val="10"/>
                <w:szCs w:val="10"/>
              </w:rPr>
            </w:pPr>
          </w:p>
        </w:tc>
        <w:tc>
          <w:tcPr>
            <w:tcW w:w="400" w:type="dxa"/>
            <w:tcBorders>
              <w:bottom w:val="single" w:color="auto" w:sz="8" w:space="0"/>
            </w:tcBorders>
            <w:vAlign w:val="bottom"/>
          </w:tcPr>
          <w:p>
            <w:pPr>
              <w:spacing w:after="0"/>
              <w:rPr>
                <w:color w:val="auto"/>
                <w:sz w:val="10"/>
                <w:szCs w:val="10"/>
              </w:rPr>
            </w:pPr>
          </w:p>
        </w:tc>
        <w:tc>
          <w:tcPr>
            <w:tcW w:w="540" w:type="dxa"/>
            <w:tcBorders>
              <w:bottom w:val="single" w:color="auto" w:sz="8" w:space="0"/>
            </w:tcBorders>
            <w:vAlign w:val="bottom"/>
          </w:tcPr>
          <w:p>
            <w:pPr>
              <w:spacing w:after="0"/>
              <w:rPr>
                <w:color w:val="auto"/>
                <w:sz w:val="10"/>
                <w:szCs w:val="10"/>
              </w:rPr>
            </w:pPr>
          </w:p>
        </w:tc>
        <w:tc>
          <w:tcPr>
            <w:tcW w:w="1940" w:type="dxa"/>
            <w:vAlign w:val="bottom"/>
          </w:tcPr>
          <w:p>
            <w:pPr>
              <w:spacing w:after="0"/>
              <w:rPr>
                <w:color w:val="auto"/>
                <w:sz w:val="10"/>
                <w:szCs w:val="10"/>
              </w:rPr>
            </w:pPr>
          </w:p>
        </w:tc>
      </w:tr>
      <w:tr>
        <w:tblPrEx>
          <w:tblLayout w:type="fixed"/>
          <w:tblCellMar>
            <w:top w:w="0" w:type="dxa"/>
            <w:left w:w="0" w:type="dxa"/>
            <w:bottom w:w="0" w:type="dxa"/>
            <w:right w:w="0" w:type="dxa"/>
          </w:tblCellMar>
        </w:tblPrEx>
        <w:trPr>
          <w:trHeight w:val="326" w:hRule="atLeast"/>
        </w:trPr>
        <w:tc>
          <w:tcPr>
            <w:tcW w:w="100" w:type="dxa"/>
            <w:vAlign w:val="bottom"/>
          </w:tcPr>
          <w:p>
            <w:pPr>
              <w:spacing w:after="0" w:line="240" w:lineRule="exact"/>
              <w:rPr>
                <w:color w:val="auto"/>
                <w:sz w:val="20"/>
                <w:szCs w:val="20"/>
              </w:rPr>
            </w:pPr>
            <w:r>
              <w:rPr>
                <w:rFonts w:ascii="宋体" w:hAnsi="宋体" w:eastAsia="宋体" w:cs="宋体"/>
                <w:color w:val="auto"/>
                <w:w w:val="75"/>
                <w:sz w:val="21"/>
                <w:szCs w:val="21"/>
              </w:rPr>
              <w:t>1</w:t>
            </w:r>
          </w:p>
        </w:tc>
        <w:tc>
          <w:tcPr>
            <w:tcW w:w="320" w:type="dxa"/>
            <w:gridSpan w:val="2"/>
            <w:vAlign w:val="bottom"/>
          </w:tcPr>
          <w:p>
            <w:pPr>
              <w:spacing w:after="0" w:line="240" w:lineRule="exact"/>
              <w:jc w:val="right"/>
              <w:rPr>
                <w:color w:val="auto"/>
                <w:sz w:val="20"/>
                <w:szCs w:val="20"/>
              </w:rPr>
            </w:pPr>
            <w:r>
              <w:rPr>
                <w:rFonts w:ascii="宋体" w:hAnsi="宋体" w:eastAsia="宋体" w:cs="宋体"/>
                <w:color w:val="auto"/>
                <w:sz w:val="21"/>
                <w:szCs w:val="21"/>
              </w:rPr>
              <w:t>1</w:t>
            </w:r>
          </w:p>
        </w:tc>
        <w:tc>
          <w:tcPr>
            <w:tcW w:w="48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6</w:t>
            </w:r>
          </w:p>
        </w:tc>
        <w:tc>
          <w:tcPr>
            <w:tcW w:w="300" w:type="dxa"/>
            <w:vAlign w:val="bottom"/>
          </w:tcPr>
          <w:p>
            <w:pPr>
              <w:spacing w:after="0"/>
              <w:rPr>
                <w:color w:val="auto"/>
                <w:sz w:val="24"/>
                <w:szCs w:val="24"/>
              </w:rPr>
            </w:pPr>
          </w:p>
        </w:tc>
        <w:tc>
          <w:tcPr>
            <w:tcW w:w="380" w:type="dxa"/>
            <w:vAlign w:val="bottom"/>
          </w:tcPr>
          <w:p>
            <w:pPr>
              <w:spacing w:after="0" w:line="240" w:lineRule="exact"/>
              <w:jc w:val="right"/>
              <w:rPr>
                <w:color w:val="auto"/>
                <w:sz w:val="20"/>
                <w:szCs w:val="20"/>
              </w:rPr>
            </w:pPr>
            <w:r>
              <w:rPr>
                <w:rFonts w:ascii="宋体" w:hAnsi="宋体" w:eastAsia="宋体" w:cs="宋体"/>
                <w:color w:val="auto"/>
                <w:sz w:val="21"/>
                <w:szCs w:val="21"/>
              </w:rPr>
              <w:t>5</w:t>
            </w:r>
          </w:p>
        </w:tc>
        <w:tc>
          <w:tcPr>
            <w:tcW w:w="300" w:type="dxa"/>
            <w:gridSpan w:val="2"/>
            <w:vAlign w:val="bottom"/>
          </w:tcPr>
          <w:p>
            <w:pPr>
              <w:spacing w:after="0" w:line="240" w:lineRule="exact"/>
              <w:jc w:val="right"/>
              <w:rPr>
                <w:color w:val="auto"/>
                <w:sz w:val="20"/>
                <w:szCs w:val="20"/>
              </w:rPr>
            </w:pPr>
            <w:r>
              <w:rPr>
                <w:rFonts w:ascii="宋体" w:hAnsi="宋体" w:eastAsia="宋体" w:cs="宋体"/>
                <w:color w:val="auto"/>
                <w:sz w:val="21"/>
                <w:szCs w:val="21"/>
              </w:rPr>
              <w:t>0</w:t>
            </w:r>
          </w:p>
        </w:tc>
        <w:tc>
          <w:tcPr>
            <w:tcW w:w="380" w:type="dxa"/>
            <w:gridSpan w:val="2"/>
            <w:vAlign w:val="bottom"/>
          </w:tcPr>
          <w:p>
            <w:pPr>
              <w:spacing w:after="0" w:line="240" w:lineRule="exact"/>
              <w:ind w:right="60"/>
              <w:jc w:val="right"/>
              <w:rPr>
                <w:color w:val="auto"/>
                <w:sz w:val="20"/>
                <w:szCs w:val="20"/>
              </w:rPr>
            </w:pPr>
            <w:r>
              <w:rPr>
                <w:rFonts w:ascii="宋体" w:hAnsi="宋体" w:eastAsia="宋体" w:cs="宋体"/>
                <w:color w:val="auto"/>
                <w:sz w:val="21"/>
                <w:szCs w:val="21"/>
              </w:rPr>
              <w:t>0</w:t>
            </w:r>
          </w:p>
        </w:tc>
        <w:tc>
          <w:tcPr>
            <w:tcW w:w="460" w:type="dxa"/>
            <w:gridSpan w:val="2"/>
            <w:vAlign w:val="bottom"/>
          </w:tcPr>
          <w:p>
            <w:pPr>
              <w:spacing w:after="0" w:line="240" w:lineRule="exact"/>
              <w:ind w:right="200"/>
              <w:jc w:val="right"/>
              <w:rPr>
                <w:color w:val="auto"/>
                <w:sz w:val="20"/>
                <w:szCs w:val="20"/>
              </w:rPr>
            </w:pPr>
            <w:r>
              <w:rPr>
                <w:rFonts w:ascii="宋体" w:hAnsi="宋体" w:eastAsia="宋体" w:cs="宋体"/>
                <w:color w:val="auto"/>
                <w:sz w:val="21"/>
                <w:szCs w:val="21"/>
              </w:rPr>
              <w:t>0</w:t>
            </w:r>
          </w:p>
        </w:tc>
        <w:tc>
          <w:tcPr>
            <w:tcW w:w="220" w:type="dxa"/>
            <w:vAlign w:val="bottom"/>
          </w:tcPr>
          <w:p>
            <w:pPr>
              <w:spacing w:after="0"/>
              <w:rPr>
                <w:color w:val="auto"/>
                <w:sz w:val="24"/>
                <w:szCs w:val="24"/>
              </w:rPr>
            </w:pP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1</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6</w:t>
            </w:r>
          </w:p>
        </w:tc>
        <w:tc>
          <w:tcPr>
            <w:tcW w:w="320" w:type="dxa"/>
            <w:vAlign w:val="bottom"/>
          </w:tcPr>
          <w:p>
            <w:pPr>
              <w:spacing w:after="0" w:line="240" w:lineRule="exact"/>
              <w:jc w:val="right"/>
              <w:rPr>
                <w:color w:val="auto"/>
                <w:sz w:val="20"/>
                <w:szCs w:val="20"/>
              </w:rPr>
            </w:pPr>
            <w:r>
              <w:rPr>
                <w:rFonts w:ascii="宋体" w:hAnsi="宋体" w:eastAsia="宋体" w:cs="宋体"/>
                <w:color w:val="auto"/>
                <w:sz w:val="21"/>
                <w:szCs w:val="21"/>
              </w:rPr>
              <w:t>3</w:t>
            </w:r>
          </w:p>
        </w:tc>
        <w:tc>
          <w:tcPr>
            <w:tcW w:w="50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2</w:t>
            </w: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line="240" w:lineRule="exact"/>
              <w:rPr>
                <w:color w:val="auto"/>
                <w:sz w:val="20"/>
                <w:szCs w:val="20"/>
              </w:rPr>
            </w:pPr>
            <w:r>
              <w:rPr>
                <w:rFonts w:ascii="宋体" w:hAnsi="宋体" w:eastAsia="宋体" w:cs="宋体"/>
                <w:color w:val="auto"/>
                <w:w w:val="75"/>
                <w:sz w:val="21"/>
                <w:szCs w:val="21"/>
              </w:rPr>
              <w:t>2</w:t>
            </w:r>
          </w:p>
        </w:tc>
        <w:tc>
          <w:tcPr>
            <w:tcW w:w="320" w:type="dxa"/>
            <w:gridSpan w:val="2"/>
            <w:vAlign w:val="bottom"/>
          </w:tcPr>
          <w:p>
            <w:pPr>
              <w:spacing w:after="0" w:line="240" w:lineRule="exact"/>
              <w:jc w:val="right"/>
              <w:rPr>
                <w:color w:val="auto"/>
                <w:sz w:val="20"/>
                <w:szCs w:val="20"/>
              </w:rPr>
            </w:pPr>
            <w:r>
              <w:rPr>
                <w:rFonts w:ascii="宋体" w:hAnsi="宋体" w:eastAsia="宋体" w:cs="宋体"/>
                <w:color w:val="auto"/>
                <w:sz w:val="21"/>
                <w:szCs w:val="21"/>
              </w:rPr>
              <w:t>3</w:t>
            </w:r>
          </w:p>
        </w:tc>
        <w:tc>
          <w:tcPr>
            <w:tcW w:w="48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2</w:t>
            </w:r>
          </w:p>
        </w:tc>
        <w:tc>
          <w:tcPr>
            <w:tcW w:w="3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00" w:type="dxa"/>
            <w:gridSpan w:val="2"/>
            <w:vAlign w:val="bottom"/>
          </w:tcPr>
          <w:p>
            <w:pPr>
              <w:spacing w:after="0" w:line="240" w:lineRule="exact"/>
              <w:jc w:val="right"/>
              <w:rPr>
                <w:color w:val="auto"/>
                <w:sz w:val="20"/>
                <w:szCs w:val="20"/>
              </w:rPr>
            </w:pPr>
            <w:r>
              <w:rPr>
                <w:rFonts w:ascii="宋体" w:hAnsi="宋体" w:eastAsia="宋体" w:cs="宋体"/>
                <w:color w:val="auto"/>
                <w:sz w:val="21"/>
                <w:szCs w:val="21"/>
              </w:rPr>
              <w:t>6</w:t>
            </w:r>
          </w:p>
        </w:tc>
        <w:tc>
          <w:tcPr>
            <w:tcW w:w="380" w:type="dxa"/>
            <w:gridSpan w:val="2"/>
            <w:vAlign w:val="bottom"/>
          </w:tcPr>
          <w:p>
            <w:pPr>
              <w:spacing w:after="0" w:line="240" w:lineRule="exact"/>
              <w:ind w:right="60"/>
              <w:jc w:val="right"/>
              <w:rPr>
                <w:color w:val="auto"/>
                <w:sz w:val="20"/>
                <w:szCs w:val="20"/>
              </w:rPr>
            </w:pPr>
            <w:r>
              <w:rPr>
                <w:rFonts w:ascii="宋体" w:hAnsi="宋体" w:eastAsia="宋体" w:cs="宋体"/>
                <w:color w:val="auto"/>
                <w:sz w:val="21"/>
                <w:szCs w:val="21"/>
              </w:rPr>
              <w:t>2</w:t>
            </w:r>
          </w:p>
        </w:tc>
        <w:tc>
          <w:tcPr>
            <w:tcW w:w="460" w:type="dxa"/>
            <w:gridSpan w:val="2"/>
            <w:vAlign w:val="bottom"/>
          </w:tcPr>
          <w:p>
            <w:pPr>
              <w:spacing w:after="0" w:line="240" w:lineRule="exact"/>
              <w:ind w:right="200"/>
              <w:jc w:val="right"/>
              <w:rPr>
                <w:color w:val="auto"/>
                <w:sz w:val="20"/>
                <w:szCs w:val="20"/>
              </w:rPr>
            </w:pPr>
            <w:r>
              <w:rPr>
                <w:rFonts w:ascii="宋体" w:hAnsi="宋体" w:eastAsia="宋体" w:cs="宋体"/>
                <w:color w:val="auto"/>
                <w:sz w:val="21"/>
                <w:szCs w:val="21"/>
              </w:rPr>
              <w:t>5</w:t>
            </w:r>
          </w:p>
        </w:tc>
        <w:tc>
          <w:tcPr>
            <w:tcW w:w="2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4</w:t>
            </w:r>
          </w:p>
        </w:tc>
        <w:tc>
          <w:tcPr>
            <w:tcW w:w="320" w:type="dxa"/>
            <w:vAlign w:val="bottom"/>
          </w:tcPr>
          <w:p>
            <w:pPr>
              <w:spacing w:after="0" w:line="240" w:lineRule="exact"/>
              <w:jc w:val="right"/>
              <w:rPr>
                <w:color w:val="auto"/>
                <w:sz w:val="20"/>
                <w:szCs w:val="20"/>
              </w:rPr>
            </w:pPr>
            <w:r>
              <w:rPr>
                <w:rFonts w:ascii="宋体" w:hAnsi="宋体" w:eastAsia="宋体" w:cs="宋体"/>
                <w:color w:val="auto"/>
                <w:sz w:val="21"/>
                <w:szCs w:val="21"/>
              </w:rPr>
              <w:t>0</w:t>
            </w:r>
          </w:p>
        </w:tc>
        <w:tc>
          <w:tcPr>
            <w:tcW w:w="50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8</w:t>
            </w: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122" w:hRule="atLeast"/>
        </w:trPr>
        <w:tc>
          <w:tcPr>
            <w:tcW w:w="10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60" w:type="dxa"/>
            <w:tcBorders>
              <w:bottom w:val="single" w:color="auto" w:sz="8" w:space="0"/>
            </w:tcBorders>
            <w:vAlign w:val="bottom"/>
          </w:tcPr>
          <w:p>
            <w:pPr>
              <w:spacing w:after="0"/>
              <w:rPr>
                <w:color w:val="auto"/>
                <w:sz w:val="10"/>
                <w:szCs w:val="10"/>
              </w:rPr>
            </w:pPr>
          </w:p>
        </w:tc>
        <w:tc>
          <w:tcPr>
            <w:tcW w:w="480" w:type="dxa"/>
            <w:gridSpan w:val="2"/>
            <w:tcBorders>
              <w:bottom w:val="single" w:color="auto" w:sz="8" w:space="0"/>
            </w:tcBorders>
            <w:vAlign w:val="bottom"/>
          </w:tcPr>
          <w:p>
            <w:pPr>
              <w:spacing w:after="0"/>
              <w:rPr>
                <w:color w:val="auto"/>
                <w:sz w:val="10"/>
                <w:szCs w:val="10"/>
              </w:rPr>
            </w:pPr>
          </w:p>
        </w:tc>
        <w:tc>
          <w:tcPr>
            <w:tcW w:w="300" w:type="dxa"/>
            <w:tcBorders>
              <w:bottom w:val="single" w:color="auto" w:sz="8" w:space="0"/>
            </w:tcBorders>
            <w:vAlign w:val="bottom"/>
          </w:tcPr>
          <w:p>
            <w:pPr>
              <w:spacing w:after="0"/>
              <w:rPr>
                <w:color w:val="auto"/>
                <w:sz w:val="10"/>
                <w:szCs w:val="10"/>
              </w:rPr>
            </w:pPr>
          </w:p>
        </w:tc>
        <w:tc>
          <w:tcPr>
            <w:tcW w:w="380" w:type="dxa"/>
            <w:tcBorders>
              <w:bottom w:val="single" w:color="auto" w:sz="8" w:space="0"/>
            </w:tcBorders>
            <w:vAlign w:val="bottom"/>
          </w:tcPr>
          <w:p>
            <w:pPr>
              <w:spacing w:after="0"/>
              <w:rPr>
                <w:color w:val="auto"/>
                <w:sz w:val="10"/>
                <w:szCs w:val="10"/>
              </w:rPr>
            </w:pPr>
          </w:p>
        </w:tc>
        <w:tc>
          <w:tcPr>
            <w:tcW w:w="220" w:type="dxa"/>
            <w:tcBorders>
              <w:bottom w:val="single" w:color="auto" w:sz="8" w:space="0"/>
            </w:tcBorders>
            <w:vAlign w:val="bottom"/>
          </w:tcPr>
          <w:p>
            <w:pPr>
              <w:spacing w:after="0"/>
              <w:rPr>
                <w:color w:val="auto"/>
                <w:sz w:val="10"/>
                <w:szCs w:val="10"/>
              </w:rPr>
            </w:pPr>
          </w:p>
        </w:tc>
        <w:tc>
          <w:tcPr>
            <w:tcW w:w="8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100" w:type="dxa"/>
            <w:tcBorders>
              <w:bottom w:val="single" w:color="auto" w:sz="8" w:space="0"/>
            </w:tcBorders>
            <w:vAlign w:val="bottom"/>
          </w:tcPr>
          <w:p>
            <w:pPr>
              <w:spacing w:after="0"/>
              <w:rPr>
                <w:color w:val="auto"/>
                <w:sz w:val="10"/>
                <w:szCs w:val="10"/>
              </w:rPr>
            </w:pPr>
          </w:p>
        </w:tc>
        <w:tc>
          <w:tcPr>
            <w:tcW w:w="80" w:type="dxa"/>
            <w:tcBorders>
              <w:bottom w:val="single" w:color="auto" w:sz="8" w:space="0"/>
            </w:tcBorders>
            <w:vAlign w:val="bottom"/>
          </w:tcPr>
          <w:p>
            <w:pPr>
              <w:spacing w:after="0"/>
              <w:rPr>
                <w:color w:val="auto"/>
                <w:sz w:val="10"/>
                <w:szCs w:val="10"/>
              </w:rPr>
            </w:pPr>
          </w:p>
        </w:tc>
        <w:tc>
          <w:tcPr>
            <w:tcW w:w="380" w:type="dxa"/>
            <w:tcBorders>
              <w:bottom w:val="single" w:color="auto" w:sz="8" w:space="0"/>
            </w:tcBorders>
            <w:vAlign w:val="bottom"/>
          </w:tcPr>
          <w:p>
            <w:pPr>
              <w:spacing w:after="0"/>
              <w:rPr>
                <w:color w:val="auto"/>
                <w:sz w:val="10"/>
                <w:szCs w:val="10"/>
              </w:rPr>
            </w:pPr>
          </w:p>
        </w:tc>
        <w:tc>
          <w:tcPr>
            <w:tcW w:w="220" w:type="dxa"/>
            <w:tcBorders>
              <w:bottom w:val="single" w:color="auto" w:sz="8" w:space="0"/>
            </w:tcBorders>
            <w:vAlign w:val="bottom"/>
          </w:tcPr>
          <w:p>
            <w:pPr>
              <w:spacing w:after="0"/>
              <w:rPr>
                <w:color w:val="auto"/>
                <w:sz w:val="10"/>
                <w:szCs w:val="10"/>
              </w:rPr>
            </w:pPr>
          </w:p>
        </w:tc>
        <w:tc>
          <w:tcPr>
            <w:tcW w:w="260" w:type="dxa"/>
            <w:tcBorders>
              <w:bottom w:val="single" w:color="auto" w:sz="8" w:space="0"/>
            </w:tcBorders>
            <w:vAlign w:val="bottom"/>
          </w:tcPr>
          <w:p>
            <w:pPr>
              <w:spacing w:after="0"/>
              <w:rPr>
                <w:color w:val="auto"/>
                <w:sz w:val="10"/>
                <w:szCs w:val="10"/>
              </w:rPr>
            </w:pPr>
          </w:p>
        </w:tc>
        <w:tc>
          <w:tcPr>
            <w:tcW w:w="260" w:type="dxa"/>
            <w:tcBorders>
              <w:bottom w:val="single" w:color="auto" w:sz="8" w:space="0"/>
            </w:tcBorders>
            <w:vAlign w:val="bottom"/>
          </w:tcPr>
          <w:p>
            <w:pPr>
              <w:spacing w:after="0"/>
              <w:rPr>
                <w:color w:val="auto"/>
                <w:sz w:val="10"/>
                <w:szCs w:val="10"/>
              </w:rPr>
            </w:pPr>
          </w:p>
        </w:tc>
        <w:tc>
          <w:tcPr>
            <w:tcW w:w="320" w:type="dxa"/>
            <w:tcBorders>
              <w:bottom w:val="single" w:color="auto" w:sz="8" w:space="0"/>
            </w:tcBorders>
            <w:vAlign w:val="bottom"/>
          </w:tcPr>
          <w:p>
            <w:pPr>
              <w:spacing w:after="0"/>
              <w:rPr>
                <w:color w:val="auto"/>
                <w:sz w:val="10"/>
                <w:szCs w:val="10"/>
              </w:rPr>
            </w:pPr>
          </w:p>
        </w:tc>
        <w:tc>
          <w:tcPr>
            <w:tcW w:w="180" w:type="dxa"/>
            <w:vAlign w:val="bottom"/>
          </w:tcPr>
          <w:p>
            <w:pPr>
              <w:spacing w:after="0"/>
              <w:rPr>
                <w:color w:val="auto"/>
                <w:sz w:val="10"/>
                <w:szCs w:val="10"/>
              </w:rPr>
            </w:pPr>
          </w:p>
        </w:tc>
        <w:tc>
          <w:tcPr>
            <w:tcW w:w="320" w:type="dxa"/>
            <w:tcBorders>
              <w:bottom w:val="single" w:color="auto" w:sz="8" w:space="0"/>
            </w:tcBorders>
            <w:vAlign w:val="bottom"/>
          </w:tcPr>
          <w:p>
            <w:pPr>
              <w:spacing w:after="0"/>
              <w:rPr>
                <w:color w:val="auto"/>
                <w:sz w:val="10"/>
                <w:szCs w:val="10"/>
              </w:rPr>
            </w:pPr>
          </w:p>
        </w:tc>
        <w:tc>
          <w:tcPr>
            <w:tcW w:w="180" w:type="dxa"/>
            <w:tcBorders>
              <w:bottom w:val="single" w:color="auto" w:sz="8" w:space="0"/>
            </w:tcBorders>
            <w:vAlign w:val="bottom"/>
          </w:tcPr>
          <w:p>
            <w:pPr>
              <w:spacing w:after="0"/>
              <w:rPr>
                <w:color w:val="auto"/>
                <w:sz w:val="10"/>
                <w:szCs w:val="10"/>
              </w:rPr>
            </w:pPr>
          </w:p>
        </w:tc>
        <w:tc>
          <w:tcPr>
            <w:tcW w:w="400" w:type="dxa"/>
            <w:tcBorders>
              <w:bottom w:val="single" w:color="auto" w:sz="8" w:space="0"/>
            </w:tcBorders>
            <w:vAlign w:val="bottom"/>
          </w:tcPr>
          <w:p>
            <w:pPr>
              <w:spacing w:after="0"/>
              <w:rPr>
                <w:color w:val="auto"/>
                <w:sz w:val="10"/>
                <w:szCs w:val="10"/>
              </w:rPr>
            </w:pPr>
          </w:p>
        </w:tc>
        <w:tc>
          <w:tcPr>
            <w:tcW w:w="540" w:type="dxa"/>
            <w:tcBorders>
              <w:bottom w:val="single" w:color="auto" w:sz="8" w:space="0"/>
            </w:tcBorders>
            <w:vAlign w:val="bottom"/>
          </w:tcPr>
          <w:p>
            <w:pPr>
              <w:spacing w:after="0"/>
              <w:rPr>
                <w:color w:val="auto"/>
                <w:sz w:val="10"/>
                <w:szCs w:val="10"/>
              </w:rPr>
            </w:pPr>
          </w:p>
        </w:tc>
        <w:tc>
          <w:tcPr>
            <w:tcW w:w="1940" w:type="dxa"/>
            <w:vAlign w:val="bottom"/>
          </w:tcPr>
          <w:p>
            <w:pPr>
              <w:spacing w:after="0"/>
              <w:rPr>
                <w:color w:val="auto"/>
                <w:sz w:val="10"/>
                <w:szCs w:val="10"/>
              </w:rPr>
            </w:pPr>
          </w:p>
        </w:tc>
      </w:tr>
      <w:tr>
        <w:tblPrEx>
          <w:tblLayout w:type="fixed"/>
          <w:tblCellMar>
            <w:top w:w="0" w:type="dxa"/>
            <w:left w:w="0" w:type="dxa"/>
            <w:bottom w:w="0" w:type="dxa"/>
            <w:right w:w="0" w:type="dxa"/>
          </w:tblCellMar>
        </w:tblPrEx>
        <w:trPr>
          <w:trHeight w:val="326" w:hRule="atLeast"/>
        </w:trPr>
        <w:tc>
          <w:tcPr>
            <w:tcW w:w="10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48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2</w:t>
            </w:r>
          </w:p>
        </w:tc>
        <w:tc>
          <w:tcPr>
            <w:tcW w:w="300" w:type="dxa"/>
            <w:vAlign w:val="bottom"/>
          </w:tcPr>
          <w:p>
            <w:pPr>
              <w:spacing w:after="0" w:line="240" w:lineRule="exact"/>
              <w:ind w:right="56"/>
              <w:jc w:val="right"/>
              <w:rPr>
                <w:color w:val="auto"/>
                <w:sz w:val="20"/>
                <w:szCs w:val="20"/>
              </w:rPr>
            </w:pPr>
            <w:r>
              <w:rPr>
                <w:rFonts w:ascii="宋体" w:hAnsi="宋体" w:eastAsia="宋体" w:cs="宋体"/>
                <w:color w:val="auto"/>
                <w:sz w:val="21"/>
                <w:szCs w:val="21"/>
              </w:rPr>
              <w:t>4</w:t>
            </w:r>
          </w:p>
        </w:tc>
        <w:tc>
          <w:tcPr>
            <w:tcW w:w="380" w:type="dxa"/>
            <w:vAlign w:val="bottom"/>
          </w:tcPr>
          <w:p>
            <w:pPr>
              <w:spacing w:after="0" w:line="240" w:lineRule="exact"/>
              <w:ind w:right="116"/>
              <w:jc w:val="right"/>
              <w:rPr>
                <w:color w:val="auto"/>
                <w:sz w:val="20"/>
                <w:szCs w:val="20"/>
              </w:rPr>
            </w:pPr>
            <w:r>
              <w:rPr>
                <w:rFonts w:ascii="宋体" w:hAnsi="宋体" w:eastAsia="宋体" w:cs="宋体"/>
                <w:color w:val="auto"/>
                <w:sz w:val="21"/>
                <w:szCs w:val="21"/>
              </w:rPr>
              <w:t>3</w:t>
            </w:r>
          </w:p>
        </w:tc>
        <w:tc>
          <w:tcPr>
            <w:tcW w:w="220" w:type="dxa"/>
            <w:vAlign w:val="bottom"/>
          </w:tcPr>
          <w:p>
            <w:pPr>
              <w:spacing w:after="0" w:line="240" w:lineRule="exact"/>
              <w:ind w:right="16"/>
              <w:jc w:val="right"/>
              <w:rPr>
                <w:color w:val="auto"/>
                <w:sz w:val="20"/>
                <w:szCs w:val="20"/>
              </w:rPr>
            </w:pPr>
            <w:r>
              <w:rPr>
                <w:rFonts w:ascii="宋体" w:hAnsi="宋体" w:eastAsia="宋体" w:cs="宋体"/>
                <w:color w:val="auto"/>
                <w:w w:val="75"/>
                <w:sz w:val="21"/>
                <w:szCs w:val="21"/>
              </w:rPr>
              <w:t>6</w:t>
            </w:r>
          </w:p>
        </w:tc>
        <w:tc>
          <w:tcPr>
            <w:tcW w:w="80" w:type="dxa"/>
            <w:vAlign w:val="bottom"/>
          </w:tcPr>
          <w:p>
            <w:pPr>
              <w:spacing w:after="0"/>
              <w:rPr>
                <w:color w:val="auto"/>
                <w:sz w:val="24"/>
                <w:szCs w:val="24"/>
              </w:rPr>
            </w:pPr>
          </w:p>
        </w:tc>
        <w:tc>
          <w:tcPr>
            <w:tcW w:w="380" w:type="dxa"/>
            <w:gridSpan w:val="2"/>
            <w:vAlign w:val="bottom"/>
          </w:tcPr>
          <w:p>
            <w:pPr>
              <w:spacing w:after="0" w:line="240" w:lineRule="exact"/>
              <w:ind w:right="60"/>
              <w:jc w:val="right"/>
              <w:rPr>
                <w:color w:val="auto"/>
                <w:sz w:val="20"/>
                <w:szCs w:val="20"/>
              </w:rPr>
            </w:pPr>
            <w:r>
              <w:rPr>
                <w:rFonts w:ascii="宋体" w:hAnsi="宋体" w:eastAsia="宋体" w:cs="宋体"/>
                <w:color w:val="auto"/>
                <w:sz w:val="21"/>
                <w:szCs w:val="21"/>
              </w:rPr>
              <w:t>1</w:t>
            </w:r>
          </w:p>
        </w:tc>
        <w:tc>
          <w:tcPr>
            <w:tcW w:w="460" w:type="dxa"/>
            <w:gridSpan w:val="2"/>
            <w:vAlign w:val="bottom"/>
          </w:tcPr>
          <w:p>
            <w:pPr>
              <w:spacing w:after="0" w:line="240" w:lineRule="exact"/>
              <w:ind w:right="200"/>
              <w:jc w:val="right"/>
              <w:rPr>
                <w:color w:val="auto"/>
                <w:sz w:val="20"/>
                <w:szCs w:val="20"/>
              </w:rPr>
            </w:pPr>
            <w:r>
              <w:rPr>
                <w:rFonts w:ascii="宋体" w:hAnsi="宋体" w:eastAsia="宋体" w:cs="宋体"/>
                <w:color w:val="auto"/>
                <w:sz w:val="21"/>
                <w:szCs w:val="21"/>
              </w:rPr>
              <w:t>1</w:t>
            </w:r>
          </w:p>
        </w:tc>
        <w:tc>
          <w:tcPr>
            <w:tcW w:w="220" w:type="dxa"/>
            <w:vAlign w:val="bottom"/>
          </w:tcPr>
          <w:p>
            <w:pPr>
              <w:spacing w:after="0" w:line="240" w:lineRule="exact"/>
              <w:jc w:val="right"/>
              <w:rPr>
                <w:color w:val="auto"/>
                <w:sz w:val="20"/>
                <w:szCs w:val="20"/>
              </w:rPr>
            </w:pPr>
            <w:r>
              <w:rPr>
                <w:rFonts w:ascii="宋体" w:hAnsi="宋体" w:eastAsia="宋体" w:cs="宋体"/>
                <w:color w:val="auto"/>
                <w:w w:val="94"/>
                <w:sz w:val="21"/>
                <w:szCs w:val="21"/>
              </w:rPr>
              <w:t>2</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5</w:t>
            </w:r>
          </w:p>
        </w:tc>
        <w:tc>
          <w:tcPr>
            <w:tcW w:w="260" w:type="dxa"/>
            <w:vAlign w:val="bottom"/>
          </w:tcPr>
          <w:p>
            <w:pPr>
              <w:spacing w:after="0" w:line="240" w:lineRule="exact"/>
              <w:jc w:val="right"/>
              <w:rPr>
                <w:color w:val="auto"/>
                <w:sz w:val="20"/>
                <w:szCs w:val="20"/>
              </w:rPr>
            </w:pPr>
            <w:r>
              <w:rPr>
                <w:rFonts w:ascii="宋体" w:hAnsi="宋体" w:eastAsia="宋体" w:cs="宋体"/>
                <w:color w:val="auto"/>
                <w:sz w:val="21"/>
                <w:szCs w:val="21"/>
              </w:rPr>
              <w:t>0</w:t>
            </w:r>
          </w:p>
        </w:tc>
        <w:tc>
          <w:tcPr>
            <w:tcW w:w="320" w:type="dxa"/>
            <w:vAlign w:val="bottom"/>
          </w:tcPr>
          <w:p>
            <w:pPr>
              <w:spacing w:after="0"/>
              <w:rPr>
                <w:color w:val="auto"/>
                <w:sz w:val="24"/>
                <w:szCs w:val="24"/>
              </w:rPr>
            </w:pPr>
          </w:p>
        </w:tc>
        <w:tc>
          <w:tcPr>
            <w:tcW w:w="500" w:type="dxa"/>
            <w:gridSpan w:val="2"/>
            <w:vAlign w:val="bottom"/>
          </w:tcPr>
          <w:p>
            <w:pPr>
              <w:spacing w:after="0" w:line="240" w:lineRule="exact"/>
              <w:ind w:left="200"/>
              <w:rPr>
                <w:color w:val="auto"/>
                <w:sz w:val="20"/>
                <w:szCs w:val="20"/>
              </w:rPr>
            </w:pPr>
            <w:r>
              <w:rPr>
                <w:rFonts w:ascii="宋体" w:hAnsi="宋体" w:eastAsia="宋体" w:cs="宋体"/>
                <w:color w:val="auto"/>
                <w:sz w:val="21"/>
                <w:szCs w:val="21"/>
              </w:rPr>
              <w:t>5</w:t>
            </w:r>
          </w:p>
        </w:tc>
        <w:tc>
          <w:tcPr>
            <w:tcW w:w="180" w:type="dxa"/>
            <w:vAlign w:val="bottom"/>
          </w:tcPr>
          <w:p>
            <w:pPr>
              <w:spacing w:after="0" w:line="240" w:lineRule="exact"/>
              <w:jc w:val="right"/>
              <w:rPr>
                <w:color w:val="auto"/>
                <w:sz w:val="20"/>
                <w:szCs w:val="20"/>
              </w:rPr>
            </w:pPr>
            <w:r>
              <w:rPr>
                <w:rFonts w:ascii="宋体" w:hAnsi="宋体" w:eastAsia="宋体" w:cs="宋体"/>
                <w:color w:val="auto"/>
                <w:w w:val="94"/>
                <w:sz w:val="21"/>
                <w:szCs w:val="21"/>
              </w:rPr>
              <w:t>7</w:t>
            </w:r>
          </w:p>
        </w:tc>
        <w:tc>
          <w:tcPr>
            <w:tcW w:w="4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1</w:t>
            </w:r>
          </w:p>
        </w:tc>
        <w:tc>
          <w:tcPr>
            <w:tcW w:w="540" w:type="dxa"/>
            <w:vAlign w:val="bottom"/>
          </w:tcPr>
          <w:p>
            <w:pPr>
              <w:spacing w:after="0" w:line="240" w:lineRule="exact"/>
              <w:ind w:left="80"/>
              <w:rPr>
                <w:color w:val="auto"/>
                <w:sz w:val="20"/>
                <w:szCs w:val="20"/>
              </w:rPr>
            </w:pPr>
            <w:r>
              <w:rPr>
                <w:rFonts w:ascii="宋体" w:hAnsi="宋体" w:eastAsia="宋体" w:cs="宋体"/>
                <w:color w:val="auto"/>
                <w:sz w:val="21"/>
                <w:szCs w:val="21"/>
              </w:rPr>
              <w:t>2</w:t>
            </w: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rPr>
                <w:color w:val="auto"/>
                <w:sz w:val="24"/>
                <w:szCs w:val="24"/>
              </w:rPr>
            </w:pPr>
          </w:p>
        </w:tc>
        <w:tc>
          <w:tcPr>
            <w:tcW w:w="4760" w:type="dxa"/>
            <w:gridSpan w:val="20"/>
            <w:vAlign w:val="bottom"/>
          </w:tcPr>
          <w:p>
            <w:pPr>
              <w:spacing w:after="0" w:line="240" w:lineRule="exact"/>
              <w:rPr>
                <w:color w:val="auto"/>
                <w:sz w:val="20"/>
                <w:szCs w:val="20"/>
              </w:rPr>
            </w:pPr>
            <w:r>
              <w:rPr>
                <w:rFonts w:ascii="宋体" w:hAnsi="宋体" w:eastAsia="宋体" w:cs="宋体"/>
                <w:color w:val="auto"/>
                <w:sz w:val="21"/>
                <w:szCs w:val="21"/>
              </w:rPr>
              <w:t>（二）根据 1056×27=28512，写出下面各题的积。</w:t>
            </w: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160" w:type="dxa"/>
            <w:gridSpan w:val="4"/>
            <w:vAlign w:val="bottom"/>
          </w:tcPr>
          <w:p>
            <w:pPr>
              <w:spacing w:after="0" w:line="240" w:lineRule="exact"/>
              <w:jc w:val="right"/>
              <w:rPr>
                <w:color w:val="auto"/>
                <w:sz w:val="20"/>
                <w:szCs w:val="20"/>
              </w:rPr>
            </w:pPr>
            <w:r>
              <w:rPr>
                <w:rFonts w:ascii="宋体" w:hAnsi="宋体" w:eastAsia="宋体" w:cs="宋体"/>
                <w:color w:val="auto"/>
                <w:w w:val="98"/>
                <w:sz w:val="21"/>
                <w:szCs w:val="21"/>
              </w:rPr>
              <w:t>105.6×2.7=</w:t>
            </w:r>
          </w:p>
        </w:tc>
        <w:tc>
          <w:tcPr>
            <w:tcW w:w="2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320" w:type="dxa"/>
            <w:gridSpan w:val="6"/>
            <w:vAlign w:val="bottom"/>
          </w:tcPr>
          <w:p>
            <w:pPr>
              <w:spacing w:after="0" w:line="240" w:lineRule="exact"/>
              <w:jc w:val="right"/>
              <w:rPr>
                <w:color w:val="auto"/>
                <w:sz w:val="20"/>
                <w:szCs w:val="20"/>
              </w:rPr>
            </w:pPr>
            <w:r>
              <w:rPr>
                <w:rFonts w:ascii="宋体" w:hAnsi="宋体" w:eastAsia="宋体" w:cs="宋体"/>
                <w:color w:val="auto"/>
                <w:w w:val="98"/>
                <w:sz w:val="21"/>
                <w:szCs w:val="21"/>
              </w:rPr>
              <w:t>10.56×0.27=</w:t>
            </w:r>
          </w:p>
        </w:tc>
        <w:tc>
          <w:tcPr>
            <w:tcW w:w="260" w:type="dxa"/>
            <w:vAlign w:val="bottom"/>
          </w:tcPr>
          <w:p>
            <w:pPr>
              <w:spacing w:after="0"/>
              <w:rPr>
                <w:color w:val="auto"/>
                <w:sz w:val="24"/>
                <w:szCs w:val="24"/>
              </w:rPr>
            </w:pPr>
          </w:p>
        </w:tc>
        <w:tc>
          <w:tcPr>
            <w:tcW w:w="1400" w:type="dxa"/>
            <w:gridSpan w:val="5"/>
            <w:vAlign w:val="bottom"/>
          </w:tcPr>
          <w:p>
            <w:pPr>
              <w:spacing w:after="0" w:line="240" w:lineRule="exact"/>
              <w:ind w:right="136"/>
              <w:jc w:val="right"/>
              <w:rPr>
                <w:color w:val="auto"/>
                <w:sz w:val="20"/>
                <w:szCs w:val="20"/>
              </w:rPr>
            </w:pPr>
            <w:r>
              <w:rPr>
                <w:rFonts w:ascii="宋体" w:hAnsi="宋体" w:eastAsia="宋体" w:cs="宋体"/>
                <w:color w:val="auto"/>
                <w:w w:val="98"/>
                <w:sz w:val="21"/>
                <w:szCs w:val="21"/>
              </w:rPr>
              <w:t>0.1056×27=</w:t>
            </w:r>
          </w:p>
        </w:tc>
        <w:tc>
          <w:tcPr>
            <w:tcW w:w="2480" w:type="dxa"/>
            <w:gridSpan w:val="2"/>
            <w:vAlign w:val="bottom"/>
          </w:tcPr>
          <w:p>
            <w:pPr>
              <w:spacing w:after="0" w:line="240" w:lineRule="exact"/>
              <w:ind w:left="80"/>
              <w:rPr>
                <w:color w:val="auto"/>
                <w:sz w:val="20"/>
                <w:szCs w:val="20"/>
              </w:rPr>
            </w:pPr>
            <w:r>
              <w:rPr>
                <w:rFonts w:ascii="宋体" w:hAnsi="宋体" w:eastAsia="宋体" w:cs="宋体"/>
                <w:color w:val="auto"/>
                <w:sz w:val="21"/>
                <w:szCs w:val="21"/>
              </w:rPr>
              <w:t>1.056×0.27=</w:t>
            </w:r>
          </w:p>
        </w:tc>
      </w:tr>
      <w:tr>
        <w:tblPrEx>
          <w:tblLayout w:type="fixed"/>
          <w:tblCellMar>
            <w:top w:w="0" w:type="dxa"/>
            <w:left w:w="0" w:type="dxa"/>
            <w:bottom w:w="0" w:type="dxa"/>
            <w:right w:w="0" w:type="dxa"/>
          </w:tblCellMar>
        </w:tblPrEx>
        <w:trPr>
          <w:trHeight w:val="468" w:hRule="atLeast"/>
        </w:trPr>
        <w:tc>
          <w:tcPr>
            <w:tcW w:w="100" w:type="dxa"/>
            <w:vAlign w:val="bottom"/>
          </w:tcPr>
          <w:p>
            <w:pPr>
              <w:spacing w:after="0"/>
              <w:rPr>
                <w:color w:val="auto"/>
                <w:sz w:val="24"/>
                <w:szCs w:val="24"/>
              </w:rPr>
            </w:pPr>
          </w:p>
        </w:tc>
        <w:tc>
          <w:tcPr>
            <w:tcW w:w="2160" w:type="dxa"/>
            <w:gridSpan w:val="10"/>
            <w:vAlign w:val="bottom"/>
          </w:tcPr>
          <w:p>
            <w:pPr>
              <w:spacing w:after="0" w:line="240" w:lineRule="exact"/>
              <w:rPr>
                <w:color w:val="auto"/>
                <w:sz w:val="20"/>
                <w:szCs w:val="20"/>
              </w:rPr>
            </w:pPr>
            <w:r>
              <w:rPr>
                <w:rFonts w:ascii="宋体" w:hAnsi="宋体" w:eastAsia="宋体" w:cs="宋体"/>
                <w:color w:val="auto"/>
                <w:sz w:val="21"/>
                <w:szCs w:val="21"/>
              </w:rPr>
              <w:t>（三）P.8 页 5 题。</w:t>
            </w:r>
          </w:p>
        </w:tc>
        <w:tc>
          <w:tcPr>
            <w:tcW w:w="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940" w:type="dxa"/>
            <w:vAlign w:val="bottom"/>
          </w:tcPr>
          <w:p>
            <w:pPr>
              <w:spacing w:after="0"/>
              <w:rPr>
                <w:color w:val="auto"/>
                <w:sz w:val="24"/>
                <w:szCs w:val="24"/>
              </w:rPr>
            </w:pPr>
          </w:p>
        </w:tc>
      </w:tr>
    </w:tbl>
    <w:p>
      <w:pPr>
        <w:spacing w:after="0" w:line="240" w:lineRule="exact"/>
        <w:rPr>
          <w:color w:val="auto"/>
          <w:sz w:val="20"/>
          <w:szCs w:val="20"/>
        </w:rPr>
      </w:pPr>
    </w:p>
    <w:p>
      <w:pPr>
        <w:spacing w:after="0" w:line="229" w:lineRule="exact"/>
        <w:ind w:left="420"/>
        <w:rPr>
          <w:color w:val="auto"/>
          <w:sz w:val="20"/>
          <w:szCs w:val="20"/>
        </w:rPr>
      </w:pPr>
      <w:r>
        <w:rPr>
          <w:rFonts w:ascii="宋体" w:hAnsi="宋体" w:eastAsia="宋体" w:cs="宋体"/>
          <w:color w:val="auto"/>
          <w:sz w:val="20"/>
          <w:szCs w:val="20"/>
        </w:rPr>
        <w:t>先让学生说求各种商品的价钱需要知道什么？再让学生口答每种商品的重量，</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然后分组独立列式计算。</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四、体验总结</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回忆这节课学习了什么知识？</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五、课后作业</w:t>
      </w:r>
    </w:p>
    <w:p>
      <w:pPr>
        <w:spacing w:after="0" w:line="228"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找一找生活中有哪些地方应用了小数乘法，并计算出结果。</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1366520</wp:posOffset>
            </wp:positionV>
            <wp:extent cx="5518150" cy="292735"/>
            <wp:effectExtent l="0" t="0" r="635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right="40"/>
        <w:jc w:val="center"/>
        <w:rPr>
          <w:color w:val="auto"/>
          <w:sz w:val="20"/>
          <w:szCs w:val="20"/>
        </w:rPr>
      </w:pPr>
      <w:r>
        <w:rPr>
          <w:rFonts w:ascii="Calibri" w:hAnsi="Calibri" w:eastAsia="Calibri" w:cs="Calibri"/>
          <w:color w:val="auto"/>
          <w:sz w:val="21"/>
          <w:szCs w:val="21"/>
        </w:rPr>
        <w:t>5</w:t>
      </w:r>
    </w:p>
    <w:p>
      <w:pPr>
        <w:sectPr>
          <w:pgSz w:w="10320" w:h="14571"/>
          <w:pgMar w:top="908" w:right="1339" w:bottom="0" w:left="1420" w:header="0" w:footer="0" w:gutter="0"/>
          <w:cols w:equalWidth="0" w:num="1">
            <w:col w:w="7560"/>
          </w:cols>
        </w:sectPr>
      </w:pPr>
    </w:p>
    <w:p>
      <w:pPr>
        <w:spacing w:after="0" w:line="278" w:lineRule="exact"/>
        <w:jc w:val="right"/>
        <w:rPr>
          <w:color w:val="auto"/>
          <w:sz w:val="20"/>
          <w:szCs w:val="20"/>
        </w:rPr>
      </w:pPr>
      <w:bookmarkStart w:id="5" w:name="page6"/>
      <w:bookmarkEnd w:id="5"/>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板书设计：</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-52705</wp:posOffset>
            </wp:positionV>
            <wp:extent cx="4744085" cy="6652260"/>
            <wp:effectExtent l="0" t="0" r="18415" b="152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srcRect/>
                    <a:stretch>
                      <a:fillRect/>
                    </a:stretch>
                  </pic:blipFill>
                  <pic:spPr>
                    <a:xfrm>
                      <a:off x="0" y="0"/>
                      <a:ext cx="4744085" cy="6652260"/>
                    </a:xfrm>
                    <a:prstGeom prst="rect">
                      <a:avLst/>
                    </a:prstGeom>
                    <a:noFill/>
                  </pic:spPr>
                </pic:pic>
              </a:graphicData>
            </a:graphic>
          </wp:anchor>
        </w:drawing>
      </w:r>
    </w:p>
    <w:p>
      <w:pPr>
        <w:spacing w:after="0" w:line="208" w:lineRule="exact"/>
        <w:rPr>
          <w:color w:val="auto"/>
          <w:sz w:val="20"/>
          <w:szCs w:val="20"/>
        </w:rPr>
      </w:pPr>
    </w:p>
    <w:tbl>
      <w:tblPr>
        <w:tblStyle w:val="2"/>
        <w:tblW w:w="4060" w:type="dxa"/>
        <w:tblInd w:w="1680" w:type="dxa"/>
        <w:tblLayout w:type="fixed"/>
        <w:tblCellMar>
          <w:top w:w="0" w:type="dxa"/>
          <w:left w:w="0" w:type="dxa"/>
          <w:bottom w:w="0" w:type="dxa"/>
          <w:right w:w="0" w:type="dxa"/>
        </w:tblCellMar>
      </w:tblPr>
      <w:tblGrid>
        <w:gridCol w:w="580"/>
        <w:gridCol w:w="300"/>
        <w:gridCol w:w="2100"/>
        <w:gridCol w:w="440"/>
        <w:gridCol w:w="640"/>
      </w:tblGrid>
      <w:tr>
        <w:tblPrEx>
          <w:tblLayout w:type="fixed"/>
          <w:tblCellMar>
            <w:top w:w="0" w:type="dxa"/>
            <w:left w:w="0" w:type="dxa"/>
            <w:bottom w:w="0" w:type="dxa"/>
            <w:right w:w="0" w:type="dxa"/>
          </w:tblCellMar>
        </w:tblPrEx>
        <w:trPr>
          <w:trHeight w:val="240" w:hRule="atLeast"/>
        </w:trPr>
        <w:tc>
          <w:tcPr>
            <w:tcW w:w="580" w:type="dxa"/>
            <w:vAlign w:val="bottom"/>
          </w:tcPr>
          <w:p>
            <w:pPr>
              <w:spacing w:after="0"/>
              <w:rPr>
                <w:color w:val="auto"/>
                <w:sz w:val="20"/>
                <w:szCs w:val="20"/>
              </w:rPr>
            </w:pPr>
          </w:p>
        </w:tc>
        <w:tc>
          <w:tcPr>
            <w:tcW w:w="300" w:type="dxa"/>
            <w:vAlign w:val="bottom"/>
          </w:tcPr>
          <w:p>
            <w:pPr>
              <w:spacing w:after="0"/>
              <w:rPr>
                <w:color w:val="auto"/>
                <w:sz w:val="20"/>
                <w:szCs w:val="20"/>
              </w:rPr>
            </w:pPr>
          </w:p>
        </w:tc>
        <w:tc>
          <w:tcPr>
            <w:tcW w:w="2540" w:type="dxa"/>
            <w:gridSpan w:val="2"/>
            <w:vAlign w:val="bottom"/>
          </w:tcPr>
          <w:p>
            <w:pPr>
              <w:spacing w:after="0" w:line="240" w:lineRule="exact"/>
              <w:ind w:left="380"/>
              <w:rPr>
                <w:color w:val="auto"/>
                <w:sz w:val="20"/>
                <w:szCs w:val="20"/>
              </w:rPr>
            </w:pPr>
            <w:r>
              <w:rPr>
                <w:rFonts w:ascii="宋体" w:hAnsi="宋体" w:eastAsia="宋体" w:cs="宋体"/>
                <w:color w:val="auto"/>
                <w:sz w:val="21"/>
                <w:szCs w:val="21"/>
              </w:rPr>
              <w:t>小数乘以小数</w:t>
            </w:r>
          </w:p>
        </w:tc>
        <w:tc>
          <w:tcPr>
            <w:tcW w:w="640" w:type="dxa"/>
            <w:vAlign w:val="bottom"/>
          </w:tcPr>
          <w:p>
            <w:pPr>
              <w:spacing w:after="0"/>
              <w:rPr>
                <w:color w:val="auto"/>
                <w:sz w:val="20"/>
                <w:szCs w:val="20"/>
              </w:rPr>
            </w:pPr>
          </w:p>
        </w:tc>
      </w:tr>
      <w:tr>
        <w:tblPrEx>
          <w:tblLayout w:type="fixed"/>
          <w:tblCellMar>
            <w:top w:w="0" w:type="dxa"/>
            <w:left w:w="0" w:type="dxa"/>
            <w:bottom w:w="0" w:type="dxa"/>
            <w:right w:w="0" w:type="dxa"/>
          </w:tblCellMar>
        </w:tblPrEx>
        <w:trPr>
          <w:trHeight w:val="468" w:hRule="atLeast"/>
        </w:trPr>
        <w:tc>
          <w:tcPr>
            <w:tcW w:w="580" w:type="dxa"/>
            <w:vAlign w:val="bottom"/>
          </w:tcPr>
          <w:p>
            <w:pPr>
              <w:spacing w:after="0" w:line="240" w:lineRule="exact"/>
              <w:jc w:val="right"/>
              <w:rPr>
                <w:color w:val="auto"/>
                <w:sz w:val="20"/>
                <w:szCs w:val="20"/>
              </w:rPr>
            </w:pPr>
            <w:r>
              <w:rPr>
                <w:rFonts w:ascii="宋体" w:hAnsi="宋体" w:eastAsia="宋体" w:cs="宋体"/>
                <w:color w:val="auto"/>
                <w:sz w:val="21"/>
                <w:szCs w:val="21"/>
              </w:rPr>
              <w:t>1.</w:t>
            </w:r>
          </w:p>
        </w:tc>
        <w:tc>
          <w:tcPr>
            <w:tcW w:w="3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2</w:t>
            </w:r>
          </w:p>
        </w:tc>
        <w:tc>
          <w:tcPr>
            <w:tcW w:w="2540" w:type="dxa"/>
            <w:gridSpan w:val="2"/>
            <w:vAlign w:val="bottom"/>
          </w:tcPr>
          <w:p>
            <w:pPr>
              <w:spacing w:after="0" w:line="240" w:lineRule="exact"/>
              <w:ind w:left="160"/>
              <w:rPr>
                <w:color w:val="auto"/>
                <w:sz w:val="20"/>
                <w:szCs w:val="20"/>
              </w:rPr>
            </w:pPr>
            <w:r>
              <w:rPr>
                <w:rFonts w:ascii="宋体" w:hAnsi="宋体" w:eastAsia="宋体" w:cs="宋体"/>
                <w:color w:val="auto"/>
                <w:sz w:val="21"/>
                <w:szCs w:val="21"/>
              </w:rPr>
              <w:t>扩大到它的 10 倍</w:t>
            </w:r>
          </w:p>
        </w:tc>
        <w:tc>
          <w:tcPr>
            <w:tcW w:w="640" w:type="dxa"/>
            <w:vAlign w:val="bottom"/>
          </w:tcPr>
          <w:p>
            <w:pPr>
              <w:spacing w:after="0" w:line="240" w:lineRule="exact"/>
              <w:jc w:val="right"/>
              <w:rPr>
                <w:color w:val="auto"/>
                <w:sz w:val="20"/>
                <w:szCs w:val="20"/>
              </w:rPr>
            </w:pPr>
            <w:r>
              <w:rPr>
                <w:rFonts w:ascii="宋体" w:hAnsi="宋体" w:eastAsia="宋体" w:cs="宋体"/>
                <w:color w:val="auto"/>
                <w:sz w:val="21"/>
                <w:szCs w:val="21"/>
              </w:rPr>
              <w:t>1  2</w:t>
            </w:r>
          </w:p>
        </w:tc>
      </w:tr>
      <w:tr>
        <w:tblPrEx>
          <w:tblLayout w:type="fixed"/>
          <w:tblCellMar>
            <w:top w:w="0" w:type="dxa"/>
            <w:left w:w="0" w:type="dxa"/>
            <w:bottom w:w="0" w:type="dxa"/>
            <w:right w:w="0" w:type="dxa"/>
          </w:tblCellMar>
        </w:tblPrEx>
        <w:trPr>
          <w:trHeight w:val="468" w:hRule="atLeast"/>
        </w:trPr>
        <w:tc>
          <w:tcPr>
            <w:tcW w:w="580" w:type="dxa"/>
            <w:vAlign w:val="bottom"/>
          </w:tcPr>
          <w:p>
            <w:pPr>
              <w:spacing w:after="0" w:line="240" w:lineRule="exact"/>
              <w:jc w:val="right"/>
              <w:rPr>
                <w:color w:val="auto"/>
                <w:sz w:val="20"/>
                <w:szCs w:val="20"/>
              </w:rPr>
            </w:pPr>
            <w:r>
              <w:rPr>
                <w:rFonts w:ascii="宋体" w:hAnsi="宋体" w:eastAsia="宋体" w:cs="宋体"/>
                <w:color w:val="auto"/>
                <w:w w:val="95"/>
                <w:sz w:val="21"/>
                <w:szCs w:val="21"/>
              </w:rPr>
              <w:t>× 0.</w:t>
            </w:r>
          </w:p>
        </w:tc>
        <w:tc>
          <w:tcPr>
            <w:tcW w:w="300" w:type="dxa"/>
            <w:vAlign w:val="bottom"/>
          </w:tcPr>
          <w:p>
            <w:pPr>
              <w:spacing w:after="0" w:line="240" w:lineRule="exact"/>
              <w:ind w:right="36"/>
              <w:jc w:val="right"/>
              <w:rPr>
                <w:color w:val="auto"/>
                <w:sz w:val="20"/>
                <w:szCs w:val="20"/>
              </w:rPr>
            </w:pPr>
            <w:r>
              <w:rPr>
                <w:rFonts w:ascii="宋体" w:hAnsi="宋体" w:eastAsia="宋体" w:cs="宋体"/>
                <w:color w:val="auto"/>
                <w:sz w:val="21"/>
                <w:szCs w:val="21"/>
              </w:rPr>
              <w:t>8</w:t>
            </w:r>
          </w:p>
        </w:tc>
        <w:tc>
          <w:tcPr>
            <w:tcW w:w="2540" w:type="dxa"/>
            <w:gridSpan w:val="2"/>
            <w:vAlign w:val="bottom"/>
          </w:tcPr>
          <w:p>
            <w:pPr>
              <w:spacing w:after="0" w:line="240" w:lineRule="exact"/>
              <w:ind w:left="160"/>
              <w:rPr>
                <w:color w:val="auto"/>
                <w:sz w:val="20"/>
                <w:szCs w:val="20"/>
              </w:rPr>
            </w:pPr>
            <w:r>
              <w:rPr>
                <w:rFonts w:ascii="宋体" w:hAnsi="宋体" w:eastAsia="宋体" w:cs="宋体"/>
                <w:color w:val="auto"/>
                <w:sz w:val="21"/>
                <w:szCs w:val="21"/>
              </w:rPr>
              <w:t>扩大到它的 10 倍×</w:t>
            </w:r>
          </w:p>
        </w:tc>
        <w:tc>
          <w:tcPr>
            <w:tcW w:w="640" w:type="dxa"/>
            <w:vAlign w:val="bottom"/>
          </w:tcPr>
          <w:p>
            <w:pPr>
              <w:spacing w:after="0" w:line="240" w:lineRule="exact"/>
              <w:jc w:val="right"/>
              <w:rPr>
                <w:color w:val="auto"/>
                <w:sz w:val="20"/>
                <w:szCs w:val="20"/>
              </w:rPr>
            </w:pPr>
            <w:r>
              <w:rPr>
                <w:rFonts w:ascii="宋体" w:hAnsi="宋体" w:eastAsia="宋体" w:cs="宋体"/>
                <w:color w:val="auto"/>
                <w:sz w:val="21"/>
                <w:szCs w:val="21"/>
              </w:rPr>
              <w:t>8</w:t>
            </w:r>
          </w:p>
        </w:tc>
      </w:tr>
      <w:tr>
        <w:tblPrEx>
          <w:tblLayout w:type="fixed"/>
          <w:tblCellMar>
            <w:top w:w="0" w:type="dxa"/>
            <w:left w:w="0" w:type="dxa"/>
            <w:bottom w:w="0" w:type="dxa"/>
            <w:right w:w="0" w:type="dxa"/>
          </w:tblCellMar>
        </w:tblPrEx>
        <w:trPr>
          <w:trHeight w:val="167" w:hRule="atLeast"/>
        </w:trPr>
        <w:tc>
          <w:tcPr>
            <w:tcW w:w="580" w:type="dxa"/>
            <w:vAlign w:val="bottom"/>
          </w:tcPr>
          <w:p>
            <w:pPr>
              <w:spacing w:after="0"/>
              <w:rPr>
                <w:color w:val="auto"/>
                <w:sz w:val="14"/>
                <w:szCs w:val="14"/>
              </w:rPr>
            </w:pPr>
          </w:p>
        </w:tc>
        <w:tc>
          <w:tcPr>
            <w:tcW w:w="300" w:type="dxa"/>
            <w:vAlign w:val="bottom"/>
          </w:tcPr>
          <w:p>
            <w:pPr>
              <w:spacing w:after="0"/>
              <w:rPr>
                <w:color w:val="auto"/>
                <w:sz w:val="14"/>
                <w:szCs w:val="14"/>
              </w:rPr>
            </w:pPr>
          </w:p>
        </w:tc>
        <w:tc>
          <w:tcPr>
            <w:tcW w:w="2540" w:type="dxa"/>
            <w:gridSpan w:val="2"/>
            <w:vAlign w:val="bottom"/>
          </w:tcPr>
          <w:p>
            <w:pPr>
              <w:spacing w:after="0"/>
              <w:rPr>
                <w:color w:val="auto"/>
                <w:sz w:val="14"/>
                <w:szCs w:val="14"/>
              </w:rPr>
            </w:pPr>
          </w:p>
        </w:tc>
        <w:tc>
          <w:tcPr>
            <w:tcW w:w="640" w:type="dxa"/>
            <w:vAlign w:val="bottom"/>
          </w:tcPr>
          <w:p>
            <w:pPr>
              <w:spacing w:after="0"/>
              <w:rPr>
                <w:color w:val="auto"/>
                <w:sz w:val="14"/>
                <w:szCs w:val="14"/>
              </w:rPr>
            </w:pPr>
          </w:p>
        </w:tc>
      </w:tr>
      <w:tr>
        <w:tblPrEx>
          <w:tblLayout w:type="fixed"/>
          <w:tblCellMar>
            <w:top w:w="0" w:type="dxa"/>
            <w:left w:w="0" w:type="dxa"/>
            <w:bottom w:w="0" w:type="dxa"/>
            <w:right w:w="0" w:type="dxa"/>
          </w:tblCellMar>
        </w:tblPrEx>
        <w:trPr>
          <w:trHeight w:val="206" w:hRule="atLeast"/>
        </w:trPr>
        <w:tc>
          <w:tcPr>
            <w:tcW w:w="580" w:type="dxa"/>
            <w:vAlign w:val="bottom"/>
          </w:tcPr>
          <w:p>
            <w:pPr>
              <w:spacing w:after="0" w:line="204" w:lineRule="exact"/>
              <w:ind w:right="56"/>
              <w:jc w:val="right"/>
              <w:rPr>
                <w:color w:val="auto"/>
                <w:sz w:val="20"/>
                <w:szCs w:val="20"/>
              </w:rPr>
            </w:pPr>
            <w:r>
              <w:rPr>
                <w:rFonts w:ascii="宋体" w:hAnsi="宋体" w:eastAsia="宋体" w:cs="宋体"/>
                <w:color w:val="auto"/>
                <w:sz w:val="21"/>
                <w:szCs w:val="21"/>
              </w:rPr>
              <w:t>0.9</w:t>
            </w:r>
          </w:p>
        </w:tc>
        <w:tc>
          <w:tcPr>
            <w:tcW w:w="300" w:type="dxa"/>
            <w:vAlign w:val="bottom"/>
          </w:tcPr>
          <w:p>
            <w:pPr>
              <w:spacing w:after="0" w:line="204" w:lineRule="exact"/>
              <w:ind w:right="36"/>
              <w:jc w:val="right"/>
              <w:rPr>
                <w:color w:val="auto"/>
                <w:sz w:val="20"/>
                <w:szCs w:val="20"/>
              </w:rPr>
            </w:pPr>
            <w:r>
              <w:rPr>
                <w:rFonts w:ascii="宋体" w:hAnsi="宋体" w:eastAsia="宋体" w:cs="宋体"/>
                <w:color w:val="auto"/>
                <w:sz w:val="21"/>
                <w:szCs w:val="21"/>
              </w:rPr>
              <w:t>6</w:t>
            </w:r>
          </w:p>
        </w:tc>
        <w:tc>
          <w:tcPr>
            <w:tcW w:w="2100" w:type="dxa"/>
            <w:vAlign w:val="bottom"/>
          </w:tcPr>
          <w:p>
            <w:pPr>
              <w:spacing w:after="0" w:line="204" w:lineRule="exact"/>
              <w:ind w:left="160"/>
              <w:rPr>
                <w:color w:val="auto"/>
                <w:sz w:val="20"/>
                <w:szCs w:val="20"/>
              </w:rPr>
            </w:pPr>
            <w:r>
              <w:rPr>
                <w:rFonts w:ascii="宋体" w:hAnsi="宋体" w:eastAsia="宋体" w:cs="宋体"/>
                <w:color w:val="auto"/>
                <w:sz w:val="21"/>
                <w:szCs w:val="21"/>
              </w:rPr>
              <w:t>缩小到它的 1/100</w:t>
            </w:r>
          </w:p>
        </w:tc>
        <w:tc>
          <w:tcPr>
            <w:tcW w:w="440" w:type="dxa"/>
            <w:tcBorders>
              <w:top w:val="single" w:color="auto" w:sz="8" w:space="0"/>
            </w:tcBorders>
            <w:vAlign w:val="bottom"/>
          </w:tcPr>
          <w:p>
            <w:pPr>
              <w:spacing w:after="0"/>
              <w:rPr>
                <w:color w:val="auto"/>
                <w:sz w:val="17"/>
                <w:szCs w:val="17"/>
              </w:rPr>
            </w:pPr>
          </w:p>
        </w:tc>
        <w:tc>
          <w:tcPr>
            <w:tcW w:w="640" w:type="dxa"/>
            <w:tcBorders>
              <w:top w:val="single" w:color="auto" w:sz="8" w:space="0"/>
            </w:tcBorders>
            <w:vAlign w:val="bottom"/>
          </w:tcPr>
          <w:p>
            <w:pPr>
              <w:spacing w:after="0" w:line="205" w:lineRule="exact"/>
              <w:ind w:right="236"/>
              <w:jc w:val="right"/>
              <w:rPr>
                <w:color w:val="auto"/>
                <w:sz w:val="20"/>
                <w:szCs w:val="20"/>
              </w:rPr>
            </w:pPr>
            <w:r>
              <w:rPr>
                <w:rFonts w:ascii="宋体" w:hAnsi="宋体" w:eastAsia="宋体" w:cs="宋体"/>
                <w:color w:val="auto"/>
                <w:sz w:val="21"/>
                <w:szCs w:val="21"/>
              </w:rPr>
              <w:t>9</w:t>
            </w:r>
          </w:p>
        </w:tc>
      </w:tr>
    </w:tbl>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6169025</wp:posOffset>
            </wp:positionV>
            <wp:extent cx="5518150" cy="292735"/>
            <wp:effectExtent l="0" t="0" r="6350"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6</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6" w:name="page7"/>
      <w:bookmarkEnd w:id="6"/>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0" w:lineRule="exact"/>
        <w:rPr>
          <w:color w:val="auto"/>
          <w:sz w:val="20"/>
          <w:szCs w:val="20"/>
        </w:rPr>
      </w:pPr>
    </w:p>
    <w:p>
      <w:pPr>
        <w:spacing w:after="0" w:line="331" w:lineRule="exact"/>
        <w:rPr>
          <w:color w:val="auto"/>
          <w:sz w:val="20"/>
          <w:szCs w:val="20"/>
        </w:rPr>
      </w:pPr>
    </w:p>
    <w:p>
      <w:pPr>
        <w:spacing w:after="0" w:line="343" w:lineRule="exact"/>
        <w:ind w:right="20"/>
        <w:jc w:val="center"/>
        <w:rPr>
          <w:color w:val="auto"/>
          <w:sz w:val="20"/>
          <w:szCs w:val="20"/>
        </w:rPr>
      </w:pPr>
      <w:r>
        <w:rPr>
          <w:rFonts w:ascii="宋体" w:hAnsi="宋体" w:eastAsia="宋体" w:cs="宋体"/>
          <w:b/>
          <w:bCs/>
          <w:color w:val="auto"/>
          <w:sz w:val="30"/>
          <w:szCs w:val="30"/>
        </w:rPr>
        <w:t>第二篇《通分》</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-635</wp:posOffset>
            </wp:positionH>
            <wp:positionV relativeFrom="paragraph">
              <wp:posOffset>65405</wp:posOffset>
            </wp:positionV>
            <wp:extent cx="4763770" cy="6652260"/>
            <wp:effectExtent l="0" t="0" r="17780" b="152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srcRect/>
                    <a:stretch>
                      <a:fillRect/>
                    </a:stretch>
                  </pic:blipFill>
                  <pic:spPr>
                    <a:xfrm>
                      <a:off x="0" y="0"/>
                      <a:ext cx="4763770" cy="6652260"/>
                    </a:xfrm>
                    <a:prstGeom prst="rect">
                      <a:avLst/>
                    </a:prstGeom>
                    <a:noFill/>
                  </pic:spPr>
                </pic:pic>
              </a:graphicData>
            </a:graphic>
          </wp:anchor>
        </w:drawing>
      </w:r>
    </w:p>
    <w:p>
      <w:pPr>
        <w:spacing w:after="0" w:line="326"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1.</w:t>
      </w:r>
      <w:r>
        <w:rPr>
          <w:rFonts w:ascii="宋体" w:hAnsi="宋体" w:eastAsia="宋体" w:cs="宋体"/>
          <w:color w:val="auto"/>
          <w:sz w:val="21"/>
          <w:szCs w:val="21"/>
        </w:rPr>
        <w:t>题目：通分</w:t>
      </w:r>
    </w:p>
    <w:p>
      <w:pPr>
        <w:spacing w:after="0" w:line="46"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2.</w:t>
      </w:r>
      <w:r>
        <w:rPr>
          <w:rFonts w:ascii="宋体" w:hAnsi="宋体" w:eastAsia="宋体" w:cs="宋体"/>
          <w:color w:val="auto"/>
          <w:sz w:val="21"/>
          <w:szCs w:val="21"/>
        </w:rPr>
        <w:t>内容：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line="267" w:lineRule="exact"/>
        <w:rPr>
          <w:color w:val="auto"/>
          <w:sz w:val="20"/>
          <w:szCs w:val="20"/>
        </w:rPr>
      </w:pPr>
      <w:r>
        <w:rPr>
          <w:rFonts w:ascii="Calibri" w:hAnsi="Calibri" w:eastAsia="Calibri" w:cs="Calibri"/>
          <w:color w:val="auto"/>
          <w:sz w:val="21"/>
          <w:szCs w:val="21"/>
        </w:rPr>
        <w:t>3.</w:t>
      </w:r>
      <w:r>
        <w:rPr>
          <w:rFonts w:ascii="宋体" w:hAnsi="宋体" w:eastAsia="宋体" w:cs="宋体"/>
          <w:color w:val="auto"/>
          <w:sz w:val="21"/>
          <w:szCs w:val="21"/>
        </w:rPr>
        <w:t>基本要求</w:t>
      </w:r>
      <w:r>
        <w:rPr>
          <w:rFonts w:ascii="Calibri" w:hAnsi="Calibri" w:eastAsia="Calibri" w:cs="Calibri"/>
          <w:color w:val="auto"/>
          <w:sz w:val="21"/>
          <w:szCs w:val="21"/>
        </w:rPr>
        <w:t>:</w:t>
      </w:r>
    </w:p>
    <w:p>
      <w:pPr>
        <w:spacing w:after="0" w:line="76"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1</w:t>
      </w:r>
      <w:r>
        <w:rPr>
          <w:rFonts w:ascii="宋体" w:hAnsi="宋体" w:eastAsia="宋体" w:cs="宋体"/>
          <w:color w:val="auto"/>
          <w:sz w:val="21"/>
          <w:szCs w:val="21"/>
        </w:rPr>
        <w:t>）试讲时间约</w:t>
      </w:r>
      <w:r>
        <w:rPr>
          <w:rFonts w:ascii="Times New Roman" w:hAnsi="Times New Roman" w:eastAsia="Times New Roman" w:cs="Times New Roman"/>
          <w:color w:val="auto"/>
          <w:sz w:val="21"/>
          <w:szCs w:val="21"/>
        </w:rPr>
        <w:t xml:space="preserve"> 10 </w:t>
      </w:r>
      <w:r>
        <w:rPr>
          <w:rFonts w:ascii="宋体" w:hAnsi="宋体" w:eastAsia="宋体" w:cs="宋体"/>
          <w:color w:val="auto"/>
          <w:sz w:val="21"/>
          <w:szCs w:val="21"/>
        </w:rPr>
        <w:t>分钟；</w:t>
      </w:r>
    </w:p>
    <w:p>
      <w:pPr>
        <w:spacing w:after="0" w:line="136"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2</w:t>
      </w:r>
      <w:r>
        <w:rPr>
          <w:rFonts w:ascii="宋体" w:hAnsi="宋体" w:eastAsia="宋体" w:cs="宋体"/>
          <w:color w:val="auto"/>
          <w:sz w:val="21"/>
          <w:szCs w:val="21"/>
        </w:rPr>
        <w:t>）通过贴近学生生活的问题情境导入新课；</w:t>
      </w:r>
    </w:p>
    <w:p>
      <w:pPr>
        <w:spacing w:after="0" w:line="150"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3</w:t>
      </w:r>
      <w:r>
        <w:rPr>
          <w:rFonts w:ascii="宋体" w:hAnsi="宋体" w:eastAsia="宋体" w:cs="宋体"/>
          <w:color w:val="auto"/>
          <w:sz w:val="21"/>
          <w:szCs w:val="21"/>
        </w:rPr>
        <w:t>）引导结合最小公倍数知识进行通分；</w:t>
      </w:r>
    </w:p>
    <w:p>
      <w:pPr>
        <w:spacing w:after="0" w:line="119" w:lineRule="exact"/>
        <w:rPr>
          <w:color w:val="auto"/>
          <w:sz w:val="20"/>
          <w:szCs w:val="20"/>
        </w:rPr>
      </w:pPr>
    </w:p>
    <w:p>
      <w:pPr>
        <w:spacing w:after="0" w:line="256" w:lineRule="exact"/>
        <w:ind w:left="620"/>
        <w:rPr>
          <w:color w:val="auto"/>
          <w:sz w:val="20"/>
          <w:szCs w:val="20"/>
        </w:rPr>
      </w:pPr>
      <w:r>
        <w:rPr>
          <w:rFonts w:ascii="宋体" w:hAnsi="宋体" w:eastAsia="宋体" w:cs="宋体"/>
          <w:color w:val="auto"/>
          <w:sz w:val="21"/>
          <w:szCs w:val="21"/>
        </w:rPr>
        <w:t>（</w:t>
      </w:r>
      <w:r>
        <w:rPr>
          <w:rFonts w:ascii="Times New Roman" w:hAnsi="Times New Roman" w:eastAsia="Times New Roman" w:cs="Times New Roman"/>
          <w:color w:val="auto"/>
          <w:sz w:val="21"/>
          <w:szCs w:val="21"/>
        </w:rPr>
        <w:t>4</w:t>
      </w:r>
      <w:r>
        <w:rPr>
          <w:rFonts w:ascii="宋体" w:hAnsi="宋体" w:eastAsia="宋体" w:cs="宋体"/>
          <w:color w:val="auto"/>
          <w:sz w:val="21"/>
          <w:szCs w:val="21"/>
        </w:rPr>
        <w:t>）合理板书。</w:t>
      </w:r>
    </w:p>
    <w:p>
      <w:pPr>
        <w:spacing w:after="0" w:line="150" w:lineRule="exact"/>
        <w:rPr>
          <w:color w:val="auto"/>
          <w:sz w:val="20"/>
          <w:szCs w:val="20"/>
        </w:rPr>
      </w:pPr>
    </w:p>
    <w:p>
      <w:pPr>
        <w:spacing w:after="0" w:line="256" w:lineRule="exact"/>
        <w:rPr>
          <w:color w:val="auto"/>
          <w:sz w:val="20"/>
          <w:szCs w:val="20"/>
        </w:rPr>
      </w:pPr>
      <w:r>
        <w:rPr>
          <w:rFonts w:ascii="Times New Roman" w:hAnsi="Times New Roman" w:eastAsia="Times New Roman" w:cs="Times New Roman"/>
          <w:color w:val="auto"/>
          <w:sz w:val="21"/>
          <w:szCs w:val="21"/>
        </w:rPr>
        <w:t>4</w:t>
      </w:r>
      <w:r>
        <w:rPr>
          <w:rFonts w:ascii="宋体" w:hAnsi="宋体" w:eastAsia="宋体" w:cs="宋体"/>
          <w:color w:val="auto"/>
          <w:sz w:val="21"/>
          <w:szCs w:val="21"/>
        </w:rPr>
        <w:t>．考核目标：思维品质，教学设计，教学评价。</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875665</wp:posOffset>
            </wp:positionV>
            <wp:extent cx="5518150" cy="292735"/>
            <wp:effectExtent l="0" t="0" r="6350"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7</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7" w:name="page8"/>
      <w:bookmarkEnd w:id="7"/>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315" w:lineRule="exact"/>
        <w:rPr>
          <w:color w:val="auto"/>
          <w:sz w:val="20"/>
          <w:szCs w:val="20"/>
        </w:rPr>
      </w:pPr>
    </w:p>
    <w:p>
      <w:pPr>
        <w:spacing w:after="0" w:line="240" w:lineRule="exact"/>
        <w:ind w:right="20"/>
        <w:jc w:val="center"/>
        <w:rPr>
          <w:color w:val="auto"/>
          <w:sz w:val="20"/>
          <w:szCs w:val="20"/>
        </w:rPr>
      </w:pPr>
      <w:r>
        <w:rPr>
          <w:rFonts w:ascii="宋体" w:hAnsi="宋体" w:eastAsia="宋体" w:cs="宋体"/>
          <w:b/>
          <w:bCs/>
          <w:color w:val="auto"/>
          <w:sz w:val="21"/>
          <w:szCs w:val="21"/>
        </w:rPr>
        <w:t>教学设计</w:t>
      </w:r>
    </w:p>
    <w:p>
      <w:pPr>
        <w:spacing w:after="0" w:line="190"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课型：</w:t>
      </w:r>
      <w:r>
        <w:rPr>
          <w:rFonts w:ascii="宋体" w:hAnsi="宋体" w:eastAsia="宋体" w:cs="宋体"/>
          <w:color w:val="auto"/>
          <w:sz w:val="21"/>
          <w:szCs w:val="21"/>
        </w:rPr>
        <w:t>新授课</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-3810</wp:posOffset>
            </wp:positionV>
            <wp:extent cx="4744085" cy="6652260"/>
            <wp:effectExtent l="0" t="0" r="18415" b="152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a:srcRect/>
                    <a:stretch>
                      <a:fillRect/>
                    </a:stretch>
                  </pic:blipFill>
                  <pic:spPr>
                    <a:xfrm>
                      <a:off x="0" y="0"/>
                      <a:ext cx="4744085" cy="6652260"/>
                    </a:xfrm>
                    <a:prstGeom prst="rect">
                      <a:avLst/>
                    </a:prstGeom>
                    <a:noFill/>
                  </pic:spPr>
                </pic:pic>
              </a:graphicData>
            </a:graphic>
          </wp:anchor>
        </w:drawing>
      </w:r>
    </w:p>
    <w:p>
      <w:pPr>
        <w:spacing w:after="0" w:line="20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课时：</w:t>
      </w:r>
      <w:r>
        <w:rPr>
          <w:rFonts w:ascii="宋体" w:hAnsi="宋体" w:eastAsia="宋体" w:cs="宋体"/>
          <w:color w:val="auto"/>
          <w:sz w:val="21"/>
          <w:szCs w:val="21"/>
        </w:rPr>
        <w:t>1</w:t>
      </w:r>
      <w:r>
        <w:rPr>
          <w:rFonts w:ascii="宋体" w:hAnsi="宋体" w:eastAsia="宋体" w:cs="宋体"/>
          <w:b/>
          <w:bCs/>
          <w:color w:val="auto"/>
          <w:sz w:val="21"/>
          <w:szCs w:val="21"/>
        </w:rPr>
        <w:t xml:space="preserve"> </w:t>
      </w:r>
      <w:r>
        <w:rPr>
          <w:rFonts w:ascii="宋体" w:hAnsi="宋体" w:eastAsia="宋体" w:cs="宋体"/>
          <w:color w:val="auto"/>
          <w:sz w:val="21"/>
          <w:szCs w:val="21"/>
        </w:rPr>
        <w:t>课时</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教学目标：</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1、知识与技能目标：掌握通分的方法，能比较熟练地进行通分。</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2、过程与方法目标：教学中渗透转化的数学思想，培养学生的自学能力。</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3、情感态度与价值观目标：理解通分的意义及在实践中的应用。</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教学重点：</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通分的一般方法。</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教学难点：</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确定公分母。</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教学准备：</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教学课件。</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b/>
          <w:bCs/>
          <w:color w:val="auto"/>
          <w:sz w:val="21"/>
          <w:szCs w:val="21"/>
        </w:rPr>
        <w:t>教学过程：</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b/>
          <w:bCs/>
          <w:color w:val="auto"/>
          <w:sz w:val="21"/>
          <w:szCs w:val="21"/>
        </w:rPr>
        <w:t>(一)复习导入</w:t>
      </w:r>
    </w:p>
    <w:p>
      <w:pPr>
        <w:spacing w:after="0" w:line="240" w:lineRule="exact"/>
        <w:rPr>
          <w:color w:val="auto"/>
          <w:sz w:val="20"/>
          <w:szCs w:val="20"/>
        </w:rPr>
      </w:pPr>
    </w:p>
    <w:p>
      <w:pPr>
        <w:spacing w:after="0" w:line="229" w:lineRule="exact"/>
        <w:ind w:left="480"/>
        <w:rPr>
          <w:color w:val="auto"/>
          <w:sz w:val="20"/>
          <w:szCs w:val="20"/>
        </w:rPr>
      </w:pPr>
      <w:r>
        <w:rPr>
          <w:rFonts w:ascii="宋体" w:hAnsi="宋体" w:eastAsia="宋体" w:cs="宋体"/>
          <w:color w:val="auto"/>
          <w:sz w:val="20"/>
          <w:szCs w:val="20"/>
        </w:rPr>
        <w:t>1．(投影片)请说出下面各组数有什么特点？说出每组数的最小公倍数？并说</w:t>
      </w:r>
    </w:p>
    <w:p>
      <w:pPr>
        <w:spacing w:after="0" w:line="228" w:lineRule="exact"/>
        <w:rPr>
          <w:color w:val="auto"/>
          <w:sz w:val="20"/>
          <w:szCs w:val="20"/>
        </w:rPr>
      </w:pPr>
    </w:p>
    <w:tbl>
      <w:tblPr>
        <w:tblStyle w:val="2"/>
        <w:tblW w:w="6880" w:type="dxa"/>
        <w:tblInd w:w="0" w:type="dxa"/>
        <w:tblLayout w:type="fixed"/>
        <w:tblCellMar>
          <w:top w:w="0" w:type="dxa"/>
          <w:left w:w="0" w:type="dxa"/>
          <w:bottom w:w="0" w:type="dxa"/>
          <w:right w:w="0" w:type="dxa"/>
        </w:tblCellMar>
      </w:tblPr>
      <w:tblGrid>
        <w:gridCol w:w="3280"/>
        <w:gridCol w:w="1880"/>
        <w:gridCol w:w="1220"/>
        <w:gridCol w:w="500"/>
      </w:tblGrid>
      <w:tr>
        <w:tblPrEx>
          <w:tblLayout w:type="fixed"/>
          <w:tblCellMar>
            <w:top w:w="0" w:type="dxa"/>
            <w:left w:w="0" w:type="dxa"/>
            <w:bottom w:w="0" w:type="dxa"/>
            <w:right w:w="0" w:type="dxa"/>
          </w:tblCellMar>
        </w:tblPrEx>
        <w:trPr>
          <w:trHeight w:val="240" w:hRule="atLeast"/>
        </w:trPr>
        <w:tc>
          <w:tcPr>
            <w:tcW w:w="3280" w:type="dxa"/>
            <w:vAlign w:val="bottom"/>
          </w:tcPr>
          <w:p>
            <w:pPr>
              <w:spacing w:after="0" w:line="240" w:lineRule="exact"/>
              <w:rPr>
                <w:color w:val="auto"/>
                <w:sz w:val="20"/>
                <w:szCs w:val="20"/>
              </w:rPr>
            </w:pPr>
            <w:r>
              <w:rPr>
                <w:rFonts w:ascii="宋体" w:hAnsi="宋体" w:eastAsia="宋体" w:cs="宋体"/>
                <w:color w:val="auto"/>
                <w:sz w:val="21"/>
                <w:szCs w:val="21"/>
              </w:rPr>
              <w:t>出用什么方法求出的最小公倍数？</w:t>
            </w:r>
          </w:p>
        </w:tc>
        <w:tc>
          <w:tcPr>
            <w:tcW w:w="1880" w:type="dxa"/>
            <w:vAlign w:val="bottom"/>
          </w:tcPr>
          <w:p>
            <w:pPr>
              <w:spacing w:after="0"/>
              <w:rPr>
                <w:color w:val="auto"/>
                <w:sz w:val="20"/>
                <w:szCs w:val="20"/>
              </w:rPr>
            </w:pPr>
          </w:p>
        </w:tc>
        <w:tc>
          <w:tcPr>
            <w:tcW w:w="1220" w:type="dxa"/>
            <w:vAlign w:val="bottom"/>
          </w:tcPr>
          <w:p>
            <w:pPr>
              <w:spacing w:after="0"/>
              <w:rPr>
                <w:color w:val="auto"/>
                <w:sz w:val="20"/>
                <w:szCs w:val="20"/>
              </w:rPr>
            </w:pPr>
          </w:p>
        </w:tc>
        <w:tc>
          <w:tcPr>
            <w:tcW w:w="500" w:type="dxa"/>
            <w:vAlign w:val="bottom"/>
          </w:tcPr>
          <w:p>
            <w:pPr>
              <w:spacing w:after="0"/>
              <w:rPr>
                <w:color w:val="auto"/>
                <w:sz w:val="20"/>
                <w:szCs w:val="20"/>
              </w:rPr>
            </w:pPr>
          </w:p>
        </w:tc>
      </w:tr>
      <w:tr>
        <w:tblPrEx>
          <w:tblLayout w:type="fixed"/>
          <w:tblCellMar>
            <w:top w:w="0" w:type="dxa"/>
            <w:left w:w="0" w:type="dxa"/>
            <w:bottom w:w="0" w:type="dxa"/>
            <w:right w:w="0" w:type="dxa"/>
          </w:tblCellMar>
        </w:tblPrEx>
        <w:trPr>
          <w:trHeight w:val="468" w:hRule="atLeast"/>
        </w:trPr>
        <w:tc>
          <w:tcPr>
            <w:tcW w:w="3280" w:type="dxa"/>
            <w:vAlign w:val="bottom"/>
          </w:tcPr>
          <w:p>
            <w:pPr>
              <w:spacing w:after="0" w:line="240" w:lineRule="exact"/>
              <w:ind w:left="480"/>
              <w:rPr>
                <w:color w:val="auto"/>
                <w:sz w:val="20"/>
                <w:szCs w:val="20"/>
              </w:rPr>
            </w:pPr>
            <w:r>
              <w:rPr>
                <w:rFonts w:ascii="宋体" w:hAnsi="宋体" w:eastAsia="宋体" w:cs="宋体"/>
                <w:color w:val="auto"/>
                <w:sz w:val="21"/>
                <w:szCs w:val="21"/>
              </w:rPr>
              <w:t>8 和 9</w:t>
            </w:r>
          </w:p>
        </w:tc>
        <w:tc>
          <w:tcPr>
            <w:tcW w:w="1880" w:type="dxa"/>
            <w:vAlign w:val="bottom"/>
          </w:tcPr>
          <w:p>
            <w:pPr>
              <w:spacing w:after="0" w:line="240" w:lineRule="exact"/>
              <w:ind w:left="140"/>
              <w:rPr>
                <w:color w:val="auto"/>
                <w:sz w:val="20"/>
                <w:szCs w:val="20"/>
              </w:rPr>
            </w:pPr>
            <w:r>
              <w:rPr>
                <w:rFonts w:ascii="宋体" w:hAnsi="宋体" w:eastAsia="宋体" w:cs="宋体"/>
                <w:color w:val="auto"/>
                <w:sz w:val="21"/>
                <w:szCs w:val="21"/>
              </w:rPr>
              <w:t>9 和 27</w:t>
            </w:r>
          </w:p>
        </w:tc>
        <w:tc>
          <w:tcPr>
            <w:tcW w:w="1220" w:type="dxa"/>
            <w:vAlign w:val="bottom"/>
          </w:tcPr>
          <w:p>
            <w:pPr>
              <w:spacing w:after="0" w:line="240" w:lineRule="exact"/>
              <w:jc w:val="right"/>
              <w:rPr>
                <w:color w:val="auto"/>
                <w:sz w:val="20"/>
                <w:szCs w:val="20"/>
              </w:rPr>
            </w:pPr>
            <w:r>
              <w:rPr>
                <w:rFonts w:ascii="宋体" w:hAnsi="宋体" w:eastAsia="宋体" w:cs="宋体"/>
                <w:color w:val="auto"/>
                <w:sz w:val="21"/>
                <w:szCs w:val="21"/>
              </w:rPr>
              <w:t>5</w:t>
            </w:r>
          </w:p>
        </w:tc>
        <w:tc>
          <w:tcPr>
            <w:tcW w:w="500" w:type="dxa"/>
            <w:vAlign w:val="bottom"/>
          </w:tcPr>
          <w:p>
            <w:pPr>
              <w:spacing w:after="0" w:line="240" w:lineRule="exact"/>
              <w:ind w:left="20"/>
              <w:rPr>
                <w:color w:val="auto"/>
                <w:sz w:val="20"/>
                <w:szCs w:val="20"/>
              </w:rPr>
            </w:pPr>
            <w:r>
              <w:rPr>
                <w:rFonts w:ascii="宋体" w:hAnsi="宋体" w:eastAsia="宋体" w:cs="宋体"/>
                <w:color w:val="auto"/>
                <w:sz w:val="21"/>
                <w:szCs w:val="21"/>
              </w:rPr>
              <w:t>和 6</w:t>
            </w:r>
          </w:p>
        </w:tc>
      </w:tr>
      <w:tr>
        <w:tblPrEx>
          <w:tblLayout w:type="fixed"/>
          <w:tblCellMar>
            <w:top w:w="0" w:type="dxa"/>
            <w:left w:w="0" w:type="dxa"/>
            <w:bottom w:w="0" w:type="dxa"/>
            <w:right w:w="0" w:type="dxa"/>
          </w:tblCellMar>
        </w:tblPrEx>
        <w:trPr>
          <w:trHeight w:val="468" w:hRule="atLeast"/>
        </w:trPr>
        <w:tc>
          <w:tcPr>
            <w:tcW w:w="3280" w:type="dxa"/>
            <w:vAlign w:val="bottom"/>
          </w:tcPr>
          <w:p>
            <w:pPr>
              <w:spacing w:after="0" w:line="240" w:lineRule="exact"/>
              <w:ind w:left="480"/>
              <w:rPr>
                <w:color w:val="auto"/>
                <w:sz w:val="20"/>
                <w:szCs w:val="20"/>
              </w:rPr>
            </w:pPr>
            <w:r>
              <w:rPr>
                <w:rFonts w:ascii="宋体" w:hAnsi="宋体" w:eastAsia="宋体" w:cs="宋体"/>
                <w:color w:val="auto"/>
                <w:sz w:val="21"/>
                <w:szCs w:val="21"/>
              </w:rPr>
              <w:t>6 和 8</w:t>
            </w:r>
          </w:p>
        </w:tc>
        <w:tc>
          <w:tcPr>
            <w:tcW w:w="1880" w:type="dxa"/>
            <w:vAlign w:val="bottom"/>
          </w:tcPr>
          <w:p>
            <w:pPr>
              <w:spacing w:after="0" w:line="240" w:lineRule="exact"/>
              <w:ind w:left="140"/>
              <w:rPr>
                <w:color w:val="auto"/>
                <w:sz w:val="20"/>
                <w:szCs w:val="20"/>
              </w:rPr>
            </w:pPr>
            <w:r>
              <w:rPr>
                <w:rFonts w:ascii="宋体" w:hAnsi="宋体" w:eastAsia="宋体" w:cs="宋体"/>
                <w:color w:val="auto"/>
                <w:sz w:val="21"/>
                <w:szCs w:val="21"/>
              </w:rPr>
              <w:t>12 和 18</w:t>
            </w:r>
          </w:p>
        </w:tc>
        <w:tc>
          <w:tcPr>
            <w:tcW w:w="1220" w:type="dxa"/>
            <w:vAlign w:val="bottom"/>
          </w:tcPr>
          <w:p>
            <w:pPr>
              <w:spacing w:after="0" w:line="240" w:lineRule="exact"/>
              <w:jc w:val="right"/>
              <w:rPr>
                <w:color w:val="auto"/>
                <w:sz w:val="20"/>
                <w:szCs w:val="20"/>
              </w:rPr>
            </w:pPr>
            <w:r>
              <w:rPr>
                <w:rFonts w:ascii="宋体" w:hAnsi="宋体" w:eastAsia="宋体" w:cs="宋体"/>
                <w:color w:val="auto"/>
                <w:sz w:val="21"/>
                <w:szCs w:val="21"/>
              </w:rPr>
              <w:t>10</w:t>
            </w:r>
          </w:p>
        </w:tc>
        <w:tc>
          <w:tcPr>
            <w:tcW w:w="500" w:type="dxa"/>
            <w:vAlign w:val="bottom"/>
          </w:tcPr>
          <w:p>
            <w:pPr>
              <w:spacing w:after="0" w:line="240" w:lineRule="exact"/>
              <w:ind w:left="20"/>
              <w:rPr>
                <w:color w:val="auto"/>
                <w:sz w:val="20"/>
                <w:szCs w:val="20"/>
              </w:rPr>
            </w:pPr>
            <w:r>
              <w:rPr>
                <w:rFonts w:ascii="宋体" w:hAnsi="宋体" w:eastAsia="宋体" w:cs="宋体"/>
                <w:color w:val="auto"/>
                <w:w w:val="87"/>
                <w:sz w:val="21"/>
                <w:szCs w:val="21"/>
              </w:rPr>
              <w:t>和 15</w:t>
            </w:r>
          </w:p>
        </w:tc>
      </w:tr>
    </w:tbl>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2．(投影片)口答填空，并说明你是如何算出括号里应填的数的。</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投影片做。)</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用学生投影片订正。</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424815</wp:posOffset>
            </wp:positionV>
            <wp:extent cx="5518150" cy="292735"/>
            <wp:effectExtent l="0" t="0" r="6350"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8</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8" w:name="page9"/>
      <w:bookmarkEnd w:id="8"/>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383" w:lineRule="exact"/>
        <w:rPr>
          <w:color w:val="auto"/>
          <w:sz w:val="20"/>
          <w:szCs w:val="20"/>
        </w:rPr>
      </w:pPr>
    </w:p>
    <w:p>
      <w:pPr>
        <w:spacing w:after="0" w:line="339" w:lineRule="exact"/>
        <w:ind w:right="20" w:firstLine="480"/>
        <w:jc w:val="both"/>
        <w:rPr>
          <w:color w:val="auto"/>
          <w:sz w:val="20"/>
          <w:szCs w:val="20"/>
        </w:rPr>
      </w:pPr>
      <w:r>
        <w:rPr>
          <w:rFonts w:ascii="宋体" w:hAnsi="宋体" w:eastAsia="宋体" w:cs="宋体"/>
          <w:color w:val="auto"/>
          <w:sz w:val="21"/>
          <w:szCs w:val="21"/>
        </w:rPr>
        <w:t>4．说一说第 3 题中计算的依据是什么？相同的分母 15，与原分母 3 和 5 的关系？(15 是 3 和 5 的最小公倍数。)</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-52070</wp:posOffset>
            </wp:positionV>
            <wp:extent cx="4744085" cy="6652260"/>
            <wp:effectExtent l="0" t="0" r="18415" b="15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srcRect/>
                    <a:stretch>
                      <a:fillRect/>
                    </a:stretch>
                  </pic:blipFill>
                  <pic:spPr>
                    <a:xfrm>
                      <a:off x="0" y="0"/>
                      <a:ext cx="4744085" cy="66522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line="339" w:lineRule="exact"/>
        <w:ind w:right="20" w:firstLine="480"/>
        <w:jc w:val="both"/>
        <w:rPr>
          <w:color w:val="auto"/>
          <w:sz w:val="20"/>
          <w:szCs w:val="20"/>
        </w:rPr>
      </w:pPr>
      <w:r>
        <w:rPr>
          <w:rFonts w:ascii="宋体" w:hAnsi="宋体" w:eastAsia="宋体" w:cs="宋体"/>
          <w:color w:val="auto"/>
          <w:sz w:val="20"/>
          <w:szCs w:val="20"/>
        </w:rPr>
        <w:t>同，我们称它们是同分母分数(板书：同分母分数)。由异分母分数到同分母分数这个转化过程是依据分数基本性质来实现的。(板书：转化，分数基本性质。)</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line="339" w:lineRule="exact"/>
        <w:ind w:right="20" w:firstLine="480"/>
        <w:jc w:val="both"/>
        <w:rPr>
          <w:color w:val="auto"/>
          <w:sz w:val="20"/>
          <w:szCs w:val="20"/>
        </w:rPr>
      </w:pPr>
      <w:r>
        <w:rPr>
          <w:rFonts w:ascii="宋体" w:hAnsi="宋体" w:eastAsia="宋体" w:cs="宋体"/>
          <w:color w:val="auto"/>
          <w:sz w:val="21"/>
          <w:szCs w:val="21"/>
        </w:rPr>
        <w:t>问：能直接比它们的大小吗？想用什么办法就可以比较它们的大小了？(化为同分母分数。)</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line="240" w:lineRule="exact"/>
        <w:ind w:left="480"/>
        <w:rPr>
          <w:color w:val="auto"/>
          <w:sz w:val="20"/>
          <w:szCs w:val="20"/>
        </w:rPr>
      </w:pPr>
      <w:r>
        <w:rPr>
          <w:rFonts w:ascii="宋体" w:hAnsi="宋体" w:eastAsia="宋体" w:cs="宋体"/>
          <w:b/>
          <w:bCs/>
          <w:color w:val="auto"/>
          <w:sz w:val="21"/>
          <w:szCs w:val="21"/>
        </w:rPr>
        <w:t>(二)讲授新课</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1．认识公分母和通分的意义。</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母分数的“相同分母”。)</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问：想一想，“相同的分母”与 4 和 6 是什么关系？</w:t>
      </w:r>
    </w:p>
    <w:p>
      <w:pPr>
        <w:spacing w:after="0" w:line="258" w:lineRule="exact"/>
        <w:rPr>
          <w:color w:val="auto"/>
          <w:sz w:val="20"/>
          <w:szCs w:val="20"/>
        </w:rPr>
      </w:pPr>
    </w:p>
    <w:p>
      <w:pPr>
        <w:spacing w:after="0" w:line="339" w:lineRule="exact"/>
        <w:ind w:right="20" w:firstLine="480"/>
        <w:jc w:val="both"/>
        <w:rPr>
          <w:color w:val="auto"/>
          <w:sz w:val="20"/>
          <w:szCs w:val="20"/>
        </w:rPr>
      </w:pPr>
      <w:r>
        <w:rPr>
          <w:rFonts w:ascii="宋体" w:hAnsi="宋体" w:eastAsia="宋体" w:cs="宋体"/>
          <w:color w:val="auto"/>
          <w:sz w:val="21"/>
          <w:szCs w:val="21"/>
        </w:rPr>
        <w:t>教师：请试一试把它们化为同分母分数。(请几位同学写投影片，各种程度的都有。)</w:t>
      </w:r>
    </w:p>
    <w:p>
      <w:pPr>
        <w:spacing w:after="0" w:line="229"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学生写完后，请一人口答老师板书：</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老师：还有不同的算式吗？</w:t>
      </w:r>
    </w:p>
    <w:p>
      <w:pPr>
        <w:spacing w:after="0" w:line="258"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先请有不同算式的同学口答，再从学生的投影片中挑出如下等式的答案投影出来。</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376555</wp:posOffset>
            </wp:positionV>
            <wp:extent cx="5518150" cy="292735"/>
            <wp:effectExtent l="0" t="0" r="6350"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9</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9" w:name="page10"/>
      <w:bookmarkEnd w:id="9"/>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254635</wp:posOffset>
            </wp:positionV>
            <wp:extent cx="4744085" cy="7018020"/>
            <wp:effectExtent l="0" t="0" r="18415" b="11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
                    <a:srcRect/>
                    <a:stretch>
                      <a:fillRect/>
                    </a:stretch>
                  </pic:blipFill>
                  <pic:spPr>
                    <a:xfrm>
                      <a:off x="0" y="0"/>
                      <a:ext cx="4744085" cy="70180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教师：请观察这几个算式，有没有达到把异分母分数转化为同分母分数的目的？请对比一下，“相同分母”选哪个数比较好？为什么？</w:t>
      </w:r>
    </w:p>
    <w:p>
      <w:pPr>
        <w:spacing w:after="0" w:line="229"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学生小组讨论后汇报。</w:t>
      </w:r>
    </w:p>
    <w:p>
      <w:pPr>
        <w:spacing w:after="0" w:line="258"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教师：我们在把异分母分数转化为同分母分数时，首先选定的“相同分母”我们称为公分母。一般我们选已知分数分母的最小公倍数作它们的公分母。</w:t>
      </w:r>
    </w:p>
    <w:p>
      <w:pPr>
        <w:spacing w:after="0" w:line="259"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教师：(指板书)把异分母分数分别化成和原来分数相等的同分母分数，叫通分。板书补出“→”。这就是我们这节课的内容，(板书课题：通分)</w:t>
      </w:r>
    </w:p>
    <w:p>
      <w:pPr>
        <w:spacing w:after="0" w:line="259" w:lineRule="exact"/>
        <w:rPr>
          <w:color w:val="auto"/>
          <w:sz w:val="20"/>
          <w:szCs w:val="20"/>
        </w:rPr>
      </w:pPr>
    </w:p>
    <w:p>
      <w:pPr>
        <w:spacing w:after="0" w:line="339" w:lineRule="exact"/>
        <w:ind w:right="20" w:firstLine="480"/>
        <w:jc w:val="both"/>
        <w:rPr>
          <w:color w:val="auto"/>
          <w:sz w:val="20"/>
          <w:szCs w:val="20"/>
        </w:rPr>
      </w:pPr>
      <w:r>
        <w:rPr>
          <w:rFonts w:ascii="宋体" w:hAnsi="宋体" w:eastAsia="宋体" w:cs="宋体"/>
          <w:color w:val="auto"/>
          <w:sz w:val="21"/>
          <w:szCs w:val="21"/>
        </w:rPr>
        <w:t>(2)我们从下面的图中看一看，通分前后的两个分数，什么发生变化了？什么没有发生变化？</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学生口答。</w:t>
      </w:r>
    </w:p>
    <w:p>
      <w:pPr>
        <w:spacing w:after="0" w:line="258" w:lineRule="exact"/>
        <w:rPr>
          <w:color w:val="auto"/>
          <w:sz w:val="20"/>
          <w:szCs w:val="20"/>
        </w:rPr>
      </w:pPr>
    </w:p>
    <w:p>
      <w:pPr>
        <w:spacing w:after="0" w:line="382" w:lineRule="exact"/>
        <w:ind w:right="20" w:firstLine="480"/>
        <w:jc w:val="both"/>
        <w:rPr>
          <w:color w:val="auto"/>
          <w:sz w:val="20"/>
          <w:szCs w:val="20"/>
        </w:rPr>
      </w:pPr>
      <w:r>
        <w:rPr>
          <w:rFonts w:ascii="宋体" w:hAnsi="宋体" w:eastAsia="宋体" w:cs="宋体"/>
          <w:color w:val="auto"/>
          <w:sz w:val="21"/>
          <w:szCs w:val="21"/>
        </w:rPr>
        <w:t>教师：由图上可以清楚地看出，通分并没有改变分数的大小，把异分母分数转化为和原来分数相等的同分母分数，使它们的分数单位相同了，这样就可以比较它们的大小了。(指原题)</w:t>
      </w:r>
    </w:p>
    <w:p>
      <w:pPr>
        <w:spacing w:after="0" w:line="230"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学生口答，教师板书：</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2．通分的方法。</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(1)板书例 4 把下面每组中的两个分数通分。</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574040</wp:posOffset>
            </wp:positionV>
            <wp:extent cx="5518150" cy="292735"/>
            <wp:effectExtent l="0" t="0" r="6350" b="120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10</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10" w:name="page11"/>
      <w:bookmarkEnd w:id="10"/>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164465</wp:posOffset>
            </wp:positionV>
            <wp:extent cx="4744085" cy="7423150"/>
            <wp:effectExtent l="0" t="0" r="1841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a:srcRect/>
                    <a:stretch>
                      <a:fillRect/>
                    </a:stretch>
                  </pic:blipFill>
                  <pic:spPr>
                    <a:xfrm>
                      <a:off x="0" y="0"/>
                      <a:ext cx="4744085" cy="7423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教师：请想一想，要把这两组分数分别通分，第一步要做什么？第二步做什</w:t>
      </w:r>
    </w:p>
    <w:p>
      <w:pPr>
        <w:spacing w:after="0" w:line="228"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么？</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学生讨论后试算。</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学生口答，教师板书：</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教师：说一说第①题的公分母 21 是怎样确定的？第②题的公分母 12 是怎样确定的？</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3 倍是如何确定的？</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子分母不用扩大？</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学生讨论后汇报。</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教师：能说一说通分的一般方法吗？</w:t>
      </w:r>
    </w:p>
    <w:p>
      <w:pPr>
        <w:spacing w:after="0" w:line="258"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学生口答后，老师归纳并板书：先求出原来几个分母的最小公倍数，然后把各分数分别化成用这个最小公倍数作分母的分数。</w:t>
      </w:r>
    </w:p>
    <w:p>
      <w:pPr>
        <w:spacing w:after="0" w:line="229"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(2)按通分的方法口答填空：(投影片)</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1861820</wp:posOffset>
            </wp:positionV>
            <wp:extent cx="5518150" cy="292735"/>
            <wp:effectExtent l="0" t="0" r="635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11</w:t>
      </w:r>
    </w:p>
    <w:p>
      <w:pPr>
        <w:sectPr>
          <w:pgSz w:w="10320" w:h="14571"/>
          <w:pgMar w:top="908" w:right="1399" w:bottom="0" w:left="1420" w:header="0" w:footer="0" w:gutter="0"/>
          <w:cols w:equalWidth="0" w:num="1">
            <w:col w:w="7500"/>
          </w:cols>
        </w:sectPr>
      </w:pPr>
    </w:p>
    <w:p>
      <w:pPr>
        <w:spacing w:after="0" w:line="278" w:lineRule="exact"/>
        <w:jc w:val="right"/>
        <w:rPr>
          <w:color w:val="auto"/>
          <w:sz w:val="20"/>
          <w:szCs w:val="20"/>
        </w:rPr>
      </w:pPr>
      <w:bookmarkStart w:id="11" w:name="page12"/>
      <w:bookmarkEnd w:id="11"/>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243840</wp:posOffset>
            </wp:positionV>
            <wp:extent cx="4744085" cy="7028815"/>
            <wp:effectExtent l="0" t="0" r="18415"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5"/>
                    <a:srcRect/>
                    <a:stretch>
                      <a:fillRect/>
                    </a:stretch>
                  </pic:blipFill>
                  <pic:spPr>
                    <a:xfrm>
                      <a:off x="0" y="0"/>
                      <a:ext cx="4744085" cy="70288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line="339" w:lineRule="exact"/>
        <w:ind w:right="100" w:firstLine="480"/>
        <w:rPr>
          <w:color w:val="auto"/>
          <w:sz w:val="20"/>
          <w:szCs w:val="20"/>
        </w:rPr>
      </w:pPr>
      <w:r>
        <w:rPr>
          <w:rFonts w:ascii="宋体" w:hAnsi="宋体" w:eastAsia="宋体" w:cs="宋体"/>
          <w:color w:val="auto"/>
          <w:sz w:val="21"/>
          <w:szCs w:val="21"/>
        </w:rPr>
        <w:t>学生先小组讨论，然后汇报口答，如小组汇报有错误，请其它同学帮助，找出错误原因并纠正。</w:t>
      </w:r>
    </w:p>
    <w:p>
      <w:pPr>
        <w:spacing w:after="0" w:line="229"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笔算练习：(投影)把下面两组分数通分。</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请几位同学写投影片，其余同学写本上。集体订正。</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教师：请再说一说通分过程分几步？每步做什么？</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b/>
          <w:bCs/>
          <w:color w:val="auto"/>
          <w:sz w:val="21"/>
          <w:szCs w:val="21"/>
        </w:rPr>
        <w:t>(三)巩固反馈</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1．说出下面每组分数的公分母。(投影)</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2．下面哪组分数的通分是对的？哪组不对？哪组不够简便？</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3．下面题中的 a，b，c 各代表几？□里应填多少？(投影)</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line="240" w:lineRule="exact"/>
        <w:ind w:left="480"/>
        <w:rPr>
          <w:color w:val="auto"/>
          <w:sz w:val="20"/>
          <w:szCs w:val="20"/>
        </w:rPr>
      </w:pPr>
      <w:r>
        <w:rPr>
          <w:rFonts w:ascii="宋体" w:hAnsi="宋体" w:eastAsia="宋体" w:cs="宋体"/>
          <w:b/>
          <w:bCs/>
          <w:color w:val="auto"/>
          <w:sz w:val="21"/>
          <w:szCs w:val="21"/>
        </w:rPr>
        <w:t>(四)课堂总结与课后作业</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1．什么叫通分？通分的一般方法？</w:t>
      </w:r>
    </w:p>
    <w:p>
      <w:pPr>
        <w:spacing w:after="0" w:line="228" w:lineRule="exact"/>
        <w:rPr>
          <w:color w:val="auto"/>
          <w:sz w:val="20"/>
          <w:szCs w:val="20"/>
        </w:rPr>
      </w:pPr>
    </w:p>
    <w:p>
      <w:pPr>
        <w:spacing w:after="0" w:line="240" w:lineRule="exact"/>
        <w:ind w:left="480"/>
        <w:rPr>
          <w:color w:val="auto"/>
          <w:sz w:val="20"/>
          <w:szCs w:val="20"/>
        </w:rPr>
      </w:pPr>
      <w:r>
        <w:rPr>
          <w:rFonts w:ascii="宋体" w:hAnsi="宋体" w:eastAsia="宋体" w:cs="宋体"/>
          <w:color w:val="auto"/>
          <w:sz w:val="21"/>
          <w:szCs w:val="21"/>
        </w:rPr>
        <w:t>2．作业：课本 116 页，练习二十五 1，2，4。</w:t>
      </w:r>
    </w:p>
    <w:p>
      <w:pPr>
        <w:spacing w:after="0" w:line="2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-383540</wp:posOffset>
            </wp:positionH>
            <wp:positionV relativeFrom="paragraph">
              <wp:posOffset>772160</wp:posOffset>
            </wp:positionV>
            <wp:extent cx="5518150" cy="292735"/>
            <wp:effectExtent l="0" t="0" r="6350" b="120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7"/>
                    <a:srcRect/>
                    <a:stretch>
                      <a:fillRect/>
                    </a:stretch>
                  </pic:blipFill>
                  <pic:spPr>
                    <a:xfrm>
                      <a:off x="0" y="0"/>
                      <a:ext cx="5518150" cy="292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1"/>
          <w:szCs w:val="21"/>
        </w:rPr>
        <w:t>12</w:t>
      </w:r>
    </w:p>
    <w:p>
      <w:pPr>
        <w:sectPr>
          <w:pgSz w:w="10320" w:h="14571"/>
          <w:pgMar w:top="908" w:right="1399" w:bottom="0" w:left="1420" w:header="0" w:footer="0" w:gutter="0"/>
          <w:cols w:equalWidth="0" w:num="1">
            <w:col w:w="7500"/>
          </w:cols>
        </w:sectPr>
      </w:pPr>
    </w:p>
    <w:p>
      <w:pPr>
        <w:spacing w:after="0" w:line="278" w:lineRule="exact"/>
        <w:ind w:left="6020"/>
        <w:rPr>
          <w:color w:val="auto"/>
          <w:sz w:val="20"/>
          <w:szCs w:val="20"/>
        </w:rPr>
      </w:pPr>
      <w:bookmarkStart w:id="12" w:name="page13"/>
      <w:bookmarkEnd w:id="12"/>
      <w:r>
        <w:rPr>
          <w:rFonts w:ascii="微软雅黑" w:hAnsi="微软雅黑" w:eastAsia="微软雅黑" w:cs="微软雅黑"/>
          <w:b/>
          <w:bCs/>
          <w:color w:val="auto"/>
          <w:sz w:val="21"/>
          <w:szCs w:val="21"/>
        </w:rPr>
        <w:drawing>
          <wp:anchor distT="0" distB="0" distL="114300" distR="114300" simplePos="0" relativeHeight="251658240" behindDoc="1" locked="0" layoutInCell="0" allowOverlap="1">
            <wp:simplePos x="0" y="0"/>
            <wp:positionH relativeFrom="page">
              <wp:posOffset>795655</wp:posOffset>
            </wp:positionH>
            <wp:positionV relativeFrom="page">
              <wp:posOffset>482600</wp:posOffset>
            </wp:positionV>
            <wp:extent cx="4977130" cy="374015"/>
            <wp:effectExtent l="0" t="0" r="1397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4977130" cy="374015"/>
                    </a:xfrm>
                    <a:prstGeom prst="rect">
                      <a:avLst/>
                    </a:prstGeom>
                    <a:noFill/>
                  </pic:spPr>
                </pic:pic>
              </a:graphicData>
            </a:graphic>
          </wp:anchor>
        </w:drawing>
      </w:r>
      <w:r>
        <w:rPr>
          <w:rFonts w:ascii="微软雅黑" w:hAnsi="微软雅黑" w:eastAsia="微软雅黑" w:cs="微软雅黑"/>
          <w:b/>
          <w:bCs/>
          <w:color w:val="auto"/>
          <w:sz w:val="21"/>
          <w:szCs w:val="21"/>
        </w:rPr>
        <w:t>经典篇目教案</w:t>
      </w:r>
    </w:p>
    <w:p>
      <w:pPr>
        <w:spacing w:after="0" w:line="200" w:lineRule="exact"/>
        <w:rPr>
          <w:color w:val="auto"/>
          <w:sz w:val="20"/>
          <w:szCs w:val="20"/>
        </w:rPr>
      </w:pPr>
    </w:p>
    <w:p>
      <w:pPr>
        <w:spacing w:after="0" w:line="200" w:lineRule="exact"/>
        <w:rPr>
          <w:color w:val="auto"/>
          <w:sz w:val="20"/>
          <w:szCs w:val="20"/>
        </w:rPr>
      </w:pPr>
      <w:bookmarkStart w:id="13" w:name="_GoBack"/>
      <w:bookmarkEnd w:id="13"/>
    </w:p>
    <w:p>
      <w:pPr>
        <w:spacing w:after="0" w:line="200" w:lineRule="exact"/>
        <w:rPr>
          <w:color w:val="auto"/>
          <w:sz w:val="20"/>
          <w:szCs w:val="20"/>
        </w:rPr>
      </w:pPr>
    </w:p>
    <w:p>
      <w:pPr>
        <w:spacing w:after="0" w:line="221" w:lineRule="exact"/>
        <w:rPr>
          <w:color w:val="auto"/>
          <w:sz w:val="20"/>
          <w:szCs w:val="20"/>
        </w:rPr>
      </w:pPr>
    </w:p>
    <w:p>
      <w:pPr>
        <w:spacing w:after="0" w:line="240" w:lineRule="exact"/>
        <w:ind w:left="480"/>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-114935</wp:posOffset>
            </wp:positionH>
            <wp:positionV relativeFrom="paragraph">
              <wp:posOffset>137795</wp:posOffset>
            </wp:positionV>
            <wp:extent cx="4809490" cy="6652260"/>
            <wp:effectExtent l="0" t="0" r="10160" b="152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
                    <a:srcRect/>
                    <a:stretch>
                      <a:fillRect/>
                    </a:stretch>
                  </pic:blipFill>
                  <pic:spPr>
                    <a:xfrm>
                      <a:off x="0" y="0"/>
                      <a:ext cx="4809490" cy="6652260"/>
                    </a:xfrm>
                    <a:prstGeom prst="rect">
                      <a:avLst/>
                    </a:prstGeom>
                    <a:noFill/>
                  </pic:spPr>
                </pic:pic>
              </a:graphicData>
            </a:graphic>
          </wp:anchor>
        </w:drawing>
      </w:r>
      <w:r>
        <w:rPr>
          <w:rFonts w:ascii="宋体" w:hAnsi="宋体" w:eastAsia="宋体" w:cs="宋体"/>
          <w:b/>
          <w:bCs/>
          <w:color w:val="auto"/>
          <w:sz w:val="21"/>
          <w:szCs w:val="21"/>
        </w:rPr>
        <w:t>板书设计</w:t>
      </w:r>
    </w:p>
    <w:p>
      <w:pPr>
        <w:spacing w:after="0" w:line="2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ind w:right="120"/>
        <w:jc w:val="center"/>
        <w:rPr>
          <w:color w:val="auto"/>
          <w:sz w:val="20"/>
          <w:szCs w:val="20"/>
        </w:rPr>
      </w:pPr>
    </w:p>
    <w:sectPr>
      <w:pgSz w:w="10320" w:h="14571"/>
      <w:pgMar w:top="908" w:right="1259" w:bottom="0" w:left="1420" w:header="0" w:footer="0" w:gutter="0"/>
      <w:cols w:equalWidth="0" w:num="1">
        <w:col w:w="7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2AE"/>
    <w:multiLevelType w:val="singleLevel"/>
    <w:tmpl w:val="000072AE"/>
    <w:lvl w:ilvl="0" w:tentative="0">
      <w:start w:val="0"/>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4462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3">
    <w:name w:val="Default Paragraph Font"/>
    <w:semiHidden/>
    <w:unhideWhenUsed/>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2019-08-20T14:48:00Z</dcterms:created>
  <dc:creator>Windows User</dc:creator>
  <cp:lastModifiedBy>A高平华图王13223673060</cp:lastModifiedBy>
  <dcterms:modified xsi:type="dcterms:W3CDTF">2019-08-20T06:49:21Z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