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C4" w:rsidRDefault="003741C4" w:rsidP="003741C4">
      <w:pPr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附件1：</w:t>
      </w:r>
    </w:p>
    <w:p w:rsidR="003741C4" w:rsidRDefault="003741C4" w:rsidP="003741C4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鄂州市妇幼保健院专业技术人员招聘岗位表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40"/>
        <w:gridCol w:w="1454"/>
        <w:gridCol w:w="1577"/>
        <w:gridCol w:w="1190"/>
        <w:gridCol w:w="1834"/>
        <w:gridCol w:w="2408"/>
        <w:gridCol w:w="3588"/>
        <w:gridCol w:w="2489"/>
      </w:tblGrid>
      <w:tr w:rsidR="003741C4" w:rsidTr="00683624">
        <w:trPr>
          <w:trHeight w:val="534"/>
        </w:trPr>
        <w:tc>
          <w:tcPr>
            <w:tcW w:w="94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454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招聘科室</w:t>
            </w:r>
          </w:p>
        </w:tc>
        <w:tc>
          <w:tcPr>
            <w:tcW w:w="1577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岗位名称</w:t>
            </w:r>
          </w:p>
        </w:tc>
        <w:tc>
          <w:tcPr>
            <w:tcW w:w="119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人数</w:t>
            </w:r>
          </w:p>
        </w:tc>
        <w:tc>
          <w:tcPr>
            <w:tcW w:w="1834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所需专业</w:t>
            </w:r>
          </w:p>
        </w:tc>
        <w:tc>
          <w:tcPr>
            <w:tcW w:w="2408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3588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2489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其他</w:t>
            </w:r>
          </w:p>
        </w:tc>
      </w:tr>
      <w:tr w:rsidR="003741C4" w:rsidTr="00683624">
        <w:trPr>
          <w:trHeight w:val="600"/>
        </w:trPr>
        <w:tc>
          <w:tcPr>
            <w:tcW w:w="94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儿科</w:t>
            </w:r>
          </w:p>
        </w:tc>
        <w:tc>
          <w:tcPr>
            <w:tcW w:w="1577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临床医学/儿科学</w:t>
            </w:r>
          </w:p>
        </w:tc>
        <w:tc>
          <w:tcPr>
            <w:tcW w:w="240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 w:val="restart"/>
            <w:vAlign w:val="center"/>
          </w:tcPr>
          <w:p w:rsidR="003741C4" w:rsidRDefault="003741C4" w:rsidP="003741C4">
            <w:pPr>
              <w:numPr>
                <w:ilvl w:val="0"/>
                <w:numId w:val="1"/>
              </w:num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具有执业医师资格、住院医师规培合格证或中级及以上职称者优先。</w:t>
            </w:r>
          </w:p>
          <w:p w:rsidR="003741C4" w:rsidRDefault="003741C4" w:rsidP="003741C4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中级职称人员年龄可放宽至35周岁；高级职称人员学历条件可放宽至第一学历专科及以上，年龄可放宽至40周岁。</w:t>
            </w:r>
          </w:p>
          <w:p w:rsidR="003741C4" w:rsidRDefault="003741C4" w:rsidP="003741C4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研究生及以上学历人员不对执业证书和医师资格证书作要求。</w:t>
            </w:r>
          </w:p>
        </w:tc>
      </w:tr>
      <w:tr w:rsidR="003741C4" w:rsidTr="00683624">
        <w:trPr>
          <w:trHeight w:val="600"/>
        </w:trPr>
        <w:tc>
          <w:tcPr>
            <w:tcW w:w="94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新生儿科</w:t>
            </w:r>
          </w:p>
        </w:tc>
        <w:tc>
          <w:tcPr>
            <w:tcW w:w="1577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临床医学/儿科学</w:t>
            </w:r>
          </w:p>
        </w:tc>
        <w:tc>
          <w:tcPr>
            <w:tcW w:w="240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741C4" w:rsidTr="00683624">
        <w:trPr>
          <w:trHeight w:val="600"/>
        </w:trPr>
        <w:tc>
          <w:tcPr>
            <w:tcW w:w="94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外科</w:t>
            </w:r>
          </w:p>
        </w:tc>
        <w:tc>
          <w:tcPr>
            <w:tcW w:w="1577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临床医学/外科学</w:t>
            </w:r>
          </w:p>
        </w:tc>
        <w:tc>
          <w:tcPr>
            <w:tcW w:w="240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741C4" w:rsidTr="00683624">
        <w:trPr>
          <w:trHeight w:val="600"/>
        </w:trPr>
        <w:tc>
          <w:tcPr>
            <w:tcW w:w="94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儿童保健科</w:t>
            </w:r>
          </w:p>
        </w:tc>
        <w:tc>
          <w:tcPr>
            <w:tcW w:w="1577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临床医学</w:t>
            </w:r>
          </w:p>
        </w:tc>
        <w:tc>
          <w:tcPr>
            <w:tcW w:w="240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741C4" w:rsidTr="00683624">
        <w:trPr>
          <w:trHeight w:val="600"/>
        </w:trPr>
        <w:tc>
          <w:tcPr>
            <w:tcW w:w="94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中医科</w:t>
            </w:r>
          </w:p>
        </w:tc>
        <w:tc>
          <w:tcPr>
            <w:tcW w:w="1577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中医学/中西医结合</w:t>
            </w:r>
          </w:p>
        </w:tc>
        <w:tc>
          <w:tcPr>
            <w:tcW w:w="240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741C4" w:rsidTr="00683624">
        <w:trPr>
          <w:trHeight w:val="600"/>
        </w:trPr>
        <w:tc>
          <w:tcPr>
            <w:tcW w:w="94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皮肤科</w:t>
            </w:r>
          </w:p>
        </w:tc>
        <w:tc>
          <w:tcPr>
            <w:tcW w:w="1577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临床医学/皮肤病与性病学</w:t>
            </w:r>
          </w:p>
        </w:tc>
        <w:tc>
          <w:tcPr>
            <w:tcW w:w="240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741C4" w:rsidTr="00683624">
        <w:trPr>
          <w:trHeight w:val="600"/>
        </w:trPr>
        <w:tc>
          <w:tcPr>
            <w:tcW w:w="94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</w:t>
            </w:r>
          </w:p>
        </w:tc>
        <w:tc>
          <w:tcPr>
            <w:tcW w:w="1454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妇产科</w:t>
            </w:r>
          </w:p>
        </w:tc>
        <w:tc>
          <w:tcPr>
            <w:tcW w:w="1577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临床医学/妇产科学</w:t>
            </w:r>
          </w:p>
        </w:tc>
        <w:tc>
          <w:tcPr>
            <w:tcW w:w="240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741C4" w:rsidTr="00683624">
        <w:trPr>
          <w:trHeight w:val="600"/>
        </w:trPr>
        <w:tc>
          <w:tcPr>
            <w:tcW w:w="94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</w:t>
            </w:r>
          </w:p>
        </w:tc>
        <w:tc>
          <w:tcPr>
            <w:tcW w:w="1454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超声影像科</w:t>
            </w:r>
          </w:p>
        </w:tc>
        <w:tc>
          <w:tcPr>
            <w:tcW w:w="1577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医学影像</w:t>
            </w:r>
          </w:p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诊断医师</w:t>
            </w:r>
          </w:p>
        </w:tc>
        <w:tc>
          <w:tcPr>
            <w:tcW w:w="119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医学影像学/临床医学</w:t>
            </w:r>
          </w:p>
        </w:tc>
        <w:tc>
          <w:tcPr>
            <w:tcW w:w="240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全日制专科及以上</w:t>
            </w:r>
          </w:p>
        </w:tc>
        <w:tc>
          <w:tcPr>
            <w:tcW w:w="358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35周岁及以下（硕士研究生可放宽至40周岁）</w:t>
            </w:r>
          </w:p>
        </w:tc>
        <w:tc>
          <w:tcPr>
            <w:tcW w:w="2489" w:type="dxa"/>
            <w:vMerge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741C4" w:rsidTr="00683624">
        <w:trPr>
          <w:trHeight w:val="895"/>
        </w:trPr>
        <w:tc>
          <w:tcPr>
            <w:tcW w:w="94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</w:t>
            </w:r>
          </w:p>
        </w:tc>
        <w:tc>
          <w:tcPr>
            <w:tcW w:w="1454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检验科</w:t>
            </w:r>
          </w:p>
        </w:tc>
        <w:tc>
          <w:tcPr>
            <w:tcW w:w="1577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检验技师</w:t>
            </w:r>
          </w:p>
        </w:tc>
        <w:tc>
          <w:tcPr>
            <w:tcW w:w="119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1834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医学检验</w:t>
            </w:r>
          </w:p>
        </w:tc>
        <w:tc>
          <w:tcPr>
            <w:tcW w:w="240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全日制专科及以上或本科及以上并具有初级师职称</w:t>
            </w:r>
          </w:p>
        </w:tc>
        <w:tc>
          <w:tcPr>
            <w:tcW w:w="358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741C4" w:rsidTr="00683624">
        <w:trPr>
          <w:trHeight w:val="895"/>
        </w:trPr>
        <w:tc>
          <w:tcPr>
            <w:tcW w:w="94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公共卫生科</w:t>
            </w:r>
          </w:p>
        </w:tc>
        <w:tc>
          <w:tcPr>
            <w:tcW w:w="1577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管理人员</w:t>
            </w:r>
          </w:p>
        </w:tc>
        <w:tc>
          <w:tcPr>
            <w:tcW w:w="119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公共卫生与预防医学/公共卫生管理</w:t>
            </w:r>
          </w:p>
        </w:tc>
        <w:tc>
          <w:tcPr>
            <w:tcW w:w="240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 w:rsidR="003741C4" w:rsidRDefault="003741C4" w:rsidP="00683624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741C4" w:rsidTr="00683624">
        <w:trPr>
          <w:trHeight w:val="451"/>
        </w:trPr>
        <w:tc>
          <w:tcPr>
            <w:tcW w:w="940" w:type="dxa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1577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3741C4" w:rsidRDefault="003741C4" w:rsidP="0068362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17</w:t>
            </w:r>
          </w:p>
        </w:tc>
        <w:tc>
          <w:tcPr>
            <w:tcW w:w="1834" w:type="dxa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408" w:type="dxa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588" w:type="dxa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489" w:type="dxa"/>
          </w:tcPr>
          <w:p w:rsidR="003741C4" w:rsidRDefault="003741C4" w:rsidP="00683624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3741C4" w:rsidRDefault="003741C4" w:rsidP="003741C4">
      <w:pPr>
        <w:sectPr w:rsidR="003741C4">
          <w:pgSz w:w="16838" w:h="11906" w:orient="landscape"/>
          <w:pgMar w:top="720" w:right="720" w:bottom="-839" w:left="720" w:header="851" w:footer="992" w:gutter="0"/>
          <w:cols w:space="720"/>
          <w:docGrid w:type="lines" w:linePitch="319"/>
        </w:sectPr>
      </w:pPr>
      <w:r>
        <w:rPr>
          <w:rFonts w:hint="eastAsia"/>
        </w:rPr>
        <w:t>（注明：已通过</w:t>
      </w:r>
      <w:r>
        <w:rPr>
          <w:rFonts w:hint="eastAsia"/>
        </w:rPr>
        <w:t>2019</w:t>
      </w:r>
      <w:r>
        <w:rPr>
          <w:rFonts w:hint="eastAsia"/>
        </w:rPr>
        <w:t>年度卫生专业技术资格考试的，需提供相关卫生专业技术资格考试成绩单，视同具有相关相应专业技术资格。“</w:t>
      </w:r>
      <w:r>
        <w:rPr>
          <w:rFonts w:hint="eastAsia"/>
        </w:rPr>
        <w:t>30</w:t>
      </w:r>
      <w:r>
        <w:rPr>
          <w:rFonts w:hint="eastAsia"/>
        </w:rPr>
        <w:t>周岁及以下”是指截止到</w:t>
      </w:r>
      <w:r>
        <w:rPr>
          <w:rFonts w:hint="eastAsia"/>
        </w:rPr>
        <w:t>1989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以后出生的人员</w:t>
      </w:r>
      <w:bookmarkStart w:id="0" w:name="_GoBack"/>
      <w:bookmarkEnd w:id="0"/>
    </w:p>
    <w:p w:rsidR="00E1499A" w:rsidRPr="003741C4" w:rsidRDefault="00E1499A"/>
    <w:sectPr w:rsidR="00E1499A" w:rsidRPr="00374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07" w:rsidRDefault="009A3707" w:rsidP="003741C4">
      <w:r>
        <w:separator/>
      </w:r>
    </w:p>
  </w:endnote>
  <w:endnote w:type="continuationSeparator" w:id="0">
    <w:p w:rsidR="009A3707" w:rsidRDefault="009A3707" w:rsidP="0037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07" w:rsidRDefault="009A3707" w:rsidP="003741C4">
      <w:r>
        <w:separator/>
      </w:r>
    </w:p>
  </w:footnote>
  <w:footnote w:type="continuationSeparator" w:id="0">
    <w:p w:rsidR="009A3707" w:rsidRDefault="009A3707" w:rsidP="0037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A14E3D"/>
    <w:multiLevelType w:val="singleLevel"/>
    <w:tmpl w:val="C9A14E3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DB"/>
    <w:rsid w:val="00366CDB"/>
    <w:rsid w:val="003741C4"/>
    <w:rsid w:val="009A3707"/>
    <w:rsid w:val="00E1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65000-8003-4548-A8C3-91553AD0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1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1C4"/>
    <w:rPr>
      <w:sz w:val="18"/>
      <w:szCs w:val="18"/>
    </w:rPr>
  </w:style>
  <w:style w:type="table" w:styleId="a5">
    <w:name w:val="Table Grid"/>
    <w:basedOn w:val="a1"/>
    <w:rsid w:val="003741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>china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何娟</dc:creator>
  <cp:keywords/>
  <dc:description/>
  <cp:lastModifiedBy>何娟</cp:lastModifiedBy>
  <cp:revision>2</cp:revision>
  <dcterms:created xsi:type="dcterms:W3CDTF">2019-08-28T07:03:00Z</dcterms:created>
  <dcterms:modified xsi:type="dcterms:W3CDTF">2019-08-28T07:04:00Z</dcterms:modified>
</cp:coreProperties>
</file>