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蓝山县应急管理局综合应急救援大队</w:t>
      </w:r>
    </w:p>
    <w:p>
      <w:pPr>
        <w:spacing w:line="480" w:lineRule="exact"/>
        <w:jc w:val="center"/>
        <w:rPr>
          <w:sz w:val="32"/>
        </w:rPr>
      </w:pPr>
      <w:r>
        <w:rPr>
          <w:rFonts w:hint="eastAsia" w:ascii="黑体" w:hAnsi="黑体" w:eastAsia="黑体"/>
          <w:sz w:val="44"/>
          <w:szCs w:val="44"/>
        </w:rPr>
        <w:t>选聘扑火工作队员备案表</w:t>
      </w:r>
    </w:p>
    <w:bookmarkEnd w:id="0"/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33"/>
        <w:gridCol w:w="1509"/>
        <w:gridCol w:w="1333"/>
        <w:gridCol w:w="1685"/>
        <w:gridCol w:w="1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出生年月</w:t>
            </w:r>
          </w:p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（岁）</w:t>
            </w:r>
          </w:p>
        </w:tc>
        <w:tc>
          <w:tcPr>
            <w:tcW w:w="1249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学历</w:t>
            </w:r>
          </w:p>
        </w:tc>
        <w:tc>
          <w:tcPr>
            <w:tcW w:w="1333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政治面貌</w:t>
            </w:r>
          </w:p>
        </w:tc>
        <w:tc>
          <w:tcPr>
            <w:tcW w:w="1333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参加工作</w:t>
            </w:r>
          </w:p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时间</w:t>
            </w:r>
          </w:p>
        </w:tc>
        <w:tc>
          <w:tcPr>
            <w:tcW w:w="1249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身份性质</w:t>
            </w:r>
          </w:p>
        </w:tc>
        <w:tc>
          <w:tcPr>
            <w:tcW w:w="1333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现职级</w:t>
            </w:r>
          </w:p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（职称）</w:t>
            </w:r>
          </w:p>
        </w:tc>
        <w:tc>
          <w:tcPr>
            <w:tcW w:w="1333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任现职级</w:t>
            </w:r>
          </w:p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（职称）</w:t>
            </w:r>
          </w:p>
          <w:p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（时间）</w:t>
            </w:r>
          </w:p>
        </w:tc>
        <w:tc>
          <w:tcPr>
            <w:tcW w:w="1249" w:type="dxa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lef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工作单位职务</w:t>
            </w:r>
          </w:p>
        </w:tc>
        <w:tc>
          <w:tcPr>
            <w:tcW w:w="7109" w:type="dxa"/>
            <w:gridSpan w:val="5"/>
          </w:tcPr>
          <w:p>
            <w:pPr>
              <w:spacing w:line="480" w:lineRule="exact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工作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简历</w:t>
            </w:r>
          </w:p>
        </w:tc>
        <w:tc>
          <w:tcPr>
            <w:tcW w:w="7109" w:type="dxa"/>
            <w:gridSpan w:val="5"/>
          </w:tcPr>
          <w:p>
            <w:pPr>
              <w:spacing w:line="480" w:lineRule="exact"/>
              <w:rPr>
                <w:sz w:val="32"/>
              </w:rPr>
            </w:pPr>
          </w:p>
          <w:p>
            <w:pPr>
              <w:spacing w:line="480" w:lineRule="exact"/>
              <w:rPr>
                <w:sz w:val="32"/>
              </w:rPr>
            </w:pPr>
          </w:p>
          <w:p>
            <w:pPr>
              <w:spacing w:line="480" w:lineRule="exact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lef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调出人</w:t>
            </w:r>
          </w:p>
          <w:p>
            <w:pPr>
              <w:spacing w:line="480" w:lineRule="exact"/>
              <w:jc w:val="left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员单位意见</w:t>
            </w:r>
          </w:p>
        </w:tc>
        <w:tc>
          <w:tcPr>
            <w:tcW w:w="7109" w:type="dxa"/>
            <w:gridSpan w:val="5"/>
          </w:tcPr>
          <w:p>
            <w:pPr>
              <w:spacing w:line="480" w:lineRule="exact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left"/>
              <w:rPr>
                <w:sz w:val="32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考核调人领导小组意见</w:t>
            </w:r>
          </w:p>
        </w:tc>
        <w:tc>
          <w:tcPr>
            <w:tcW w:w="7109" w:type="dxa"/>
            <w:gridSpan w:val="5"/>
          </w:tcPr>
          <w:p>
            <w:pPr>
              <w:spacing w:line="480" w:lineRule="exact"/>
              <w:rPr>
                <w:sz w:val="32"/>
              </w:rPr>
            </w:pPr>
          </w:p>
          <w:p>
            <w:pPr>
              <w:spacing w:line="480" w:lineRule="exact"/>
              <w:rPr>
                <w:sz w:val="32"/>
              </w:rPr>
            </w:pPr>
          </w:p>
          <w:p>
            <w:pPr>
              <w:spacing w:line="480" w:lineRule="exact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县人社局意见</w:t>
            </w:r>
          </w:p>
        </w:tc>
        <w:tc>
          <w:tcPr>
            <w:tcW w:w="7109" w:type="dxa"/>
            <w:gridSpan w:val="5"/>
          </w:tcPr>
          <w:p>
            <w:pPr>
              <w:spacing w:line="480" w:lineRule="exact"/>
              <w:rPr>
                <w:sz w:val="32"/>
              </w:rPr>
            </w:pPr>
          </w:p>
          <w:p>
            <w:pPr>
              <w:spacing w:line="480" w:lineRule="exact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413" w:type="dxa"/>
            <w:vAlign w:val="center"/>
          </w:tcPr>
          <w:p>
            <w:pPr>
              <w:spacing w:line="480" w:lineRule="exact"/>
              <w:jc w:val="left"/>
              <w:rPr>
                <w:sz w:val="32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县委编办意见</w:t>
            </w:r>
          </w:p>
        </w:tc>
        <w:tc>
          <w:tcPr>
            <w:tcW w:w="7109" w:type="dxa"/>
            <w:gridSpan w:val="5"/>
          </w:tcPr>
          <w:p>
            <w:pPr>
              <w:spacing w:line="480" w:lineRule="exact"/>
              <w:rPr>
                <w:sz w:val="32"/>
              </w:rPr>
            </w:pPr>
          </w:p>
          <w:p>
            <w:pPr>
              <w:spacing w:line="480" w:lineRule="exact"/>
              <w:rPr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2019-08-29T10:18:03Z</dcterms:created>
  <dc:creator>Administrator</dc:creator>
  <cp:lastModifiedBy>浮夸</cp:lastModifiedBy>
  <dcterms:modified xsi:type="dcterms:W3CDTF">2019-08-29T10:19:19Z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