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附件一：</w:t>
      </w:r>
    </w:p>
    <w:p>
      <w:pPr>
        <w:jc w:val="center"/>
        <w:rPr>
          <w:rFonts w:ascii="黑体" w:hAnsi="黑体" w:eastAsia="黑体"/>
          <w:bCs/>
          <w:sz w:val="32"/>
          <w:szCs w:val="32"/>
        </w:rPr>
      </w:pPr>
      <w:r>
        <w:rPr>
          <w:rFonts w:hint="eastAsia" w:ascii="黑体" w:hAnsi="黑体" w:eastAsia="黑体"/>
          <w:bCs/>
          <w:sz w:val="32"/>
          <w:szCs w:val="32"/>
        </w:rPr>
        <w:t>宁波杭州湾新区2019年</w:t>
      </w:r>
      <w:r>
        <w:rPr>
          <w:rFonts w:hint="eastAsia" w:ascii="黑体" w:hAnsi="黑体" w:eastAsia="黑体"/>
          <w:bCs/>
          <w:sz w:val="32"/>
          <w:szCs w:val="32"/>
          <w:lang w:eastAsia="zh-CN"/>
        </w:rPr>
        <w:t>第二批</w:t>
      </w:r>
      <w:r>
        <w:rPr>
          <w:rFonts w:hint="eastAsia" w:ascii="黑体" w:hAnsi="黑体" w:eastAsia="黑体"/>
          <w:bCs/>
          <w:sz w:val="32"/>
          <w:szCs w:val="32"/>
        </w:rPr>
        <w:t>社区专职工作者招聘计划</w:t>
      </w:r>
    </w:p>
    <w:p>
      <w:pPr>
        <w:jc w:val="center"/>
        <w:rPr>
          <w:rFonts w:ascii="黑体" w:hAnsi="黑体" w:eastAsia="黑体"/>
        </w:rPr>
      </w:pPr>
    </w:p>
    <w:tbl>
      <w:tblPr>
        <w:tblStyle w:val="5"/>
        <w:tblpPr w:leftFromText="180" w:rightFromText="180" w:vertAnchor="text" w:horzAnchor="page" w:tblpXSpec="center" w:tblpY="123"/>
        <w:tblOverlap w:val="never"/>
        <w:tblW w:w="9229"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20"/>
        <w:gridCol w:w="2940"/>
        <w:gridCol w:w="775"/>
        <w:gridCol w:w="479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1" w:hRule="atLeast"/>
          <w:jc w:val="center"/>
        </w:trPr>
        <w:tc>
          <w:tcPr>
            <w:tcW w:w="720" w:type="dxa"/>
            <w:tcBorders>
              <w:tl2br w:val="nil"/>
              <w:tr2bl w:val="nil"/>
            </w:tcBorders>
            <w:vAlign w:val="center"/>
          </w:tcPr>
          <w:p>
            <w:pPr>
              <w:jc w:val="center"/>
              <w:rPr>
                <w:rFonts w:ascii="黑体" w:hAnsi="黑体" w:eastAsia="黑体"/>
                <w:kern w:val="0"/>
                <w:sz w:val="24"/>
                <w:szCs w:val="24"/>
              </w:rPr>
            </w:pPr>
            <w:r>
              <w:rPr>
                <w:rFonts w:hint="eastAsia" w:ascii="黑体" w:hAnsi="黑体" w:eastAsia="黑体"/>
                <w:kern w:val="0"/>
                <w:sz w:val="24"/>
                <w:szCs w:val="24"/>
              </w:rPr>
              <w:t>序号</w:t>
            </w:r>
          </w:p>
        </w:tc>
        <w:tc>
          <w:tcPr>
            <w:tcW w:w="2940" w:type="dxa"/>
            <w:tcBorders>
              <w:tl2br w:val="nil"/>
              <w:tr2bl w:val="nil"/>
            </w:tcBorders>
            <w:vAlign w:val="center"/>
          </w:tcPr>
          <w:p>
            <w:pPr>
              <w:jc w:val="center"/>
              <w:rPr>
                <w:rFonts w:ascii="黑体" w:hAnsi="黑体" w:eastAsia="黑体"/>
                <w:kern w:val="0"/>
                <w:sz w:val="24"/>
                <w:szCs w:val="24"/>
              </w:rPr>
            </w:pPr>
            <w:r>
              <w:rPr>
                <w:rFonts w:hint="eastAsia" w:ascii="黑体" w:hAnsi="黑体" w:eastAsia="黑体"/>
                <w:kern w:val="0"/>
                <w:sz w:val="24"/>
                <w:szCs w:val="24"/>
              </w:rPr>
              <w:t>岗位类别</w:t>
            </w:r>
          </w:p>
        </w:tc>
        <w:tc>
          <w:tcPr>
            <w:tcW w:w="775" w:type="dxa"/>
            <w:tcBorders>
              <w:tl2br w:val="nil"/>
              <w:tr2bl w:val="nil"/>
            </w:tcBorders>
            <w:vAlign w:val="center"/>
          </w:tcPr>
          <w:p>
            <w:pPr>
              <w:jc w:val="center"/>
              <w:rPr>
                <w:rFonts w:ascii="黑体" w:hAnsi="黑体" w:eastAsia="黑体"/>
                <w:kern w:val="0"/>
                <w:sz w:val="24"/>
                <w:szCs w:val="24"/>
              </w:rPr>
            </w:pPr>
            <w:r>
              <w:rPr>
                <w:rFonts w:hint="eastAsia" w:ascii="黑体" w:hAnsi="黑体" w:eastAsia="黑体"/>
                <w:kern w:val="0"/>
                <w:sz w:val="24"/>
                <w:szCs w:val="24"/>
              </w:rPr>
              <w:t>人数</w:t>
            </w:r>
          </w:p>
        </w:tc>
        <w:tc>
          <w:tcPr>
            <w:tcW w:w="4794" w:type="dxa"/>
            <w:tcBorders>
              <w:tl2br w:val="nil"/>
              <w:tr2bl w:val="nil"/>
            </w:tcBorders>
            <w:vAlign w:val="center"/>
          </w:tcPr>
          <w:p>
            <w:pPr>
              <w:jc w:val="center"/>
              <w:rPr>
                <w:rFonts w:ascii="黑体" w:hAnsi="黑体" w:eastAsia="黑体"/>
                <w:kern w:val="0"/>
                <w:sz w:val="24"/>
                <w:szCs w:val="24"/>
              </w:rPr>
            </w:pPr>
            <w:r>
              <w:rPr>
                <w:rFonts w:hint="eastAsia" w:ascii="黑体" w:hAnsi="黑体" w:eastAsia="黑体"/>
                <w:kern w:val="0"/>
                <w:sz w:val="24"/>
                <w:szCs w:val="24"/>
                <w:lang w:eastAsia="zh-CN"/>
              </w:rPr>
              <w:t>岗位任职资格条件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5" w:hRule="atLeast"/>
          <w:jc w:val="center"/>
        </w:trPr>
        <w:tc>
          <w:tcPr>
            <w:tcW w:w="720" w:type="dxa"/>
            <w:tcBorders>
              <w:bottom w:val="single" w:color="auto" w:sz="4" w:space="0"/>
              <w:tl2br w:val="nil"/>
              <w:tr2bl w:val="nil"/>
            </w:tcBorders>
            <w:vAlign w:val="center"/>
          </w:tcPr>
          <w:p>
            <w:pPr>
              <w:spacing w:line="300" w:lineRule="exact"/>
              <w:jc w:val="center"/>
              <w:rPr>
                <w:rFonts w:ascii="仿宋" w:hAnsi="仿宋" w:eastAsia="仿宋"/>
                <w:kern w:val="0"/>
                <w:sz w:val="28"/>
                <w:szCs w:val="28"/>
              </w:rPr>
            </w:pPr>
            <w:r>
              <w:rPr>
                <w:rFonts w:hint="eastAsia" w:ascii="仿宋" w:hAnsi="仿宋" w:eastAsia="仿宋"/>
                <w:kern w:val="0"/>
                <w:sz w:val="28"/>
                <w:szCs w:val="28"/>
              </w:rPr>
              <w:t>1</w:t>
            </w:r>
          </w:p>
        </w:tc>
        <w:tc>
          <w:tcPr>
            <w:tcW w:w="2940" w:type="dxa"/>
            <w:tcBorders>
              <w:bottom w:val="single" w:color="auto" w:sz="4" w:space="0"/>
              <w:tl2br w:val="nil"/>
              <w:tr2bl w:val="nil"/>
            </w:tcBorders>
            <w:vAlign w:val="center"/>
          </w:tcPr>
          <w:p>
            <w:pPr>
              <w:spacing w:line="300" w:lineRule="exact"/>
              <w:jc w:val="center"/>
              <w:rPr>
                <w:rFonts w:ascii="仿宋" w:hAnsi="仿宋" w:eastAsia="仿宋"/>
                <w:kern w:val="0"/>
                <w:sz w:val="28"/>
                <w:szCs w:val="28"/>
              </w:rPr>
            </w:pPr>
            <w:r>
              <w:rPr>
                <w:rFonts w:hint="eastAsia" w:ascii="仿宋" w:hAnsi="仿宋" w:eastAsia="仿宋"/>
                <w:kern w:val="0"/>
                <w:sz w:val="28"/>
                <w:szCs w:val="28"/>
              </w:rPr>
              <w:t>社区专职工作者岗位1</w:t>
            </w:r>
          </w:p>
        </w:tc>
        <w:tc>
          <w:tcPr>
            <w:tcW w:w="775" w:type="dxa"/>
            <w:tcBorders>
              <w:bottom w:val="single" w:color="auto" w:sz="4" w:space="0"/>
              <w:tl2br w:val="nil"/>
              <w:tr2bl w:val="nil"/>
            </w:tcBorders>
            <w:vAlign w:val="center"/>
          </w:tcPr>
          <w:p>
            <w:pPr>
              <w:spacing w:line="300" w:lineRule="exact"/>
              <w:jc w:val="center"/>
              <w:rPr>
                <w:rFonts w:hint="default" w:ascii="仿宋" w:hAnsi="仿宋" w:eastAsia="仿宋"/>
                <w:kern w:val="0"/>
                <w:sz w:val="28"/>
                <w:szCs w:val="28"/>
                <w:lang w:val="en-US" w:eastAsia="zh-CN"/>
              </w:rPr>
            </w:pPr>
            <w:r>
              <w:rPr>
                <w:rFonts w:hint="eastAsia" w:ascii="仿宋" w:hAnsi="仿宋" w:eastAsia="仿宋"/>
                <w:kern w:val="0"/>
                <w:sz w:val="28"/>
                <w:szCs w:val="28"/>
                <w:lang w:val="en-US" w:eastAsia="zh-CN"/>
              </w:rPr>
              <w:t>10</w:t>
            </w:r>
          </w:p>
        </w:tc>
        <w:tc>
          <w:tcPr>
            <w:tcW w:w="4794" w:type="dxa"/>
            <w:tcBorders>
              <w:bottom w:val="single" w:color="auto" w:sz="4" w:space="0"/>
              <w:tl2br w:val="nil"/>
              <w:tr2bl w:val="nil"/>
            </w:tcBorders>
            <w:vAlign w:val="center"/>
          </w:tcPr>
          <w:p>
            <w:pPr>
              <w:numPr>
                <w:ilvl w:val="0"/>
                <w:numId w:val="1"/>
              </w:num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rPr>
              <w:t>年龄在35周岁及以下(1983年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日及以后出生</w:t>
            </w:r>
            <w:r>
              <w:rPr>
                <w:rFonts w:hint="eastAsia" w:ascii="仿宋" w:hAnsi="仿宋" w:eastAsia="仿宋" w:cs="仿宋"/>
                <w:sz w:val="24"/>
                <w:szCs w:val="24"/>
                <w:lang w:val="en-US" w:eastAsia="zh-CN"/>
              </w:rPr>
              <w:t>);</w:t>
            </w:r>
          </w:p>
          <w:p>
            <w:pPr>
              <w:numPr>
                <w:ilvl w:val="0"/>
                <w:numId w:val="1"/>
              </w:num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户口所在地为宁波大市；</w:t>
            </w:r>
          </w:p>
          <w:p>
            <w:pPr>
              <w:numPr>
                <w:ilvl w:val="0"/>
                <w:numId w:val="0"/>
              </w:num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3、具有全日制大专及以上学历。</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0" w:hRule="atLeast"/>
          <w:jc w:val="center"/>
        </w:trPr>
        <w:tc>
          <w:tcPr>
            <w:tcW w:w="720" w:type="dxa"/>
            <w:tcBorders>
              <w:top w:val="single" w:color="auto" w:sz="4" w:space="0"/>
              <w:tl2br w:val="nil"/>
              <w:tr2bl w:val="nil"/>
            </w:tcBorders>
            <w:vAlign w:val="center"/>
          </w:tcPr>
          <w:p>
            <w:pPr>
              <w:spacing w:line="300" w:lineRule="exact"/>
              <w:jc w:val="cente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2</w:t>
            </w:r>
          </w:p>
        </w:tc>
        <w:tc>
          <w:tcPr>
            <w:tcW w:w="2940" w:type="dxa"/>
            <w:tcBorders>
              <w:top w:val="single" w:color="auto" w:sz="4" w:space="0"/>
              <w:tl2br w:val="nil"/>
              <w:tr2bl w:val="nil"/>
            </w:tcBorders>
            <w:vAlign w:val="center"/>
          </w:tcPr>
          <w:p>
            <w:pPr>
              <w:spacing w:line="300" w:lineRule="exact"/>
              <w:jc w:val="center"/>
              <w:rPr>
                <w:rFonts w:hint="eastAsia" w:ascii="仿宋" w:hAnsi="仿宋" w:eastAsia="仿宋"/>
                <w:kern w:val="0"/>
                <w:sz w:val="28"/>
                <w:szCs w:val="28"/>
                <w:lang w:eastAsia="zh-CN"/>
              </w:rPr>
            </w:pPr>
            <w:r>
              <w:rPr>
                <w:rFonts w:hint="eastAsia" w:ascii="仿宋" w:hAnsi="仿宋" w:eastAsia="仿宋"/>
                <w:kern w:val="0"/>
                <w:sz w:val="28"/>
                <w:szCs w:val="28"/>
              </w:rPr>
              <w:t>社区专职工作者岗位</w:t>
            </w:r>
            <w:r>
              <w:rPr>
                <w:rFonts w:hint="eastAsia" w:ascii="仿宋" w:hAnsi="仿宋" w:eastAsia="仿宋"/>
                <w:kern w:val="0"/>
                <w:sz w:val="28"/>
                <w:szCs w:val="28"/>
                <w:lang w:val="en-US" w:eastAsia="zh-CN"/>
              </w:rPr>
              <w:t>2</w:t>
            </w:r>
          </w:p>
        </w:tc>
        <w:tc>
          <w:tcPr>
            <w:tcW w:w="775" w:type="dxa"/>
            <w:tcBorders>
              <w:top w:val="single" w:color="auto" w:sz="4" w:space="0"/>
              <w:tl2br w:val="nil"/>
              <w:tr2bl w:val="nil"/>
            </w:tcBorders>
            <w:vAlign w:val="center"/>
          </w:tcPr>
          <w:p>
            <w:pPr>
              <w:spacing w:line="300" w:lineRule="exact"/>
              <w:jc w:val="center"/>
              <w:rPr>
                <w:rFonts w:hint="default" w:ascii="仿宋" w:hAnsi="仿宋" w:eastAsia="仿宋"/>
                <w:kern w:val="0"/>
                <w:sz w:val="28"/>
                <w:szCs w:val="28"/>
                <w:lang w:val="en-US" w:eastAsia="zh-CN"/>
              </w:rPr>
            </w:pPr>
            <w:r>
              <w:rPr>
                <w:rFonts w:hint="eastAsia" w:ascii="仿宋" w:hAnsi="仿宋" w:eastAsia="仿宋"/>
                <w:kern w:val="0"/>
                <w:sz w:val="28"/>
                <w:szCs w:val="28"/>
                <w:lang w:val="en-US" w:eastAsia="zh-CN"/>
              </w:rPr>
              <w:t>4</w:t>
            </w:r>
          </w:p>
        </w:tc>
        <w:tc>
          <w:tcPr>
            <w:tcW w:w="4794" w:type="dxa"/>
            <w:tcBorders>
              <w:top w:val="single" w:color="auto" w:sz="4" w:space="0"/>
              <w:tl2br w:val="nil"/>
              <w:tr2bl w:val="nil"/>
            </w:tcBorders>
            <w:vAlign w:val="center"/>
          </w:tcPr>
          <w:p>
            <w:pPr>
              <w:numPr>
                <w:ilvl w:val="0"/>
                <w:numId w:val="0"/>
              </w:num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年龄在35周岁及以下(1983年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日及以后出生</w:t>
            </w:r>
            <w:r>
              <w:rPr>
                <w:rFonts w:hint="eastAsia" w:ascii="仿宋" w:hAnsi="仿宋" w:eastAsia="仿宋" w:cs="仿宋"/>
                <w:sz w:val="24"/>
                <w:szCs w:val="24"/>
                <w:lang w:val="en-US" w:eastAsia="zh-CN"/>
              </w:rPr>
              <w:t>);</w:t>
            </w:r>
          </w:p>
          <w:p>
            <w:pPr>
              <w:numPr>
                <w:ilvl w:val="0"/>
                <w:numId w:val="0"/>
              </w:num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2、户口所在地为宁波大市；</w:t>
            </w:r>
          </w:p>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3、具有全日制大专及以上学历；</w:t>
            </w:r>
          </w:p>
          <w:p>
            <w:pPr>
              <w:spacing w:line="300" w:lineRule="exact"/>
              <w:rPr>
                <w:rFonts w:hint="eastAsia" w:ascii="仿宋" w:hAnsi="仿宋" w:eastAsia="仿宋" w:cs="仿宋"/>
                <w:color w:val="0000FF"/>
                <w:kern w:val="0"/>
                <w:sz w:val="24"/>
                <w:szCs w:val="24"/>
                <w:lang w:val="en-US" w:eastAsia="zh-CN"/>
              </w:rPr>
            </w:pPr>
            <w:r>
              <w:rPr>
                <w:rFonts w:hint="eastAsia" w:ascii="仿宋" w:hAnsi="仿宋" w:eastAsia="仿宋" w:cs="仿宋"/>
                <w:sz w:val="24"/>
                <w:szCs w:val="24"/>
                <w:lang w:val="en-US" w:eastAsia="zh-CN"/>
              </w:rPr>
              <w:t>4、</w:t>
            </w:r>
            <w:r>
              <w:rPr>
                <w:rFonts w:hint="eastAsia" w:ascii="仿宋" w:hAnsi="仿宋" w:eastAsia="仿宋" w:cs="仿宋"/>
                <w:kern w:val="0"/>
                <w:sz w:val="24"/>
                <w:szCs w:val="24"/>
                <w:lang w:val="en-US" w:eastAsia="zh-CN"/>
              </w:rPr>
              <w:t>本人或配偶在前湾社工委辖区内置有房产，且在前湾社工委辖区内居住满一年。</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5" w:hRule="atLeast"/>
          <w:jc w:val="center"/>
        </w:trPr>
        <w:tc>
          <w:tcPr>
            <w:tcW w:w="720" w:type="dxa"/>
            <w:tcBorders>
              <w:tl2br w:val="nil"/>
              <w:tr2bl w:val="nil"/>
            </w:tcBorders>
            <w:vAlign w:val="center"/>
          </w:tcPr>
          <w:p>
            <w:pPr>
              <w:spacing w:line="300" w:lineRule="exact"/>
              <w:jc w:val="center"/>
              <w:rPr>
                <w:rFonts w:hint="eastAsia" w:ascii="仿宋" w:hAnsi="仿宋" w:eastAsia="仿宋"/>
                <w:kern w:val="0"/>
                <w:sz w:val="28"/>
                <w:szCs w:val="28"/>
                <w:lang w:eastAsia="zh-CN"/>
              </w:rPr>
            </w:pPr>
            <w:r>
              <w:rPr>
                <w:rFonts w:hint="eastAsia" w:ascii="仿宋" w:hAnsi="仿宋" w:eastAsia="仿宋"/>
                <w:kern w:val="0"/>
                <w:sz w:val="28"/>
                <w:szCs w:val="28"/>
                <w:lang w:val="en-US" w:eastAsia="zh-CN"/>
              </w:rPr>
              <w:t>3</w:t>
            </w:r>
          </w:p>
        </w:tc>
        <w:tc>
          <w:tcPr>
            <w:tcW w:w="2940" w:type="dxa"/>
            <w:tcBorders>
              <w:tl2br w:val="nil"/>
              <w:tr2bl w:val="nil"/>
            </w:tcBorders>
            <w:vAlign w:val="center"/>
          </w:tcPr>
          <w:p>
            <w:pPr>
              <w:spacing w:line="300" w:lineRule="exact"/>
              <w:jc w:val="center"/>
              <w:rPr>
                <w:rFonts w:hint="eastAsia" w:ascii="仿宋" w:hAnsi="仿宋" w:eastAsia="仿宋"/>
                <w:kern w:val="0"/>
                <w:sz w:val="28"/>
                <w:szCs w:val="28"/>
                <w:lang w:eastAsia="zh-CN"/>
              </w:rPr>
            </w:pPr>
            <w:r>
              <w:rPr>
                <w:rFonts w:hint="eastAsia" w:ascii="仿宋" w:hAnsi="仿宋" w:eastAsia="仿宋"/>
                <w:kern w:val="0"/>
                <w:sz w:val="28"/>
                <w:szCs w:val="28"/>
              </w:rPr>
              <w:t>社区专职工作者岗位</w:t>
            </w:r>
            <w:r>
              <w:rPr>
                <w:rFonts w:hint="eastAsia" w:ascii="仿宋" w:hAnsi="仿宋" w:eastAsia="仿宋"/>
                <w:kern w:val="0"/>
                <w:sz w:val="28"/>
                <w:szCs w:val="28"/>
                <w:lang w:val="en-US" w:eastAsia="zh-CN"/>
              </w:rPr>
              <w:t>3</w:t>
            </w:r>
          </w:p>
        </w:tc>
        <w:tc>
          <w:tcPr>
            <w:tcW w:w="775" w:type="dxa"/>
            <w:tcBorders>
              <w:tl2br w:val="nil"/>
              <w:tr2bl w:val="nil"/>
            </w:tcBorders>
            <w:vAlign w:val="center"/>
          </w:tcPr>
          <w:p>
            <w:pPr>
              <w:spacing w:line="300" w:lineRule="exact"/>
              <w:jc w:val="center"/>
              <w:rPr>
                <w:rFonts w:hint="eastAsia" w:ascii="仿宋" w:hAnsi="仿宋" w:eastAsia="仿宋"/>
                <w:kern w:val="0"/>
                <w:sz w:val="28"/>
                <w:szCs w:val="28"/>
                <w:lang w:eastAsia="zh-CN"/>
              </w:rPr>
            </w:pPr>
            <w:r>
              <w:rPr>
                <w:rFonts w:hint="eastAsia" w:ascii="仿宋" w:hAnsi="仿宋" w:eastAsia="仿宋"/>
                <w:kern w:val="0"/>
                <w:sz w:val="28"/>
                <w:szCs w:val="28"/>
                <w:lang w:val="en-US" w:eastAsia="zh-CN"/>
              </w:rPr>
              <w:t>3</w:t>
            </w:r>
          </w:p>
        </w:tc>
        <w:tc>
          <w:tcPr>
            <w:tcW w:w="4794" w:type="dxa"/>
            <w:tcBorders>
              <w:tl2br w:val="nil"/>
              <w:tr2bl w:val="nil"/>
            </w:tcBorders>
            <w:vAlign w:val="center"/>
          </w:tcPr>
          <w:p>
            <w:pPr>
              <w:numPr>
                <w:ilvl w:val="0"/>
                <w:numId w:val="0"/>
              </w:num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年龄在35周岁及以下(1983年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日及以后出生</w:t>
            </w:r>
            <w:r>
              <w:rPr>
                <w:rFonts w:hint="eastAsia" w:ascii="仿宋" w:hAnsi="仿宋" w:eastAsia="仿宋" w:cs="仿宋"/>
                <w:sz w:val="24"/>
                <w:szCs w:val="24"/>
                <w:lang w:val="en-US" w:eastAsia="zh-CN"/>
              </w:rPr>
              <w:t>);</w:t>
            </w:r>
          </w:p>
          <w:p>
            <w:pPr>
              <w:numPr>
                <w:ilvl w:val="0"/>
                <w:numId w:val="0"/>
              </w:num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2、户口所在地为宁波大市；</w:t>
            </w:r>
          </w:p>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3、具有大专及以上学历；</w:t>
            </w:r>
          </w:p>
          <w:p>
            <w:pPr>
              <w:spacing w:line="300" w:lineRule="exac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4、具</w:t>
            </w:r>
            <w:r>
              <w:rPr>
                <w:rFonts w:hint="eastAsia" w:ascii="仿宋" w:hAnsi="仿宋" w:eastAsia="仿宋" w:cs="仿宋"/>
                <w:kern w:val="0"/>
                <w:sz w:val="24"/>
                <w:szCs w:val="24"/>
              </w:rPr>
              <w:t>有5年</w:t>
            </w:r>
            <w:r>
              <w:rPr>
                <w:rFonts w:hint="eastAsia" w:ascii="仿宋" w:hAnsi="仿宋" w:eastAsia="仿宋" w:cs="仿宋"/>
                <w:kern w:val="0"/>
                <w:sz w:val="24"/>
                <w:szCs w:val="24"/>
                <w:lang w:eastAsia="zh-CN"/>
              </w:rPr>
              <w:t>及</w:t>
            </w:r>
            <w:r>
              <w:rPr>
                <w:rFonts w:hint="eastAsia" w:ascii="仿宋" w:hAnsi="仿宋" w:eastAsia="仿宋" w:cs="仿宋"/>
                <w:kern w:val="0"/>
                <w:sz w:val="24"/>
                <w:szCs w:val="24"/>
              </w:rPr>
              <w:t>以上社区工作经历</w:t>
            </w:r>
            <w:r>
              <w:rPr>
                <w:rFonts w:hint="eastAsia" w:ascii="仿宋" w:hAnsi="仿宋" w:eastAsia="仿宋" w:cs="仿宋"/>
                <w:kern w:val="0"/>
                <w:sz w:val="24"/>
                <w:szCs w:val="24"/>
                <w:lang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15" w:hRule="atLeast"/>
          <w:jc w:val="center"/>
        </w:trPr>
        <w:tc>
          <w:tcPr>
            <w:tcW w:w="720" w:type="dxa"/>
            <w:tcBorders>
              <w:bottom w:val="single" w:color="auto" w:sz="4" w:space="0"/>
              <w:tl2br w:val="nil"/>
              <w:tr2bl w:val="nil"/>
            </w:tcBorders>
            <w:vAlign w:val="center"/>
          </w:tcPr>
          <w:p>
            <w:pPr>
              <w:spacing w:line="300" w:lineRule="exact"/>
              <w:jc w:val="center"/>
              <w:rPr>
                <w:rFonts w:hint="eastAsia" w:ascii="仿宋" w:hAnsi="仿宋" w:eastAsia="仿宋"/>
                <w:kern w:val="0"/>
                <w:sz w:val="28"/>
                <w:szCs w:val="28"/>
                <w:lang w:eastAsia="zh-CN"/>
              </w:rPr>
            </w:pPr>
            <w:r>
              <w:rPr>
                <w:rFonts w:hint="eastAsia" w:ascii="仿宋" w:hAnsi="仿宋" w:eastAsia="仿宋"/>
                <w:kern w:val="0"/>
                <w:sz w:val="28"/>
                <w:szCs w:val="28"/>
                <w:lang w:val="en-US" w:eastAsia="zh-CN"/>
              </w:rPr>
              <w:t>4</w:t>
            </w:r>
          </w:p>
        </w:tc>
        <w:tc>
          <w:tcPr>
            <w:tcW w:w="2940" w:type="dxa"/>
            <w:tcBorders>
              <w:bottom w:val="single" w:color="auto" w:sz="4" w:space="0"/>
              <w:tl2br w:val="nil"/>
              <w:tr2bl w:val="nil"/>
            </w:tcBorders>
            <w:vAlign w:val="center"/>
          </w:tcPr>
          <w:p>
            <w:pPr>
              <w:spacing w:line="300" w:lineRule="exact"/>
              <w:jc w:val="center"/>
              <w:rPr>
                <w:rFonts w:hint="eastAsia" w:ascii="仿宋" w:hAnsi="仿宋" w:eastAsia="仿宋"/>
                <w:kern w:val="0"/>
                <w:sz w:val="28"/>
                <w:szCs w:val="28"/>
                <w:lang w:eastAsia="zh-CN"/>
              </w:rPr>
            </w:pPr>
            <w:r>
              <w:rPr>
                <w:rFonts w:hint="eastAsia" w:ascii="仿宋" w:hAnsi="仿宋" w:eastAsia="仿宋"/>
                <w:kern w:val="0"/>
                <w:sz w:val="28"/>
                <w:szCs w:val="28"/>
              </w:rPr>
              <w:t>社区专职工作者岗位</w:t>
            </w:r>
            <w:r>
              <w:rPr>
                <w:rFonts w:hint="eastAsia" w:ascii="仿宋" w:hAnsi="仿宋" w:eastAsia="仿宋"/>
                <w:kern w:val="0"/>
                <w:sz w:val="28"/>
                <w:szCs w:val="28"/>
                <w:lang w:val="en-US" w:eastAsia="zh-CN"/>
              </w:rPr>
              <w:t>4</w:t>
            </w:r>
          </w:p>
        </w:tc>
        <w:tc>
          <w:tcPr>
            <w:tcW w:w="775" w:type="dxa"/>
            <w:tcBorders>
              <w:bottom w:val="single" w:color="auto" w:sz="4" w:space="0"/>
              <w:tl2br w:val="nil"/>
              <w:tr2bl w:val="nil"/>
            </w:tcBorders>
            <w:vAlign w:val="center"/>
          </w:tcPr>
          <w:p>
            <w:pPr>
              <w:spacing w:line="300" w:lineRule="exact"/>
              <w:jc w:val="center"/>
              <w:rPr>
                <w:rFonts w:ascii="仿宋" w:hAnsi="仿宋" w:eastAsia="仿宋"/>
                <w:kern w:val="0"/>
                <w:sz w:val="28"/>
                <w:szCs w:val="28"/>
              </w:rPr>
            </w:pPr>
            <w:r>
              <w:rPr>
                <w:rFonts w:hint="eastAsia" w:ascii="仿宋" w:hAnsi="仿宋" w:eastAsia="仿宋"/>
                <w:kern w:val="0"/>
                <w:sz w:val="28"/>
                <w:szCs w:val="28"/>
              </w:rPr>
              <w:t>2</w:t>
            </w:r>
          </w:p>
        </w:tc>
        <w:tc>
          <w:tcPr>
            <w:tcW w:w="4794" w:type="dxa"/>
            <w:tcBorders>
              <w:bottom w:val="single" w:color="auto" w:sz="4" w:space="0"/>
              <w:tl2br w:val="nil"/>
              <w:tr2bl w:val="nil"/>
            </w:tcBorders>
            <w:vAlign w:val="center"/>
          </w:tcPr>
          <w:p>
            <w:pPr>
              <w:numPr>
                <w:ilvl w:val="0"/>
                <w:numId w:val="0"/>
              </w:num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年龄在35周岁及以下(1983年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日及以后出生</w:t>
            </w:r>
            <w:r>
              <w:rPr>
                <w:rFonts w:hint="eastAsia" w:ascii="仿宋" w:hAnsi="仿宋" w:eastAsia="仿宋" w:cs="仿宋"/>
                <w:sz w:val="24"/>
                <w:szCs w:val="24"/>
                <w:lang w:val="en-US" w:eastAsia="zh-CN"/>
              </w:rPr>
              <w:t>);</w:t>
            </w:r>
          </w:p>
          <w:p>
            <w:pPr>
              <w:numPr>
                <w:ilvl w:val="0"/>
                <w:numId w:val="0"/>
              </w:num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2、户口所在地为宁波大市；</w:t>
            </w:r>
          </w:p>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3、具有全日制大专及以上学历；</w:t>
            </w:r>
          </w:p>
          <w:p>
            <w:pPr>
              <w:pStyle w:val="9"/>
              <w:spacing w:line="300" w:lineRule="exact"/>
              <w:ind w:firstLine="0" w:firstLineChars="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4、1年</w:t>
            </w:r>
            <w:r>
              <w:rPr>
                <w:rFonts w:hint="eastAsia" w:ascii="仿宋" w:hAnsi="仿宋" w:eastAsia="仿宋" w:cs="仿宋"/>
                <w:kern w:val="0"/>
                <w:sz w:val="24"/>
                <w:szCs w:val="24"/>
                <w:lang w:eastAsia="zh-CN"/>
              </w:rPr>
              <w:t>及</w:t>
            </w:r>
            <w:r>
              <w:rPr>
                <w:rFonts w:hint="eastAsia" w:ascii="仿宋" w:hAnsi="仿宋" w:eastAsia="仿宋" w:cs="仿宋"/>
                <w:kern w:val="0"/>
                <w:sz w:val="24"/>
                <w:szCs w:val="24"/>
                <w:lang w:val="en-US" w:eastAsia="zh-CN" w:bidi="ar-SA"/>
              </w:rPr>
              <w:t>以上党务工作经历；</w:t>
            </w:r>
          </w:p>
          <w:p>
            <w:pPr>
              <w:pStyle w:val="9"/>
              <w:numPr>
                <w:ilvl w:val="0"/>
                <w:numId w:val="2"/>
              </w:numPr>
              <w:spacing w:line="300" w:lineRule="exact"/>
              <w:ind w:firstLine="0" w:firstLineChars="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中共党员（含预备党员）；</w:t>
            </w:r>
          </w:p>
          <w:p>
            <w:pPr>
              <w:pStyle w:val="9"/>
              <w:numPr>
                <w:ilvl w:val="0"/>
                <w:numId w:val="2"/>
              </w:numPr>
              <w:spacing w:line="300" w:lineRule="exact"/>
              <w:ind w:firstLine="0" w:firstLineChars="0"/>
              <w:rPr>
                <w:rFonts w:hint="eastAsia" w:ascii="仿宋" w:hAnsi="仿宋" w:eastAsia="仿宋" w:cs="仿宋"/>
                <w:kern w:val="0"/>
                <w:sz w:val="24"/>
                <w:szCs w:val="24"/>
              </w:rPr>
            </w:pPr>
            <w:r>
              <w:rPr>
                <w:rFonts w:hint="eastAsia" w:ascii="仿宋" w:hAnsi="仿宋" w:eastAsia="仿宋" w:cs="仿宋"/>
                <w:kern w:val="0"/>
                <w:sz w:val="24"/>
                <w:szCs w:val="24"/>
                <w:lang w:val="en-US" w:eastAsia="zh-CN" w:bidi="ar-SA"/>
              </w:rPr>
              <w:t>有志于从事基层党建工作，事业心责任感较强，具有吃苦耐劳、乐于奉献、勇于创新的精神，有一定的组织协调能力、文字能力和口头表达能力。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95" w:hRule="atLeast"/>
          <w:jc w:val="center"/>
        </w:trPr>
        <w:tc>
          <w:tcPr>
            <w:tcW w:w="720" w:type="dxa"/>
            <w:tcBorders>
              <w:top w:val="single" w:color="auto" w:sz="4" w:space="0"/>
              <w:tl2br w:val="nil"/>
              <w:tr2bl w:val="nil"/>
            </w:tcBorders>
            <w:vAlign w:val="center"/>
          </w:tcPr>
          <w:p>
            <w:pPr>
              <w:spacing w:line="300" w:lineRule="exact"/>
              <w:jc w:val="cente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5</w:t>
            </w:r>
          </w:p>
        </w:tc>
        <w:tc>
          <w:tcPr>
            <w:tcW w:w="2940" w:type="dxa"/>
            <w:tcBorders>
              <w:top w:val="single" w:color="auto" w:sz="4" w:space="0"/>
              <w:tl2br w:val="nil"/>
              <w:tr2bl w:val="nil"/>
            </w:tcBorders>
            <w:vAlign w:val="center"/>
          </w:tcPr>
          <w:p>
            <w:pPr>
              <w:spacing w:line="300" w:lineRule="exact"/>
              <w:jc w:val="center"/>
              <w:rPr>
                <w:rFonts w:hint="eastAsia" w:ascii="仿宋" w:hAnsi="仿宋" w:eastAsia="仿宋"/>
                <w:kern w:val="0"/>
                <w:sz w:val="28"/>
                <w:szCs w:val="28"/>
                <w:lang w:eastAsia="zh-CN"/>
              </w:rPr>
            </w:pPr>
            <w:r>
              <w:rPr>
                <w:rFonts w:hint="eastAsia" w:ascii="仿宋" w:hAnsi="仿宋" w:eastAsia="仿宋"/>
                <w:kern w:val="0"/>
                <w:sz w:val="28"/>
                <w:szCs w:val="28"/>
              </w:rPr>
              <w:t>社区专职工作者岗位</w:t>
            </w:r>
            <w:r>
              <w:rPr>
                <w:rFonts w:hint="eastAsia" w:ascii="仿宋" w:hAnsi="仿宋" w:eastAsia="仿宋"/>
                <w:kern w:val="0"/>
                <w:sz w:val="28"/>
                <w:szCs w:val="28"/>
                <w:lang w:val="en-US" w:eastAsia="zh-CN"/>
              </w:rPr>
              <w:t>5</w:t>
            </w:r>
          </w:p>
        </w:tc>
        <w:tc>
          <w:tcPr>
            <w:tcW w:w="775" w:type="dxa"/>
            <w:tcBorders>
              <w:top w:val="single" w:color="auto" w:sz="4" w:space="0"/>
              <w:tl2br w:val="nil"/>
              <w:tr2bl w:val="nil"/>
            </w:tcBorders>
            <w:vAlign w:val="center"/>
          </w:tcPr>
          <w:p>
            <w:pPr>
              <w:spacing w:line="300" w:lineRule="exact"/>
              <w:jc w:val="cente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2</w:t>
            </w:r>
          </w:p>
        </w:tc>
        <w:tc>
          <w:tcPr>
            <w:tcW w:w="4794" w:type="dxa"/>
            <w:tcBorders>
              <w:top w:val="single" w:color="auto" w:sz="4" w:space="0"/>
              <w:tl2br w:val="nil"/>
              <w:tr2bl w:val="nil"/>
            </w:tcBorders>
            <w:vAlign w:val="center"/>
          </w:tcPr>
          <w:p>
            <w:pPr>
              <w:numPr>
                <w:ilvl w:val="0"/>
                <w:numId w:val="0"/>
              </w:num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年龄在35周岁及以下(1983年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日及以后出生</w:t>
            </w:r>
            <w:r>
              <w:rPr>
                <w:rFonts w:hint="eastAsia" w:ascii="仿宋" w:hAnsi="仿宋" w:eastAsia="仿宋" w:cs="仿宋"/>
                <w:sz w:val="24"/>
                <w:szCs w:val="24"/>
                <w:lang w:val="en-US" w:eastAsia="zh-CN"/>
              </w:rPr>
              <w:t>;</w:t>
            </w:r>
          </w:p>
          <w:p>
            <w:pPr>
              <w:numPr>
                <w:ilvl w:val="0"/>
                <w:numId w:val="0"/>
              </w:num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2、户口所在地为宁波大市；</w:t>
            </w:r>
          </w:p>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3、具有高中及以上学历；</w:t>
            </w:r>
          </w:p>
          <w:p>
            <w:pPr>
              <w:pStyle w:val="9"/>
              <w:spacing w:line="300" w:lineRule="exact"/>
              <w:ind w:firstLine="0" w:firstLineChars="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4、需为退伍军人。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2" w:hRule="atLeast"/>
          <w:jc w:val="center"/>
        </w:trPr>
        <w:tc>
          <w:tcPr>
            <w:tcW w:w="720" w:type="dxa"/>
            <w:tcBorders>
              <w:tl2br w:val="nil"/>
              <w:tr2bl w:val="nil"/>
            </w:tcBorders>
            <w:vAlign w:val="center"/>
          </w:tcPr>
          <w:p>
            <w:pPr>
              <w:jc w:val="center"/>
              <w:rPr>
                <w:rFonts w:ascii="仿宋" w:hAnsi="仿宋" w:eastAsia="仿宋"/>
                <w:kern w:val="0"/>
                <w:sz w:val="28"/>
                <w:szCs w:val="28"/>
              </w:rPr>
            </w:pPr>
          </w:p>
        </w:tc>
        <w:tc>
          <w:tcPr>
            <w:tcW w:w="2940" w:type="dxa"/>
            <w:tcBorders>
              <w:tl2br w:val="nil"/>
              <w:tr2bl w:val="nil"/>
            </w:tcBorders>
            <w:vAlign w:val="center"/>
          </w:tcPr>
          <w:p>
            <w:pPr>
              <w:jc w:val="center"/>
              <w:rPr>
                <w:rFonts w:ascii="仿宋" w:hAnsi="仿宋" w:eastAsia="仿宋"/>
                <w:kern w:val="0"/>
                <w:sz w:val="28"/>
                <w:szCs w:val="28"/>
              </w:rPr>
            </w:pPr>
          </w:p>
        </w:tc>
        <w:tc>
          <w:tcPr>
            <w:tcW w:w="775" w:type="dxa"/>
            <w:tcBorders>
              <w:tl2br w:val="nil"/>
              <w:tr2bl w:val="nil"/>
            </w:tcBorders>
            <w:vAlign w:val="center"/>
          </w:tcPr>
          <w:p>
            <w:pPr>
              <w:jc w:val="center"/>
              <w:rPr>
                <w:rFonts w:hint="default" w:ascii="仿宋" w:hAnsi="仿宋" w:eastAsia="仿宋"/>
                <w:kern w:val="0"/>
                <w:sz w:val="28"/>
                <w:szCs w:val="28"/>
                <w:lang w:val="en-US" w:eastAsia="zh-CN"/>
              </w:rPr>
            </w:pPr>
            <w:r>
              <w:rPr>
                <w:rFonts w:hint="eastAsia" w:ascii="仿宋" w:hAnsi="仿宋" w:eastAsia="仿宋"/>
                <w:kern w:val="0"/>
                <w:sz w:val="28"/>
                <w:szCs w:val="28"/>
                <w:lang w:val="en-US" w:eastAsia="zh-CN"/>
              </w:rPr>
              <w:t>21</w:t>
            </w:r>
          </w:p>
        </w:tc>
        <w:tc>
          <w:tcPr>
            <w:tcW w:w="4794" w:type="dxa"/>
            <w:tcBorders>
              <w:tl2br w:val="nil"/>
              <w:tr2bl w:val="nil"/>
            </w:tcBorders>
            <w:vAlign w:val="center"/>
          </w:tcPr>
          <w:p>
            <w:pPr>
              <w:rPr>
                <w:rFonts w:ascii="仿宋" w:hAnsi="仿宋" w:eastAsia="仿宋"/>
                <w:kern w:val="0"/>
                <w:sz w:val="28"/>
                <w:szCs w:val="28"/>
              </w:rPr>
            </w:pPr>
          </w:p>
        </w:tc>
      </w:tr>
    </w:tbl>
    <w:p>
      <w:pPr>
        <w:jc w:val="left"/>
        <w:rPr>
          <w:rFonts w:hint="eastAsia" w:ascii="黑体" w:hAnsi="黑体" w:eastAsia="黑体"/>
          <w:sz w:val="24"/>
          <w:szCs w:val="24"/>
          <w:lang w:val="en-US" w:eastAsia="zh-CN"/>
        </w:rPr>
      </w:pPr>
      <w:r>
        <w:rPr>
          <w:rFonts w:hint="eastAsia" w:ascii="黑体" w:hAnsi="黑体" w:eastAsia="黑体"/>
          <w:sz w:val="24"/>
          <w:szCs w:val="24"/>
          <w:lang w:val="en-US" w:eastAsia="zh-CN"/>
        </w:rPr>
        <w:t>注：</w:t>
      </w:r>
    </w:p>
    <w:p>
      <w:pPr>
        <w:numPr>
          <w:ilvl w:val="0"/>
          <w:numId w:val="3"/>
        </w:numPr>
        <w:jc w:val="left"/>
        <w:rPr>
          <w:rFonts w:hint="eastAsia" w:ascii="黑体" w:hAnsi="黑体" w:eastAsia="黑体"/>
          <w:sz w:val="24"/>
          <w:szCs w:val="24"/>
          <w:lang w:val="en-US" w:eastAsia="zh-CN"/>
        </w:rPr>
      </w:pPr>
      <w:r>
        <w:rPr>
          <w:rFonts w:hint="eastAsia" w:ascii="黑体" w:hAnsi="黑体" w:eastAsia="黑体"/>
          <w:sz w:val="24"/>
          <w:szCs w:val="24"/>
          <w:lang w:val="en-US" w:eastAsia="zh-CN"/>
        </w:rPr>
        <w:t>以上岗位具有中级社会工作师的报考人员，年龄可放宽至40周岁，即1978年8月31日及以后出生；</w:t>
      </w:r>
    </w:p>
    <w:p>
      <w:pPr>
        <w:numPr>
          <w:ilvl w:val="0"/>
          <w:numId w:val="3"/>
        </w:numPr>
        <w:jc w:val="left"/>
        <w:rPr>
          <w:rFonts w:hint="eastAsia" w:ascii="黑体" w:hAnsi="黑体" w:eastAsia="黑体"/>
          <w:sz w:val="24"/>
          <w:szCs w:val="24"/>
          <w:lang w:val="en-US" w:eastAsia="zh-CN"/>
        </w:rPr>
      </w:pPr>
      <w:r>
        <w:rPr>
          <w:rFonts w:hint="eastAsia" w:ascii="黑体" w:hAnsi="黑体" w:eastAsia="黑体"/>
          <w:sz w:val="24"/>
          <w:szCs w:val="24"/>
          <w:lang w:val="en-US" w:eastAsia="zh-CN"/>
        </w:rPr>
        <w:t>以上岗位配偶现在新区内企业工作且属于重点高层次人才的&lt;详见重点高层次人才认定标准，附件2&gt;，或具有中级社会工作师的报考人员，户籍可放宽至浙江省。其中配偶现在新区内企业工作且属于重点高层次人才的需提供资格认定表，并由新区人力资源和社会保障局认定，见附件3；</w:t>
      </w:r>
    </w:p>
    <w:p>
      <w:pPr>
        <w:jc w:val="left"/>
        <w:rPr>
          <w:rFonts w:hint="eastAsia" w:ascii="黑体" w:hAnsi="黑体" w:eastAsia="黑体"/>
          <w:sz w:val="24"/>
          <w:szCs w:val="24"/>
          <w:lang w:val="en-US" w:eastAsia="zh-CN"/>
        </w:rPr>
      </w:pPr>
      <w:r>
        <w:rPr>
          <w:rFonts w:hint="eastAsia" w:ascii="黑体" w:hAnsi="黑体" w:eastAsia="黑体"/>
          <w:sz w:val="24"/>
          <w:szCs w:val="24"/>
          <w:lang w:val="en-US" w:eastAsia="zh-CN"/>
        </w:rPr>
        <w:t>3、以上岗位，学历、年龄、工作经历、落户、购房、居</w:t>
      </w:r>
      <w:bookmarkStart w:id="0" w:name="_GoBack"/>
      <w:bookmarkEnd w:id="0"/>
      <w:r>
        <w:rPr>
          <w:rFonts w:hint="eastAsia" w:ascii="黑体" w:hAnsi="黑体" w:eastAsia="黑体"/>
          <w:sz w:val="24"/>
          <w:szCs w:val="24"/>
          <w:lang w:val="en-US" w:eastAsia="zh-CN"/>
        </w:rPr>
        <w:t>住时间等年限计算截止日期为2019年8月31日。</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13AAE"/>
    <w:multiLevelType w:val="singleLevel"/>
    <w:tmpl w:val="D6213AAE"/>
    <w:lvl w:ilvl="0" w:tentative="0">
      <w:start w:val="1"/>
      <w:numFmt w:val="decimal"/>
      <w:suff w:val="nothing"/>
      <w:lvlText w:val="%1、"/>
      <w:lvlJc w:val="left"/>
    </w:lvl>
  </w:abstractNum>
  <w:abstractNum w:abstractNumId="1">
    <w:nsid w:val="358CC188"/>
    <w:multiLevelType w:val="singleLevel"/>
    <w:tmpl w:val="358CC188"/>
    <w:lvl w:ilvl="0" w:tentative="0">
      <w:start w:val="1"/>
      <w:numFmt w:val="decimal"/>
      <w:suff w:val="nothing"/>
      <w:lvlText w:val="%1、"/>
      <w:lvlJc w:val="left"/>
    </w:lvl>
  </w:abstractNum>
  <w:abstractNum w:abstractNumId="2">
    <w:nsid w:val="37755E7E"/>
    <w:multiLevelType w:val="singleLevel"/>
    <w:tmpl w:val="37755E7E"/>
    <w:lvl w:ilvl="0" w:tentative="0">
      <w:start w:val="5"/>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802CC"/>
    <w:rsid w:val="0027220A"/>
    <w:rsid w:val="00382818"/>
    <w:rsid w:val="004A0B88"/>
    <w:rsid w:val="00520501"/>
    <w:rsid w:val="005528B0"/>
    <w:rsid w:val="00892245"/>
    <w:rsid w:val="009802CC"/>
    <w:rsid w:val="009C5F0B"/>
    <w:rsid w:val="009F6CB2"/>
    <w:rsid w:val="00C25E29"/>
    <w:rsid w:val="00E7243B"/>
    <w:rsid w:val="00F37B33"/>
    <w:rsid w:val="06DD2B79"/>
    <w:rsid w:val="079E778E"/>
    <w:rsid w:val="089D6311"/>
    <w:rsid w:val="09BE6D36"/>
    <w:rsid w:val="0F140C49"/>
    <w:rsid w:val="281E13C5"/>
    <w:rsid w:val="31305CE6"/>
    <w:rsid w:val="34BB5C79"/>
    <w:rsid w:val="35091FFB"/>
    <w:rsid w:val="403155AE"/>
    <w:rsid w:val="49A2681E"/>
    <w:rsid w:val="701D0285"/>
    <w:rsid w:val="74B666FC"/>
    <w:rsid w:val="7F9631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Words>
  <Characters>161</Characters>
  <Lines>1</Lines>
  <Paragraphs>1</Paragraphs>
  <TotalTime>34</TotalTime>
  <ScaleCrop>false</ScaleCrop>
  <LinksUpToDate>false</LinksUpToDate>
  <CharactersWithSpaces>188</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2019-03-28T07:03:00Z</dcterms:created>
  <dc:creator>user</dc:creator>
  <cp:lastModifiedBy>吴斌</cp:lastModifiedBy>
  <cp:lastPrinted>2019-08-28T02:07:00Z</cp:lastPrinted>
  <dcterms:modified xsi:type="dcterms:W3CDTF">2019-08-28T06:09:30Z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