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404040"/>
          <w:sz w:val="39"/>
          <w:szCs w:val="39"/>
        </w:rPr>
      </w:pPr>
      <w:r>
        <w:rPr>
          <w:rFonts w:hint="eastAsia" w:ascii="微软雅黑" w:hAnsi="微软雅黑" w:eastAsia="微软雅黑" w:cs="微软雅黑"/>
          <w:color w:val="404040"/>
          <w:kern w:val="0"/>
          <w:sz w:val="39"/>
          <w:szCs w:val="39"/>
          <w:bdr w:val="none" w:color="auto" w:sz="0" w:space="0"/>
          <w:shd w:val="clear" w:fill="FFFFFF"/>
          <w:lang w:val="en-US" w:eastAsia="zh-CN" w:bidi="ar"/>
        </w:rPr>
        <w:t>浙江交响乐团拟聘人员</w:t>
      </w:r>
    </w:p>
    <w:p>
      <w:pPr>
        <w:pStyle w:val="8"/>
      </w:pPr>
      <w:r>
        <w:t>窗体底端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60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color w:val="5E5E5E"/>
          <w:sz w:val="27"/>
          <w:szCs w:val="27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360" w:beforeAutospacing="0" w:after="60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color w:val="5E5E5E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360" w:beforeAutospacing="0" w:after="600" w:afterAutospacing="0" w:line="420" w:lineRule="atLeast"/>
        <w:ind w:left="0" w:right="0" w:firstLine="0"/>
        <w:jc w:val="center"/>
      </w:pPr>
      <w:r>
        <w:rPr>
          <w:rFonts w:ascii="微软雅黑" w:hAnsi="微软雅黑" w:eastAsia="微软雅黑" w:cs="微软雅黑"/>
          <w:color w:val="5E5E5E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86425" cy="3876675"/>
            <wp:effectExtent l="0" t="0" r="9525" b="9525"/>
            <wp:docPr id="1" name="图片 1" descr="微信截图_2019082708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19082708390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D1AD0"/>
    <w:rsid w:val="1D2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2019-08-27T03:35:00Z</dcterms:created>
  <dc:creator>石果</dc:creator>
  <cp:lastModifiedBy>石果</cp:lastModifiedBy>
  <dcterms:modified xsi:type="dcterms:W3CDTF">2019-08-27T03:35:28Z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