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67" w:hanging="1767" w:hangingChars="400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eastAsia="zh-CN"/>
        </w:rPr>
        <w:t>白山市环境保护局浑江区分局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2019招聘环境监测人员综合成绩公告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tbl>
      <w:tblPr>
        <w:tblStyle w:val="3"/>
        <w:tblW w:w="8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75"/>
        <w:gridCol w:w="1500"/>
        <w:gridCol w:w="198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名次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笔试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面试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李秋彤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88.2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王悦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94.6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王盈月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84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孙焕坤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85.4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刘子杨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84.6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88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李鑫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81.8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苏杰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85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范鹏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85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王一霖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81.6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刘思雨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77.4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孙玉欣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77.7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张馨元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90.2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王婷婷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88.6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张静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85.8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李治国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70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81.4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高玉翰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64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83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庞森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64.5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80.6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赵善玉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69.8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苏岩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62.5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76.4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董建佐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66.5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70.8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刘相麟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67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69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陈高扬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66.5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67.6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24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张瀚文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64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67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张哲旭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63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66.8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吴芷婧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68.5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59.2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王宝宇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72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55.4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杨学晶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67.5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59.6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陈业伟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60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67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吕志扬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65.5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60.2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31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庄子艺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62.5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60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32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周金婷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62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54.7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张璠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49.2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祝雪婷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63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49.8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闫宏欣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65.5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45.8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郑暄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60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49.8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37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盛天宇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64.5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弃考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38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李金明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60.5</w:t>
            </w:r>
          </w:p>
        </w:tc>
        <w:tc>
          <w:tcPr>
            <w:tcW w:w="1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弃考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60.5</w:t>
            </w:r>
          </w:p>
        </w:tc>
      </w:tr>
    </w:tbl>
    <w:p>
      <w:pPr>
        <w:ind w:firstLine="320" w:firstLineChars="100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ind w:firstLine="241" w:firstLineChars="1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备注：录取人员，体检时间、地点，另行通知。</w:t>
      </w:r>
    </w:p>
    <w:p>
      <w:pPr>
        <w:ind w:firstLine="240" w:firstLineChars="100"/>
        <w:rPr>
          <w:rFonts w:hint="eastAsia"/>
          <w:sz w:val="24"/>
          <w:szCs w:val="24"/>
          <w:lang w:val="en-US" w:eastAsia="zh-CN"/>
        </w:rPr>
      </w:pPr>
    </w:p>
    <w:p>
      <w:pPr>
        <w:ind w:firstLine="240" w:firstLineChars="100"/>
        <w:rPr>
          <w:rFonts w:hint="eastAsia"/>
          <w:sz w:val="24"/>
          <w:szCs w:val="24"/>
          <w:lang w:val="en-US" w:eastAsia="zh-CN"/>
        </w:rPr>
      </w:pPr>
    </w:p>
    <w:p>
      <w:pPr>
        <w:ind w:firstLine="240" w:firstLineChars="100"/>
        <w:rPr>
          <w:rFonts w:hint="eastAsia"/>
          <w:sz w:val="24"/>
          <w:szCs w:val="24"/>
          <w:lang w:val="en-US" w:eastAsia="zh-CN"/>
        </w:rPr>
      </w:pPr>
    </w:p>
    <w:p>
      <w:pPr>
        <w:ind w:firstLine="240" w:firstLineChars="100"/>
        <w:rPr>
          <w:rFonts w:hint="eastAsia"/>
          <w:sz w:val="24"/>
          <w:szCs w:val="24"/>
          <w:lang w:val="en-US" w:eastAsia="zh-CN"/>
        </w:rPr>
      </w:pPr>
    </w:p>
    <w:p>
      <w:pPr>
        <w:ind w:firstLine="240" w:firstLineChars="100"/>
        <w:rPr>
          <w:rFonts w:hint="eastAsia"/>
          <w:sz w:val="24"/>
          <w:szCs w:val="24"/>
          <w:lang w:val="en-US" w:eastAsia="zh-CN"/>
        </w:rPr>
      </w:pPr>
    </w:p>
    <w:p>
      <w:p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吉林省众望劳务服务有限公司</w:t>
      </w:r>
    </w:p>
    <w:p>
      <w:p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ind w:firstLine="240" w:firstLineChars="1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2019年 8月27日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7F6079"/>
    <w:rsid w:val="213C3FAF"/>
    <w:rsid w:val="308C2C1B"/>
    <w:rsid w:val="503279F2"/>
    <w:rsid w:val="571727C2"/>
    <w:rsid w:val="5A6F4FF7"/>
    <w:rsid w:val="5C4414E9"/>
    <w:rsid w:val="5FD665FB"/>
    <w:rsid w:val="60F32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山夆</cp:lastModifiedBy>
  <dcterms:modified xsi:type="dcterms:W3CDTF">2019-08-28T01:23:50Z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