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5" w:lineRule="atLeast"/>
        <w:ind w:left="0" w:right="0" w:firstLine="0"/>
        <w:jc w:val="left"/>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附件：十堰市郧阳区区直医疗单位公开招聘专业技术岗位拟进入面试人员资格复审名单</w:t>
      </w:r>
    </w:p>
    <w:tbl>
      <w:tblPr>
        <w:tblW w:w="8522" w:type="dxa"/>
        <w:tblInd w:w="0" w:type="dxa"/>
        <w:shd w:val="clear" w:color="auto" w:fill="FFFFFF"/>
        <w:tblLayout w:type="fixed"/>
        <w:tblCellMar>
          <w:top w:w="0" w:type="dxa"/>
          <w:left w:w="0" w:type="dxa"/>
          <w:bottom w:w="0" w:type="dxa"/>
          <w:right w:w="0" w:type="dxa"/>
        </w:tblCellMar>
      </w:tblPr>
      <w:tblGrid>
        <w:gridCol w:w="1498"/>
        <w:gridCol w:w="1569"/>
        <w:gridCol w:w="2698"/>
        <w:gridCol w:w="1660"/>
        <w:gridCol w:w="1097"/>
      </w:tblGrid>
      <w:tr>
        <w:tblPrEx>
          <w:shd w:val="clear" w:color="auto" w:fill="FFFFFF"/>
          <w:tblLayout w:type="fixed"/>
          <w:tblCellMar>
            <w:top w:w="0" w:type="dxa"/>
            <w:left w:w="0" w:type="dxa"/>
            <w:bottom w:w="0" w:type="dxa"/>
            <w:right w:w="0" w:type="dxa"/>
          </w:tblCellMar>
        </w:tblPrEx>
        <w:trPr>
          <w:trHeight w:val="600" w:hRule="atLeast"/>
        </w:trPr>
        <w:tc>
          <w:tcPr>
            <w:tcW w:w="14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b/>
                <w:i w:val="0"/>
                <w:caps w:val="0"/>
                <w:color w:val="333333"/>
                <w:spacing w:val="0"/>
                <w:kern w:val="0"/>
                <w:sz w:val="18"/>
                <w:szCs w:val="18"/>
                <w:lang w:val="en-US" w:eastAsia="zh-CN" w:bidi="ar"/>
              </w:rPr>
              <w:t>准考证号</w:t>
            </w:r>
          </w:p>
        </w:tc>
        <w:tc>
          <w:tcPr>
            <w:tcW w:w="15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b/>
                <w:i w:val="0"/>
                <w:caps w:val="0"/>
                <w:color w:val="333333"/>
                <w:spacing w:val="0"/>
                <w:kern w:val="0"/>
                <w:sz w:val="18"/>
                <w:szCs w:val="18"/>
                <w:lang w:val="en-US" w:eastAsia="zh-CN" w:bidi="ar"/>
              </w:rPr>
              <w:t>报考单位</w:t>
            </w:r>
          </w:p>
        </w:tc>
        <w:tc>
          <w:tcPr>
            <w:tcW w:w="269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b/>
                <w:i w:val="0"/>
                <w:caps w:val="0"/>
                <w:color w:val="333333"/>
                <w:spacing w:val="0"/>
                <w:kern w:val="0"/>
                <w:sz w:val="18"/>
                <w:szCs w:val="18"/>
                <w:lang w:val="en-US" w:eastAsia="zh-CN" w:bidi="ar"/>
              </w:rPr>
              <w:t>报考岗位</w:t>
            </w:r>
          </w:p>
        </w:tc>
        <w:tc>
          <w:tcPr>
            <w:tcW w:w="16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b/>
                <w:i w:val="0"/>
                <w:caps w:val="0"/>
                <w:color w:val="333333"/>
                <w:spacing w:val="0"/>
                <w:kern w:val="0"/>
                <w:sz w:val="18"/>
                <w:szCs w:val="18"/>
                <w:lang w:val="en-US" w:eastAsia="zh-CN" w:bidi="ar"/>
              </w:rPr>
              <w:t>笔试总成绩</w:t>
            </w:r>
          </w:p>
        </w:tc>
        <w:tc>
          <w:tcPr>
            <w:tcW w:w="10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b/>
                <w:i w:val="0"/>
                <w:caps w:val="0"/>
                <w:color w:val="333333"/>
                <w:spacing w:val="0"/>
                <w:kern w:val="0"/>
                <w:sz w:val="18"/>
                <w:szCs w:val="18"/>
                <w:lang w:val="en-US" w:eastAsia="zh-CN" w:bidi="ar"/>
              </w:rPr>
              <w:t>排名</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71.5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67</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63.5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8</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9</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10</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60.5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60</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58</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15</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57</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56.5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17</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56</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18</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19</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20190005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23</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23</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50</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25</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20190017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人民医院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67</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20190028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65.5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58.5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54.5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47</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46.5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20190038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针灸推拿</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20190041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麻醉</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20190040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麻醉</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20190042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麻醉</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20190051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20190052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66</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20190077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20190049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20190065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20190053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康复</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临床医学（非紧缺）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临床医学（非紧缺）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63</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20190079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临床医学（非紧缺）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60</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61.5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20190090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54.4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20190087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临床医学（紧缺）</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20190091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20190092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20190101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87.5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20190240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20190125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20190100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20190126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70</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20190098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20190131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20190233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7</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20190117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66</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9</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20190159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10</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20190164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10</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20190110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20190119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20190154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20190209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14</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20190145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63.5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20190122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17</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20190128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18</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20190168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18</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20190188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18</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20190147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61</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21</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20190123</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60.5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20190208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60.5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20190165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24</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20190204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24</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20190132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20190169</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20190181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20190200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20190231</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20190248</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妇幼保健院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护理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59</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26</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20190266</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财务管理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68.5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20190274</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财务管理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64</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20190277</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财务管理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63</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20190255</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信息管理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67.5</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1</w:t>
            </w:r>
          </w:p>
        </w:tc>
      </w:tr>
      <w:tr>
        <w:tblPrEx>
          <w:shd w:val="clear" w:color="auto" w:fill="FFFFFF"/>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20190262</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信息管理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66</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w:t>
            </w:r>
          </w:p>
        </w:tc>
      </w:tr>
      <w:tr>
        <w:tblPrEx>
          <w:tblLayout w:type="fixed"/>
          <w:tblCellMar>
            <w:top w:w="0" w:type="dxa"/>
            <w:left w:w="0" w:type="dxa"/>
            <w:bottom w:w="0" w:type="dxa"/>
            <w:right w:w="0" w:type="dxa"/>
          </w:tblCellMar>
        </w:tblPrEx>
        <w:trPr>
          <w:trHeight w:val="348" w:hRule="atLeast"/>
        </w:trPr>
        <w:tc>
          <w:tcPr>
            <w:tcW w:w="14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20190260</w:t>
            </w:r>
          </w:p>
        </w:tc>
        <w:tc>
          <w:tcPr>
            <w:tcW w:w="156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中医院</w:t>
            </w:r>
          </w:p>
        </w:tc>
        <w:tc>
          <w:tcPr>
            <w:tcW w:w="2698"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信息管理</w:t>
            </w:r>
          </w:p>
        </w:tc>
        <w:tc>
          <w:tcPr>
            <w:tcW w:w="16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62</w:t>
            </w:r>
          </w:p>
        </w:tc>
        <w:tc>
          <w:tcPr>
            <w:tcW w:w="109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5" w:lineRule="atLeast"/>
              <w:ind w:left="0" w:right="0"/>
              <w:jc w:val="center"/>
            </w:pPr>
            <w:r>
              <w:rPr>
                <w:rFonts w:hint="eastAsia" w:ascii="微软雅黑" w:hAnsi="微软雅黑" w:eastAsia="微软雅黑" w:cs="微软雅黑"/>
                <w:i w:val="0"/>
                <w:caps w:val="0"/>
                <w:color w:val="333333"/>
                <w:spacing w:val="0"/>
                <w:kern w:val="0"/>
                <w:sz w:val="18"/>
                <w:szCs w:val="18"/>
                <w:lang w:val="en-US" w:eastAsia="zh-CN" w:bidi="ar"/>
              </w:rPr>
              <w:t>3</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F0401"/>
    <w:rsid w:val="462F0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2019-08-27T03:03:00Z</dcterms:created>
  <dc:creator>张翠</dc:creator>
  <cp:lastModifiedBy>张翠</cp:lastModifiedBy>
  <dcterms:modified xsi:type="dcterms:W3CDTF">2019-08-27T03:03:46Z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