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ascii="仿宋_GB2312" w:hAnsi="微软雅黑" w:eastAsia="仿宋_GB2312" w:cs="仿宋_GB2312"/>
          <w:sz w:val="28"/>
          <w:szCs w:val="28"/>
          <w:bdr w:val="none" w:color="auto" w:sz="0" w:space="0"/>
          <w:shd w:val="clear" w:fill="FFFFFF"/>
        </w:rPr>
        <w:t>2019年东营市 “三支一扶”计划拟招募人员名单</w:t>
      </w:r>
      <w:r>
        <w:rPr>
          <w:rFonts w:hint="default" w:ascii="仿宋_GB2312" w:hAnsi="微软雅黑" w:eastAsia="仿宋_GB2312" w:cs="仿宋_GB2312"/>
          <w:sz w:val="25"/>
          <w:szCs w:val="25"/>
          <w:bdr w:val="none" w:color="auto" w:sz="0" w:space="0"/>
          <w:shd w:val="clear" w:fill="FFFFFF"/>
        </w:rPr>
        <w:t xml:space="preserve">  </w:t>
      </w:r>
    </w:p>
    <w:tbl>
      <w:tblPr>
        <w:tblW w:w="10896" w:type="dxa"/>
        <w:jc w:val="center"/>
        <w:tblCellSpacing w:w="0" w:type="dxa"/>
        <w:tblInd w:w="15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611"/>
        <w:gridCol w:w="3343"/>
        <w:gridCol w:w="1068"/>
        <w:gridCol w:w="1953"/>
        <w:gridCol w:w="863"/>
        <w:gridCol w:w="863"/>
        <w:gridCol w:w="863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许明薛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东营区六户镇便民服务中心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1933152726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庄真真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东营区六户镇文化综合服务中心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1933152008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李晨月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东营区六户镇农业综合服务中心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1933153726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李芮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东营区牛庄镇便民服务中心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1933151721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东营区牛庄镇便民服务中心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1933153722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东营区史口镇农业综合服务中心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1933150829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王玉杰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东营区史口镇农业综合服务中心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1933033704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东营区龙居镇农业综合服务中心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1933152408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孙爽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东营区龙居镇农业综合服务中心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1933150623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刘文心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东营区龙居镇便民服务中心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1933153527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吴梦琪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河口区孤岛镇文化综合服务中心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1933150630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河口区孤岛镇农业综合服务中心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1933150716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刘康宁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河口区新户镇农业综合服务中心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1933153802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河口区新户镇农业综合服务中心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1933153612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河口区义和镇文化综合服务中心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1933152215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林方方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垦利区郝家镇农业综合服务中心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1933152813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垦利区郝家镇便民服务中心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1933151904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李泽欣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垦利区胜坨镇社会治理网格化服务管理中心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1933153425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05019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王士伟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垦利区胜坨镇文化综合服务中心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1933150805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马娜娜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垦利区黄河口镇农业综合服务中心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1933153324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慈建雷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垦利区黄河口镇农业综合服务中心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1933211525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张春浩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垦利区永安镇社会治理网格化服务管理中心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1933152521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付健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垦利区永安镇农业综合服务中心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1933211802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吕振红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垦利区董集镇农业综合服务中心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1933076730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高子婷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垦利区董集镇农业综合服务中心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1933161627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许继杨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广饶县大王镇农业综合服务中心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1933161808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广饶县大码头镇农业综合服务中心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1933163217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胡安杰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广饶县陈官镇农业综合服务中心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1933110518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05037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赵梦强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利津县北宋镇农业技术综合服务中心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1933160602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05039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薄晓暄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利津县陈庄镇人民政府农业综合服务中心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1933160204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李傲雪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利津县汀罗镇人民政府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1933163401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利津县明集乡人民政府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1933211830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冷普慧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利津县盐窝镇便民服务中心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1933110819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蒋顺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利津县盐窝镇北岭中学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1933161530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赵俊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利津县陈庄镇付窝小学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1933160925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宋雪杰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利津县陈庄镇付窝小学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1933162118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杨嵩磊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利津县明集乡马王小学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1933161129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李文青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利津县明集乡马王小学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1933163207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利津县汀罗卫生院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1933162330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05050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张雅琳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东营港经济开发区刁口乡人民政府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1933160118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05051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耿磊磊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东营港经济开发区刁口乡人民政府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1933162412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05052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王粼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东营港经济开发区仙河镇便民服务中心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1933172130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05053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80.45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0894"/>
    <w:rsid w:val="0A9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2019-08-24T04:44:00Z</dcterms:created>
  <dc:creator>张翠</dc:creator>
  <cp:lastModifiedBy>张翠</cp:lastModifiedBy>
  <dcterms:modified xsi:type="dcterms:W3CDTF">2019-08-24T04:44:31Z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