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rPr>
          <w:b/>
          <w:color w:val="004669"/>
          <w:sz w:val="22"/>
          <w:szCs w:val="22"/>
        </w:rPr>
      </w:pPr>
      <w:r>
        <w:rPr>
          <w:b/>
          <w:color w:val="004669"/>
          <w:sz w:val="22"/>
          <w:szCs w:val="22"/>
        </w:rPr>
        <w:t>2019年宁波市镇海区卫生健康系统公开招聘事业人员考察结果及拟录用公示（三）</w:t>
      </w:r>
    </w:p>
    <w:tbl>
      <w:tblPr>
        <w:tblW w:w="8830" w:type="dxa"/>
        <w:jc w:val="center"/>
        <w:tblInd w:w="-154" w:type="dxa"/>
        <w:shd w:val="clear"/>
        <w:tblLayout w:type="fixed"/>
        <w:tblCellMar>
          <w:top w:w="0" w:type="dxa"/>
          <w:left w:w="0" w:type="dxa"/>
          <w:bottom w:w="0" w:type="dxa"/>
          <w:right w:w="0" w:type="dxa"/>
        </w:tblCellMar>
      </w:tblPr>
      <w:tblGrid>
        <w:gridCol w:w="540"/>
        <w:gridCol w:w="1656"/>
        <w:gridCol w:w="1044"/>
        <w:gridCol w:w="1570"/>
        <w:gridCol w:w="1276"/>
        <w:gridCol w:w="708"/>
        <w:gridCol w:w="737"/>
        <w:gridCol w:w="1299"/>
      </w:tblGrid>
      <w:tr>
        <w:tblPrEx>
          <w:tblLayout w:type="fixed"/>
          <w:tblCellMar>
            <w:top w:w="0" w:type="dxa"/>
            <w:left w:w="0" w:type="dxa"/>
            <w:bottom w:w="0" w:type="dxa"/>
            <w:right w:w="0" w:type="dxa"/>
          </w:tblCellMar>
        </w:tblPrEx>
        <w:trPr>
          <w:trHeight w:val="480" w:hRule="atLeast"/>
          <w:jc w:val="center"/>
        </w:trPr>
        <w:tc>
          <w:tcPr>
            <w:tcW w:w="54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rPr>
              <w:t>序</w:t>
            </w:r>
          </w:p>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rPr>
              <w:t>号</w:t>
            </w:r>
          </w:p>
        </w:tc>
        <w:tc>
          <w:tcPr>
            <w:tcW w:w="165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rPr>
              <w:t>准考证号码</w:t>
            </w:r>
          </w:p>
        </w:tc>
        <w:tc>
          <w:tcPr>
            <w:tcW w:w="104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rPr>
              <w:t>姓名</w:t>
            </w:r>
          </w:p>
        </w:tc>
        <w:tc>
          <w:tcPr>
            <w:tcW w:w="157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rPr>
              <w:t>报考单位</w:t>
            </w:r>
          </w:p>
        </w:tc>
        <w:tc>
          <w:tcPr>
            <w:tcW w:w="127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rPr>
              <w:t>岗位</w:t>
            </w:r>
          </w:p>
        </w:tc>
        <w:tc>
          <w:tcPr>
            <w:tcW w:w="70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rPr>
              <w:t>岗位代码</w:t>
            </w:r>
          </w:p>
        </w:tc>
        <w:tc>
          <w:tcPr>
            <w:tcW w:w="73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rPr>
              <w:t>考察结果</w:t>
            </w:r>
          </w:p>
        </w:tc>
        <w:tc>
          <w:tcPr>
            <w:tcW w:w="129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rPr>
              <w:t>录用意见</w:t>
            </w:r>
          </w:p>
        </w:tc>
      </w:tr>
      <w:tr>
        <w:tblPrEx>
          <w:shd w:val="clear"/>
          <w:tblLayout w:type="fixed"/>
          <w:tblCellMar>
            <w:top w:w="0" w:type="dxa"/>
            <w:left w:w="0" w:type="dxa"/>
            <w:bottom w:w="0" w:type="dxa"/>
            <w:right w:w="0" w:type="dxa"/>
          </w:tblCellMar>
        </w:tblPrEx>
        <w:trPr>
          <w:trHeight w:val="846" w:hRule="atLeast"/>
          <w:jc w:val="center"/>
        </w:trPr>
        <w:tc>
          <w:tcPr>
            <w:tcW w:w="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lang w:val="en-US"/>
              </w:rPr>
              <w:t>1</w:t>
            </w:r>
          </w:p>
        </w:tc>
        <w:tc>
          <w:tcPr>
            <w:tcW w:w="165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lang w:val="en-US"/>
              </w:rPr>
              <w:t>201904030102</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rPr>
              <w:t>司郎彦</w:t>
            </w:r>
          </w:p>
        </w:tc>
        <w:tc>
          <w:tcPr>
            <w:tcW w:w="157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rPr>
              <w:t>区卫生健康局（统招）</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rPr>
              <w:t>神经内科医生</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lang w:val="en-US"/>
              </w:rPr>
              <w:t>A2</w:t>
            </w:r>
          </w:p>
        </w:tc>
        <w:tc>
          <w:tcPr>
            <w:tcW w:w="73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rPr>
              <w:t>合格</w:t>
            </w:r>
          </w:p>
        </w:tc>
        <w:tc>
          <w:tcPr>
            <w:tcW w:w="129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rPr>
              <w:t>拟录用</w:t>
            </w:r>
          </w:p>
        </w:tc>
      </w:tr>
      <w:tr>
        <w:tblPrEx>
          <w:shd w:val="clear"/>
          <w:tblLayout w:type="fixed"/>
          <w:tblCellMar>
            <w:top w:w="0" w:type="dxa"/>
            <w:left w:w="0" w:type="dxa"/>
            <w:bottom w:w="0" w:type="dxa"/>
            <w:right w:w="0" w:type="dxa"/>
          </w:tblCellMar>
        </w:tblPrEx>
        <w:trPr>
          <w:trHeight w:val="846" w:hRule="atLeast"/>
          <w:jc w:val="center"/>
        </w:trPr>
        <w:tc>
          <w:tcPr>
            <w:tcW w:w="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lang w:val="en-US"/>
              </w:rPr>
              <w:t>2</w:t>
            </w:r>
          </w:p>
        </w:tc>
        <w:tc>
          <w:tcPr>
            <w:tcW w:w="165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lang w:val="en-US"/>
              </w:rPr>
              <w:t>201904010301</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rPr>
              <w:t>刘燕芳</w:t>
            </w:r>
          </w:p>
        </w:tc>
        <w:tc>
          <w:tcPr>
            <w:tcW w:w="157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rPr>
              <w:t>区卫生健康局（统招）</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rPr>
              <w:t>麻醉科医生</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lang w:val="en-US"/>
              </w:rPr>
              <w:t>A6</w:t>
            </w:r>
          </w:p>
        </w:tc>
        <w:tc>
          <w:tcPr>
            <w:tcW w:w="73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rPr>
              <w:t>合格</w:t>
            </w:r>
          </w:p>
        </w:tc>
        <w:tc>
          <w:tcPr>
            <w:tcW w:w="129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rPr>
              <w:t>拟录用</w:t>
            </w:r>
          </w:p>
        </w:tc>
      </w:tr>
      <w:tr>
        <w:tblPrEx>
          <w:shd w:val="clear"/>
          <w:tblLayout w:type="fixed"/>
          <w:tblCellMar>
            <w:top w:w="0" w:type="dxa"/>
            <w:left w:w="0" w:type="dxa"/>
            <w:bottom w:w="0" w:type="dxa"/>
            <w:right w:w="0" w:type="dxa"/>
          </w:tblCellMar>
        </w:tblPrEx>
        <w:trPr>
          <w:trHeight w:val="698" w:hRule="atLeast"/>
          <w:jc w:val="center"/>
        </w:trPr>
        <w:tc>
          <w:tcPr>
            <w:tcW w:w="5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lang w:val="en-US"/>
              </w:rPr>
              <w:t>3</w:t>
            </w:r>
          </w:p>
        </w:tc>
        <w:tc>
          <w:tcPr>
            <w:tcW w:w="165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lang w:val="en-US"/>
              </w:rPr>
              <w:t>201904010125</w:t>
            </w:r>
          </w:p>
        </w:tc>
        <w:tc>
          <w:tcPr>
            <w:tcW w:w="104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rPr>
              <w:t>冯清莹</w:t>
            </w:r>
          </w:p>
        </w:tc>
        <w:tc>
          <w:tcPr>
            <w:tcW w:w="157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rPr>
              <w:t>区卫生健康局（统招）</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rPr>
              <w:t>临床医学</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lang w:val="en-US"/>
              </w:rPr>
              <w:t>A4</w:t>
            </w:r>
          </w:p>
        </w:tc>
        <w:tc>
          <w:tcPr>
            <w:tcW w:w="73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rPr>
              <w:t>合格</w:t>
            </w:r>
          </w:p>
        </w:tc>
        <w:tc>
          <w:tcPr>
            <w:tcW w:w="129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line="480" w:lineRule="atLeast"/>
              <w:jc w:val="left"/>
              <w:rPr>
                <w:rFonts w:ascii="宋体" w:hAnsi="宋体" w:eastAsia="宋体" w:cs="宋体"/>
                <w:sz w:val="18"/>
                <w:szCs w:val="18"/>
              </w:rPr>
            </w:pPr>
            <w:r>
              <w:rPr>
                <w:rFonts w:hint="eastAsia" w:ascii="宋体" w:hAnsi="宋体" w:eastAsia="宋体" w:cs="宋体"/>
                <w:color w:val="545353"/>
                <w:sz w:val="24"/>
                <w:szCs w:val="24"/>
              </w:rPr>
              <w:t>拟录用</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1C2689"/>
    <w:rsid w:val="731C26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13" w:lineRule="atLeast"/>
      <w:ind w:left="0" w:right="0"/>
      <w:jc w:val="left"/>
    </w:pPr>
    <w:rPr>
      <w:rFonts w:hint="eastAsia" w:ascii="宋体" w:hAnsi="宋体" w:eastAsia="宋体" w:cs="宋体"/>
      <w:b/>
      <w:color w:val="005CB2"/>
      <w:kern w:val="44"/>
      <w:sz w:val="17"/>
      <w:szCs w:val="1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800080"/>
      <w:u w:val="none"/>
    </w:rPr>
  </w:style>
  <w:style w:type="character" w:styleId="7">
    <w:name w:val="Hyperlink"/>
    <w:basedOn w:val="5"/>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2019-08-20T13:56:00Z</dcterms:created>
  <dc:creator>ASUS</dc:creator>
  <cp:lastModifiedBy>ASUS</cp:lastModifiedBy>
  <dcterms:modified xsi:type="dcterms:W3CDTF">2019-08-20T13:56:59Z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