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Pr>
      <w:r>
        <w:t>2019年松阳县人民医院医共体公开招聘编外用工人员递补入围体检人员公示</w:t>
      </w:r>
      <w:bookmarkStart w:id="0" w:name="_GoBack"/>
      <w:bookmarkEnd w:id="0"/>
    </w:p>
    <w:tbl>
      <w:tblPr>
        <w:tblW w:w="10042" w:type="dxa"/>
        <w:jc w:val="center"/>
        <w:tblInd w:w="-868"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
      <w:tblGrid>
        <w:gridCol w:w="442"/>
        <w:gridCol w:w="674"/>
        <w:gridCol w:w="1846"/>
        <w:gridCol w:w="798"/>
        <w:gridCol w:w="466"/>
        <w:gridCol w:w="655"/>
        <w:gridCol w:w="778"/>
        <w:gridCol w:w="873"/>
        <w:gridCol w:w="778"/>
        <w:gridCol w:w="796"/>
        <w:gridCol w:w="578"/>
        <w:gridCol w:w="578"/>
        <w:gridCol w:w="780"/>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600" w:hRule="atLeast"/>
          <w:jc w:val="center"/>
        </w:trPr>
        <w:tc>
          <w:tcPr>
            <w:tcW w:w="4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序号</w:t>
            </w:r>
          </w:p>
        </w:tc>
        <w:tc>
          <w:tcPr>
            <w:tcW w:w="6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姓 名</w:t>
            </w:r>
          </w:p>
        </w:tc>
        <w:tc>
          <w:tcPr>
            <w:tcW w:w="184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准考证号码</w:t>
            </w:r>
          </w:p>
        </w:tc>
        <w:tc>
          <w:tcPr>
            <w:tcW w:w="7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报考单位</w:t>
            </w:r>
          </w:p>
        </w:tc>
        <w:tc>
          <w:tcPr>
            <w:tcW w:w="4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报考职位</w:t>
            </w:r>
          </w:p>
        </w:tc>
        <w:tc>
          <w:tcPr>
            <w:tcW w:w="6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笔试成绩</w:t>
            </w:r>
          </w:p>
        </w:tc>
        <w:tc>
          <w:tcPr>
            <w:tcW w:w="7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笔试成绩*50%</w:t>
            </w:r>
          </w:p>
        </w:tc>
        <w:tc>
          <w:tcPr>
            <w:tcW w:w="8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面试成绩</w:t>
            </w:r>
          </w:p>
        </w:tc>
        <w:tc>
          <w:tcPr>
            <w:tcW w:w="7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面试成绩*50%</w:t>
            </w:r>
          </w:p>
        </w:tc>
        <w:tc>
          <w:tcPr>
            <w:tcW w:w="79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总成绩</w:t>
            </w:r>
          </w:p>
        </w:tc>
        <w:tc>
          <w:tcPr>
            <w:tcW w:w="5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名次</w:t>
            </w:r>
          </w:p>
        </w:tc>
        <w:tc>
          <w:tcPr>
            <w:tcW w:w="5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是否入围体检</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备注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rHeight w:val="600" w:hRule="atLeast"/>
          <w:jc w:val="center"/>
        </w:trPr>
        <w:tc>
          <w:tcPr>
            <w:tcW w:w="4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6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寿杰涛</w:t>
            </w:r>
          </w:p>
        </w:tc>
        <w:tc>
          <w:tcPr>
            <w:tcW w:w="184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20190711080102</w:t>
            </w:r>
          </w:p>
        </w:tc>
        <w:tc>
          <w:tcPr>
            <w:tcW w:w="7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松阳县人民医院医共体</w:t>
            </w:r>
          </w:p>
        </w:tc>
        <w:tc>
          <w:tcPr>
            <w:tcW w:w="4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护理</w:t>
            </w:r>
          </w:p>
        </w:tc>
        <w:tc>
          <w:tcPr>
            <w:tcW w:w="6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72</w:t>
            </w:r>
          </w:p>
        </w:tc>
        <w:tc>
          <w:tcPr>
            <w:tcW w:w="7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36.00 </w:t>
            </w:r>
          </w:p>
        </w:tc>
        <w:tc>
          <w:tcPr>
            <w:tcW w:w="8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63.00 </w:t>
            </w:r>
          </w:p>
        </w:tc>
        <w:tc>
          <w:tcPr>
            <w:tcW w:w="7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31.50 </w:t>
            </w:r>
          </w:p>
        </w:tc>
        <w:tc>
          <w:tcPr>
            <w:tcW w:w="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67.50 </w:t>
            </w:r>
          </w:p>
        </w:tc>
        <w:tc>
          <w:tcPr>
            <w:tcW w:w="5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5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放弃体检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rHeight w:val="600" w:hRule="atLeast"/>
          <w:jc w:val="center"/>
        </w:trPr>
        <w:tc>
          <w:tcPr>
            <w:tcW w:w="44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6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金燕鸿</w:t>
            </w:r>
          </w:p>
        </w:tc>
        <w:tc>
          <w:tcPr>
            <w:tcW w:w="184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20190711080109</w:t>
            </w:r>
          </w:p>
        </w:tc>
        <w:tc>
          <w:tcPr>
            <w:tcW w:w="79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松阳县人民医院医共体</w:t>
            </w:r>
          </w:p>
        </w:tc>
        <w:tc>
          <w:tcPr>
            <w:tcW w:w="4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护理</w:t>
            </w:r>
          </w:p>
        </w:tc>
        <w:tc>
          <w:tcPr>
            <w:tcW w:w="6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w:t>
            </w:r>
          </w:p>
        </w:tc>
        <w:tc>
          <w:tcPr>
            <w:tcW w:w="7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30.50 </w:t>
            </w:r>
          </w:p>
        </w:tc>
        <w:tc>
          <w:tcPr>
            <w:tcW w:w="87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73.60 </w:t>
            </w:r>
          </w:p>
        </w:tc>
        <w:tc>
          <w:tcPr>
            <w:tcW w:w="7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36.80 </w:t>
            </w:r>
          </w:p>
        </w:tc>
        <w:tc>
          <w:tcPr>
            <w:tcW w:w="7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67.30 </w:t>
            </w:r>
          </w:p>
        </w:tc>
        <w:tc>
          <w:tcPr>
            <w:tcW w:w="5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5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w:t>
            </w:r>
          </w:p>
        </w:tc>
        <w:tc>
          <w:tcPr>
            <w:tcW w:w="7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递补入围体检</w:t>
            </w:r>
          </w:p>
        </w:tc>
      </w:tr>
    </w:tbl>
    <w:p>
      <w:pPr>
        <w:pStyle w:val="4"/>
        <w:keepNext w:val="0"/>
        <w:keepLines w:val="0"/>
        <w:widowControl/>
        <w:suppressLineNumbers w:val="0"/>
        <w:jc w:val="right"/>
      </w:pPr>
      <w:r>
        <w:rPr>
          <w:sz w:val="15"/>
          <w:szCs w:val="15"/>
        </w:rPr>
        <w:t>松阳县人民医院医共体</w:t>
      </w:r>
    </w:p>
    <w:p>
      <w:pPr>
        <w:pStyle w:val="4"/>
        <w:keepNext w:val="0"/>
        <w:keepLines w:val="0"/>
        <w:widowControl/>
        <w:suppressLineNumbers w:val="0"/>
        <w:jc w:val="right"/>
      </w:pPr>
      <w:r>
        <w:rPr>
          <w:sz w:val="15"/>
          <w:szCs w:val="15"/>
        </w:rPr>
        <w:t>2019年8月14日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5D5213"/>
    <w:rsid w:val="715D521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2019-08-15T01:35:00Z</dcterms:created>
  <dc:creator>ASUS</dc:creator>
  <cp:lastModifiedBy>ASUS</cp:lastModifiedBy>
  <dcterms:modified xsi:type="dcterms:W3CDTF">2019-08-15T01:35:47Z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2052-11.1.0.8900</vt:lpwstr>
  </property>
</Properties>
</file>