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firstLine="0"/>
        <w:jc w:val="center"/>
        <w:rPr>
          <w:rFonts w:ascii="微软雅黑" w:hAnsi="微软雅黑" w:eastAsia="微软雅黑" w:cs="微软雅黑"/>
          <w:b w:val="0"/>
          <w:i w:val="0"/>
          <w:caps w:val="0"/>
          <w:color w:val="000000"/>
          <w:spacing w:val="0"/>
          <w:sz w:val="27"/>
          <w:szCs w:val="27"/>
        </w:rPr>
      </w:pPr>
      <w:r>
        <w:rPr>
          <w:rFonts w:hint="eastAsia" w:ascii="宋体" w:hAnsi="宋体" w:eastAsia="宋体" w:cs="宋体"/>
          <w:b/>
          <w:i w:val="0"/>
          <w:caps w:val="0"/>
          <w:color w:val="000000"/>
          <w:spacing w:val="0"/>
          <w:kern w:val="0"/>
          <w:sz w:val="32"/>
          <w:szCs w:val="32"/>
          <w:lang w:val="en-US" w:eastAsia="zh-CN" w:bidi="ar"/>
        </w:rPr>
        <w:t>2019年度执业药师职业资格考试工作计划</w:t>
      </w:r>
    </w:p>
    <w:p>
      <w:pPr>
        <w:pStyle w:val="2"/>
        <w:keepNext w:val="0"/>
        <w:keepLines w:val="0"/>
        <w:widowControl/>
        <w:suppressLineNumbers w:val="0"/>
        <w:ind w:left="0" w:firstLine="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 </w:t>
      </w:r>
    </w:p>
    <w:tbl>
      <w:tblPr>
        <w:tblW w:w="9105"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612"/>
        <w:gridCol w:w="2195"/>
        <w:gridCol w:w="629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38" w:hRule="atLeast"/>
        </w:trPr>
        <w:tc>
          <w:tcPr>
            <w:tcW w:w="2807" w:type="dxa"/>
            <w:gridSpan w:val="2"/>
            <w:tcBorders>
              <w:top w:val="single" w:color="auto" w:sz="8" w:space="0"/>
              <w:left w:val="single" w:color="auto"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仿宋_GB2312" w:hAnsi="微软雅黑" w:eastAsia="仿宋_GB2312" w:cs="仿宋_GB2312"/>
                <w:b/>
                <w:i w:val="0"/>
                <w:caps w:val="0"/>
                <w:color w:val="000000"/>
                <w:spacing w:val="0"/>
                <w:kern w:val="0"/>
                <w:sz w:val="32"/>
                <w:szCs w:val="32"/>
                <w:lang w:val="en-US" w:eastAsia="zh-CN" w:bidi="ar"/>
              </w:rPr>
              <w:t>时</w:t>
            </w:r>
            <w:r>
              <w:rPr>
                <w:rFonts w:hint="default" w:ascii="仿宋_GB2312" w:hAnsi="微软雅黑" w:eastAsia="仿宋_GB2312" w:cs="仿宋_GB2312"/>
                <w:b/>
                <w:i w:val="0"/>
                <w:caps w:val="0"/>
                <w:color w:val="000000"/>
                <w:spacing w:val="0"/>
                <w:kern w:val="0"/>
                <w:sz w:val="32"/>
                <w:szCs w:val="32"/>
                <w:lang w:val="en-US" w:eastAsia="zh-CN" w:bidi="ar"/>
              </w:rPr>
              <w:t>   间</w:t>
            </w:r>
          </w:p>
        </w:tc>
        <w:tc>
          <w:tcPr>
            <w:tcW w:w="6298" w:type="dxa"/>
            <w:tcBorders>
              <w:top w:val="single" w:color="auto"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hAnsi="微软雅黑" w:eastAsia="仿宋_GB2312" w:cs="仿宋_GB2312"/>
                <w:b/>
                <w:i w:val="0"/>
                <w:caps w:val="0"/>
                <w:color w:val="000000"/>
                <w:spacing w:val="0"/>
                <w:kern w:val="0"/>
                <w:sz w:val="32"/>
                <w:szCs w:val="32"/>
                <w:lang w:val="en-US" w:eastAsia="zh-CN" w:bidi="ar"/>
              </w:rPr>
              <w:t>工    作   安   排</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74" w:hRule="atLeast"/>
        </w:trPr>
        <w:tc>
          <w:tcPr>
            <w:tcW w:w="2807" w:type="dxa"/>
            <w:gridSpan w:val="2"/>
            <w:tcBorders>
              <w:top w:val="nil"/>
              <w:left w:val="single" w:color="auto"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hAnsi="微软雅黑" w:eastAsia="仿宋_GB2312" w:cs="仿宋_GB2312"/>
                <w:b w:val="0"/>
                <w:i w:val="0"/>
                <w:caps w:val="0"/>
                <w:color w:val="000000"/>
                <w:spacing w:val="0"/>
                <w:kern w:val="0"/>
                <w:sz w:val="28"/>
                <w:szCs w:val="28"/>
                <w:lang w:val="en-US" w:eastAsia="zh-CN" w:bidi="ar"/>
              </w:rPr>
              <w:t>8月26日前</w:t>
            </w:r>
          </w:p>
        </w:tc>
        <w:tc>
          <w:tcPr>
            <w:tcW w:w="629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仿宋_GB2312" w:hAnsi="微软雅黑" w:eastAsia="仿宋_GB2312" w:cs="仿宋_GB2312"/>
                <w:b w:val="0"/>
                <w:i w:val="0"/>
                <w:caps w:val="0"/>
                <w:color w:val="000000"/>
                <w:spacing w:val="0"/>
                <w:kern w:val="0"/>
                <w:sz w:val="24"/>
                <w:szCs w:val="24"/>
                <w:lang w:val="en-US" w:eastAsia="zh-CN" w:bidi="ar"/>
              </w:rPr>
              <w:t>报考人员完成注册</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12" w:hRule="atLeast"/>
        </w:trPr>
        <w:tc>
          <w:tcPr>
            <w:tcW w:w="2807" w:type="dxa"/>
            <w:gridSpan w:val="2"/>
            <w:tcBorders>
              <w:top w:val="nil"/>
              <w:left w:val="single" w:color="auto"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hAnsi="微软雅黑" w:eastAsia="仿宋_GB2312" w:cs="仿宋_GB2312"/>
                <w:b w:val="0"/>
                <w:i w:val="0"/>
                <w:caps w:val="0"/>
                <w:color w:val="000000"/>
                <w:spacing w:val="0"/>
                <w:kern w:val="0"/>
                <w:sz w:val="28"/>
                <w:szCs w:val="28"/>
                <w:lang w:val="en-US" w:eastAsia="zh-CN" w:bidi="ar"/>
              </w:rPr>
              <w:t>8月20-29日</w:t>
            </w:r>
          </w:p>
        </w:tc>
        <w:tc>
          <w:tcPr>
            <w:tcW w:w="629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仿宋_GB2312" w:hAnsi="微软雅黑" w:eastAsia="仿宋_GB2312" w:cs="仿宋_GB2312"/>
                <w:b w:val="0"/>
                <w:i w:val="0"/>
                <w:caps w:val="0"/>
                <w:color w:val="000000"/>
                <w:spacing w:val="0"/>
                <w:kern w:val="0"/>
                <w:sz w:val="24"/>
                <w:szCs w:val="24"/>
                <w:lang w:val="en-US" w:eastAsia="zh-CN" w:bidi="ar"/>
              </w:rPr>
              <w:t>报考人员网上提交报考信息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275" w:hRule="atLeast"/>
        </w:trPr>
        <w:tc>
          <w:tcPr>
            <w:tcW w:w="2807" w:type="dxa"/>
            <w:gridSpan w:val="2"/>
            <w:tcBorders>
              <w:top w:val="nil"/>
              <w:left w:val="single" w:color="auto"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560"/>
              <w:jc w:val="left"/>
            </w:pPr>
            <w:r>
              <w:rPr>
                <w:rFonts w:hint="default" w:ascii="仿宋_GB2312" w:hAnsi="微软雅黑" w:eastAsia="仿宋_GB2312" w:cs="仿宋_GB2312"/>
                <w:b w:val="0"/>
                <w:i w:val="0"/>
                <w:caps w:val="0"/>
                <w:color w:val="000000"/>
                <w:spacing w:val="0"/>
                <w:kern w:val="0"/>
                <w:sz w:val="28"/>
                <w:szCs w:val="28"/>
                <w:lang w:val="en-US" w:eastAsia="zh-CN" w:bidi="ar"/>
              </w:rPr>
              <w:t>8月27-30日</w:t>
            </w:r>
          </w:p>
        </w:tc>
        <w:tc>
          <w:tcPr>
            <w:tcW w:w="629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仿宋_GB2312" w:hAnsi="微软雅黑" w:eastAsia="仿宋_GB2312" w:cs="仿宋_GB2312"/>
                <w:b w:val="0"/>
                <w:i w:val="0"/>
                <w:caps w:val="0"/>
                <w:color w:val="000000"/>
                <w:spacing w:val="0"/>
                <w:kern w:val="0"/>
                <w:sz w:val="24"/>
                <w:szCs w:val="24"/>
                <w:lang w:val="en-US" w:eastAsia="zh-CN" w:bidi="ar"/>
              </w:rPr>
              <w:t>不适用告知承诺制或注册在线核验未通过报考人员按属地原则到各市考试机构进行现场人工核查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2" w:hRule="atLeast"/>
        </w:trPr>
        <w:tc>
          <w:tcPr>
            <w:tcW w:w="2807" w:type="dxa"/>
            <w:gridSpan w:val="2"/>
            <w:tcBorders>
              <w:top w:val="nil"/>
              <w:left w:val="single" w:color="auto"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420"/>
              <w:jc w:val="left"/>
            </w:pPr>
            <w:r>
              <w:rPr>
                <w:rFonts w:hint="default" w:ascii="仿宋_GB2312" w:hAnsi="微软雅黑" w:eastAsia="仿宋_GB2312" w:cs="仿宋_GB2312"/>
                <w:b w:val="0"/>
                <w:i w:val="0"/>
                <w:caps w:val="0"/>
                <w:color w:val="000000"/>
                <w:spacing w:val="0"/>
                <w:kern w:val="0"/>
                <w:sz w:val="28"/>
                <w:szCs w:val="28"/>
                <w:lang w:val="en-US" w:eastAsia="zh-CN" w:bidi="ar"/>
              </w:rPr>
              <w:t>9月6日前</w:t>
            </w:r>
          </w:p>
        </w:tc>
        <w:tc>
          <w:tcPr>
            <w:tcW w:w="629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仿宋_GB2312" w:hAnsi="微软雅黑" w:eastAsia="仿宋_GB2312" w:cs="仿宋_GB2312"/>
                <w:b w:val="0"/>
                <w:i w:val="0"/>
                <w:caps w:val="0"/>
                <w:color w:val="000000"/>
                <w:spacing w:val="0"/>
                <w:kern w:val="0"/>
                <w:sz w:val="24"/>
                <w:szCs w:val="24"/>
                <w:lang w:val="en-US" w:eastAsia="zh-CN" w:bidi="ar"/>
              </w:rPr>
              <w:t>报考人员完成网上缴费</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trPr>
        <w:tc>
          <w:tcPr>
            <w:tcW w:w="2807" w:type="dxa"/>
            <w:gridSpan w:val="2"/>
            <w:tcBorders>
              <w:top w:val="nil"/>
              <w:left w:val="single" w:color="auto"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hAnsi="微软雅黑" w:eastAsia="仿宋_GB2312" w:cs="仿宋_GB2312"/>
                <w:b w:val="0"/>
                <w:i w:val="0"/>
                <w:caps w:val="0"/>
                <w:color w:val="000000"/>
                <w:spacing w:val="0"/>
                <w:kern w:val="0"/>
                <w:sz w:val="28"/>
                <w:szCs w:val="28"/>
                <w:lang w:val="en-US" w:eastAsia="zh-CN" w:bidi="ar"/>
              </w:rPr>
              <w:t>10月19-25日</w:t>
            </w:r>
          </w:p>
        </w:tc>
        <w:tc>
          <w:tcPr>
            <w:tcW w:w="629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156" w:beforeAutospacing="0" w:after="0" w:afterAutospacing="0"/>
              <w:ind w:left="0" w:right="0"/>
              <w:jc w:val="left"/>
            </w:pPr>
            <w:r>
              <w:rPr>
                <w:rFonts w:hint="default" w:ascii="仿宋_GB2312" w:hAnsi="微软雅黑" w:eastAsia="仿宋_GB2312" w:cs="仿宋_GB2312"/>
                <w:b w:val="0"/>
                <w:i w:val="0"/>
                <w:caps w:val="0"/>
                <w:color w:val="000000"/>
                <w:spacing w:val="0"/>
                <w:kern w:val="0"/>
                <w:sz w:val="24"/>
                <w:szCs w:val="24"/>
                <w:lang w:val="en-US" w:eastAsia="zh-CN" w:bidi="ar"/>
              </w:rPr>
              <w:t>已缴费的报考人员网上打印准考证</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116" w:hRule="atLeast"/>
        </w:trPr>
        <w:tc>
          <w:tcPr>
            <w:tcW w:w="612" w:type="dxa"/>
            <w:vMerge w:val="restart"/>
            <w:tcBorders>
              <w:top w:val="nil"/>
              <w:left w:val="single" w:color="auto"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hAnsi="微软雅黑" w:eastAsia="仿宋_GB2312" w:cs="仿宋_GB2312"/>
                <w:b w:val="0"/>
                <w:i w:val="0"/>
                <w:caps w:val="0"/>
                <w:color w:val="000000"/>
                <w:spacing w:val="0"/>
                <w:kern w:val="0"/>
                <w:sz w:val="28"/>
                <w:szCs w:val="28"/>
                <w:lang w:val="en-US" w:eastAsia="zh-CN" w:bidi="ar"/>
              </w:rPr>
              <w:t>考试</w:t>
            </w:r>
          </w:p>
          <w:p>
            <w:pPr>
              <w:keepNext w:val="0"/>
              <w:keepLines w:val="0"/>
              <w:widowControl/>
              <w:suppressLineNumbers w:val="0"/>
              <w:spacing w:before="0" w:beforeAutospacing="0" w:after="0" w:afterAutospacing="0"/>
              <w:ind w:left="0" w:right="0"/>
              <w:jc w:val="center"/>
            </w:pPr>
            <w:r>
              <w:rPr>
                <w:rFonts w:hint="default" w:ascii="仿宋_GB2312" w:hAnsi="微软雅黑" w:eastAsia="仿宋_GB2312" w:cs="仿宋_GB2312"/>
                <w:b w:val="0"/>
                <w:i w:val="0"/>
                <w:caps w:val="0"/>
                <w:color w:val="000000"/>
                <w:spacing w:val="0"/>
                <w:kern w:val="0"/>
                <w:sz w:val="28"/>
                <w:szCs w:val="28"/>
                <w:lang w:val="en-US" w:eastAsia="zh-CN" w:bidi="ar"/>
              </w:rPr>
              <w:t>时间</w:t>
            </w:r>
          </w:p>
        </w:tc>
        <w:tc>
          <w:tcPr>
            <w:tcW w:w="21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仿宋_GB2312" w:hAnsi="微软雅黑" w:eastAsia="仿宋_GB2312" w:cs="仿宋_GB2312"/>
                <w:b w:val="0"/>
                <w:i w:val="0"/>
                <w:caps w:val="0"/>
                <w:color w:val="000000"/>
                <w:spacing w:val="0"/>
                <w:kern w:val="0"/>
                <w:sz w:val="28"/>
                <w:szCs w:val="28"/>
                <w:lang w:val="en-US" w:eastAsia="zh-CN" w:bidi="ar"/>
              </w:rPr>
              <w:t>10月26日</w:t>
            </w:r>
          </w:p>
        </w:tc>
        <w:tc>
          <w:tcPr>
            <w:tcW w:w="629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120" w:afterAutospacing="0"/>
              <w:ind w:left="0" w:right="0"/>
            </w:pPr>
            <w:r>
              <w:rPr>
                <w:rFonts w:ascii="仿宋" w:hAnsi="仿宋" w:eastAsia="仿宋" w:cs="仿宋"/>
                <w:b w:val="0"/>
                <w:i w:val="0"/>
                <w:caps w:val="0"/>
                <w:color w:val="000000"/>
                <w:spacing w:val="0"/>
                <w:sz w:val="24"/>
                <w:szCs w:val="24"/>
              </w:rPr>
              <w:t>上午</w:t>
            </w:r>
            <w:r>
              <w:rPr>
                <w:rFonts w:hint="eastAsia" w:ascii="仿宋" w:hAnsi="仿宋" w:eastAsia="仿宋" w:cs="仿宋"/>
                <w:b w:val="0"/>
                <w:i w:val="0"/>
                <w:caps w:val="0"/>
                <w:color w:val="000000"/>
                <w:spacing w:val="0"/>
                <w:sz w:val="24"/>
                <w:szCs w:val="24"/>
                <w:lang w:val="en-US"/>
              </w:rPr>
              <w:t>9:00—11:30</w:t>
            </w:r>
          </w:p>
          <w:p>
            <w:pPr>
              <w:pStyle w:val="2"/>
              <w:keepNext w:val="0"/>
              <w:keepLines w:val="0"/>
              <w:widowControl/>
              <w:suppressLineNumbers w:val="0"/>
              <w:spacing w:before="0" w:beforeAutospacing="0" w:after="120" w:afterAutospacing="0"/>
              <w:ind w:left="0" w:right="0" w:firstLine="600"/>
            </w:pPr>
            <w:r>
              <w:rPr>
                <w:rFonts w:hint="eastAsia" w:ascii="仿宋" w:hAnsi="仿宋" w:eastAsia="仿宋" w:cs="仿宋"/>
                <w:b w:val="0"/>
                <w:i w:val="0"/>
                <w:caps w:val="0"/>
                <w:color w:val="000000"/>
                <w:spacing w:val="0"/>
                <w:sz w:val="24"/>
                <w:szCs w:val="24"/>
              </w:rPr>
              <w:t>药学（中药学）专业知识（一）</w:t>
            </w:r>
          </w:p>
          <w:p>
            <w:pPr>
              <w:pStyle w:val="2"/>
              <w:keepNext w:val="0"/>
              <w:keepLines w:val="0"/>
              <w:widowControl/>
              <w:suppressLineNumbers w:val="0"/>
              <w:spacing w:before="0" w:beforeAutospacing="0" w:after="120" w:afterAutospacing="0"/>
              <w:ind w:left="0" w:right="0"/>
            </w:pPr>
            <w:r>
              <w:rPr>
                <w:rFonts w:hint="eastAsia" w:ascii="仿宋" w:hAnsi="仿宋" w:eastAsia="仿宋" w:cs="仿宋"/>
                <w:b w:val="0"/>
                <w:i w:val="0"/>
                <w:caps w:val="0"/>
                <w:color w:val="000000"/>
                <w:spacing w:val="0"/>
                <w:sz w:val="24"/>
                <w:szCs w:val="24"/>
              </w:rPr>
              <w:t>下午</w:t>
            </w:r>
            <w:r>
              <w:rPr>
                <w:rFonts w:hint="eastAsia" w:ascii="仿宋" w:hAnsi="仿宋" w:eastAsia="仿宋" w:cs="仿宋"/>
                <w:b w:val="0"/>
                <w:i w:val="0"/>
                <w:caps w:val="0"/>
                <w:color w:val="000000"/>
                <w:spacing w:val="0"/>
                <w:sz w:val="24"/>
                <w:szCs w:val="24"/>
                <w:lang w:val="en-US"/>
              </w:rPr>
              <w:t>14:00— 16:30</w:t>
            </w:r>
          </w:p>
          <w:p>
            <w:pPr>
              <w:pStyle w:val="2"/>
              <w:keepNext w:val="0"/>
              <w:keepLines w:val="0"/>
              <w:widowControl/>
              <w:suppressLineNumbers w:val="0"/>
              <w:spacing w:before="0" w:beforeAutospacing="0" w:after="120" w:afterAutospacing="0"/>
              <w:ind w:left="0" w:right="0" w:firstLine="600"/>
            </w:pPr>
            <w:r>
              <w:rPr>
                <w:rFonts w:hint="eastAsia" w:ascii="仿宋" w:hAnsi="仿宋" w:eastAsia="仿宋" w:cs="仿宋"/>
                <w:b w:val="0"/>
                <w:i w:val="0"/>
                <w:caps w:val="0"/>
                <w:color w:val="000000"/>
                <w:spacing w:val="0"/>
                <w:sz w:val="24"/>
                <w:szCs w:val="24"/>
              </w:rPr>
              <w:t>药学（中药学）专业知识（二）</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142" w:hRule="atLeast"/>
        </w:trPr>
        <w:tc>
          <w:tcPr>
            <w:tcW w:w="612" w:type="dxa"/>
            <w:vMerge w:val="continue"/>
            <w:tcBorders>
              <w:top w:val="nil"/>
              <w:left w:val="single" w:color="auto" w:sz="8" w:space="0"/>
              <w:bottom w:val="single" w:color="000000" w:sz="8" w:space="0"/>
              <w:right w:val="single" w:color="000000" w:sz="8" w:space="0"/>
            </w:tcBorders>
            <w:shd w:val="clear"/>
            <w:tcMar>
              <w:left w:w="108" w:type="dxa"/>
              <w:right w:w="108" w:type="dxa"/>
            </w:tcMar>
            <w:vAlign w:val="center"/>
          </w:tcPr>
          <w:p>
            <w:pPr>
              <w:rPr>
                <w:rFonts w:hint="eastAsia" w:ascii="微软雅黑" w:hAnsi="微软雅黑" w:eastAsia="微软雅黑" w:cs="微软雅黑"/>
                <w:b w:val="0"/>
                <w:i w:val="0"/>
                <w:caps w:val="0"/>
                <w:color w:val="000000"/>
                <w:spacing w:val="0"/>
                <w:sz w:val="27"/>
                <w:szCs w:val="27"/>
              </w:rPr>
            </w:pPr>
          </w:p>
        </w:tc>
        <w:tc>
          <w:tcPr>
            <w:tcW w:w="21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仿宋_GB2312" w:hAnsi="微软雅黑" w:eastAsia="仿宋_GB2312" w:cs="仿宋_GB2312"/>
                <w:b w:val="0"/>
                <w:i w:val="0"/>
                <w:caps w:val="0"/>
                <w:color w:val="000000"/>
                <w:spacing w:val="0"/>
                <w:kern w:val="0"/>
                <w:sz w:val="28"/>
                <w:szCs w:val="28"/>
                <w:lang w:val="en-US" w:eastAsia="zh-CN" w:bidi="ar"/>
              </w:rPr>
              <w:t>10月27日</w:t>
            </w:r>
          </w:p>
        </w:tc>
        <w:tc>
          <w:tcPr>
            <w:tcW w:w="629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120" w:afterAutospacing="0"/>
              <w:ind w:left="0" w:right="0"/>
            </w:pPr>
            <w:r>
              <w:rPr>
                <w:rFonts w:hint="eastAsia" w:ascii="仿宋" w:hAnsi="仿宋" w:eastAsia="仿宋" w:cs="仿宋"/>
                <w:b w:val="0"/>
                <w:i w:val="0"/>
                <w:caps w:val="0"/>
                <w:color w:val="000000"/>
                <w:spacing w:val="0"/>
                <w:sz w:val="24"/>
                <w:szCs w:val="24"/>
              </w:rPr>
              <w:t>上午</w:t>
            </w:r>
            <w:r>
              <w:rPr>
                <w:rFonts w:hint="eastAsia" w:ascii="仿宋" w:hAnsi="仿宋" w:eastAsia="仿宋" w:cs="仿宋"/>
                <w:b w:val="0"/>
                <w:i w:val="0"/>
                <w:caps w:val="0"/>
                <w:color w:val="000000"/>
                <w:spacing w:val="0"/>
                <w:sz w:val="24"/>
                <w:szCs w:val="24"/>
                <w:lang w:val="en-US"/>
              </w:rPr>
              <w:t>9:00— 11:30</w:t>
            </w:r>
          </w:p>
          <w:p>
            <w:pPr>
              <w:pStyle w:val="2"/>
              <w:keepNext w:val="0"/>
              <w:keepLines w:val="0"/>
              <w:widowControl/>
              <w:suppressLineNumbers w:val="0"/>
              <w:spacing w:before="0" w:beforeAutospacing="0" w:after="120" w:afterAutospacing="0"/>
              <w:ind w:left="0" w:right="0" w:firstLine="600"/>
            </w:pPr>
            <w:r>
              <w:rPr>
                <w:rFonts w:hint="eastAsia" w:ascii="仿宋" w:hAnsi="仿宋" w:eastAsia="仿宋" w:cs="仿宋"/>
                <w:b w:val="0"/>
                <w:i w:val="0"/>
                <w:caps w:val="0"/>
                <w:color w:val="000000"/>
                <w:spacing w:val="0"/>
                <w:sz w:val="24"/>
                <w:szCs w:val="24"/>
              </w:rPr>
              <w:t>药事管理与法规</w:t>
            </w:r>
          </w:p>
          <w:p>
            <w:pPr>
              <w:pStyle w:val="2"/>
              <w:keepNext w:val="0"/>
              <w:keepLines w:val="0"/>
              <w:widowControl/>
              <w:suppressLineNumbers w:val="0"/>
              <w:spacing w:before="0" w:beforeAutospacing="0" w:after="120" w:afterAutospacing="0"/>
              <w:ind w:left="0" w:right="0"/>
            </w:pPr>
            <w:r>
              <w:rPr>
                <w:rFonts w:hint="eastAsia" w:ascii="仿宋" w:hAnsi="仿宋" w:eastAsia="仿宋" w:cs="仿宋"/>
                <w:b w:val="0"/>
                <w:i w:val="0"/>
                <w:caps w:val="0"/>
                <w:color w:val="000000"/>
                <w:spacing w:val="0"/>
                <w:sz w:val="24"/>
                <w:szCs w:val="24"/>
              </w:rPr>
              <w:t>下午</w:t>
            </w:r>
            <w:r>
              <w:rPr>
                <w:rFonts w:hint="eastAsia" w:ascii="仿宋" w:hAnsi="仿宋" w:eastAsia="仿宋" w:cs="仿宋"/>
                <w:b w:val="0"/>
                <w:i w:val="0"/>
                <w:caps w:val="0"/>
                <w:color w:val="000000"/>
                <w:spacing w:val="0"/>
                <w:sz w:val="24"/>
                <w:szCs w:val="24"/>
                <w:lang w:val="en-US"/>
              </w:rPr>
              <w:t>14:00—16:30</w:t>
            </w:r>
          </w:p>
          <w:p>
            <w:pPr>
              <w:pStyle w:val="2"/>
              <w:keepNext w:val="0"/>
              <w:keepLines w:val="0"/>
              <w:widowControl/>
              <w:suppressLineNumbers w:val="0"/>
              <w:spacing w:before="0" w:beforeAutospacing="0" w:after="120" w:afterAutospacing="0"/>
              <w:ind w:left="0" w:right="0" w:firstLine="600"/>
            </w:pPr>
            <w:r>
              <w:rPr>
                <w:rFonts w:hint="eastAsia" w:ascii="仿宋" w:hAnsi="仿宋" w:eastAsia="仿宋" w:cs="仿宋"/>
                <w:b w:val="0"/>
                <w:i w:val="0"/>
                <w:caps w:val="0"/>
                <w:color w:val="000000"/>
                <w:spacing w:val="0"/>
                <w:sz w:val="24"/>
                <w:szCs w:val="24"/>
              </w:rPr>
              <w:t>药学（中药学）综合知识与技能</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7E0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2019-08-14T01:46:41Z</dcterms:created>
  <dc:creator>Administrator</dc:creator>
  <cp:lastModifiedBy>Administrator</cp:lastModifiedBy>
  <dcterms:modified xsi:type="dcterms:W3CDTF">2019-08-14T01:46:59Z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