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27"/>
        <w:gridCol w:w="1128"/>
        <w:gridCol w:w="2406"/>
        <w:gridCol w:w="1128"/>
        <w:gridCol w:w="2240"/>
        <w:gridCol w:w="3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户籍</w:t>
            </w:r>
          </w:p>
        </w:tc>
        <w:tc>
          <w:tcPr>
            <w:tcW w:w="240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12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24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驾照类别</w:t>
            </w:r>
          </w:p>
        </w:tc>
        <w:tc>
          <w:tcPr>
            <w:tcW w:w="335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取得驾照时间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陈杭溪</w:t>
            </w:r>
          </w:p>
        </w:tc>
        <w:tc>
          <w:tcPr>
            <w:tcW w:w="112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128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慈溪</w:t>
            </w:r>
          </w:p>
        </w:tc>
        <w:tc>
          <w:tcPr>
            <w:tcW w:w="2406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1989.01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22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C1</w:t>
            </w:r>
          </w:p>
        </w:tc>
        <w:tc>
          <w:tcPr>
            <w:tcW w:w="335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2008.08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bdr w:val="none" w:color="auto" w:sz="0" w:space="0"/>
        </w:rPr>
        <w:t>    公示时间：2019年8月12日至8月20日。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bdr w:val="none" w:color="auto" w:sz="0" w:space="0"/>
        </w:rPr>
        <w:t>    联系电话：0574-89281160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269E"/>
    <w:rsid w:val="67F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2019-08-12T06:36:00Z</dcterms:created>
  <dc:creator>那时花开咖啡馆。</dc:creator>
  <cp:lastModifiedBy>那时花开咖啡馆。</cp:lastModifiedBy>
  <dcterms:modified xsi:type="dcterms:W3CDTF">2019-08-12T06:36:54Z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