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附件八</w:t>
      </w:r>
    </w:p>
    <w:p>
      <w:pPr>
        <w:jc w:val="center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2019年度保康县事业单位公开招聘工作人员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网上报名操作说明</w:t>
      </w: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第一步：打开</w:t>
      </w:r>
      <w:r>
        <w:rPr>
          <w:rFonts w:ascii="仿宋_GB2312" w:hAnsi="仿宋_GB2312" w:eastAsia="仿宋_GB2312" w:cs="仿宋_GB2312"/>
          <w:sz w:val="28"/>
          <w:szCs w:val="28"/>
        </w:rPr>
        <w:t>http://www.bkrsksw.org.cn</w:t>
      </w:r>
      <w:r>
        <w:rPr>
          <w:rFonts w:hint="eastAsia" w:ascii="仿宋_GB2312" w:hAnsi="仿宋_GB2312" w:eastAsia="仿宋_GB2312" w:cs="仿宋_GB2312"/>
          <w:sz w:val="28"/>
          <w:szCs w:val="28"/>
        </w:rPr>
        <w:t>，点击“网上报名”</w:t>
      </w: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cs="Times New Roman"/>
        </w:rPr>
        <w:pict>
          <v:shape id="_x0000_i1025" o:spt="75" type="#_x0000_t75" style="height:258.75pt;width:411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第二步：点击“网上报名”表格里面的可报名项目的链接“我要报名”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6" o:spt="75" type="#_x0000_t75" style="height:222.75pt;width:414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0" w:name="_GoBack"/>
      <w:bookmarkEnd w:id="0"/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第三步：进入报名须知页面，单击“我已阅读并完全理解”按钮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7" o:spt="75" type="#_x0000_t75" style="height:170.25pt;width:408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第四步：填报基本信息，带</w:t>
      </w:r>
      <w:r>
        <w:rPr>
          <w:rFonts w:ascii="仿宋_GB2312" w:hAnsi="仿宋_GB2312" w:eastAsia="仿宋_GB2312" w:cs="仿宋_GB2312"/>
          <w:sz w:val="28"/>
          <w:szCs w:val="28"/>
        </w:rPr>
        <w:t>*</w:t>
      </w:r>
      <w:r>
        <w:rPr>
          <w:rFonts w:hint="eastAsia" w:ascii="仿宋_GB2312" w:hAnsi="仿宋_GB2312" w:eastAsia="仿宋_GB2312" w:cs="仿宋_GB2312"/>
          <w:sz w:val="28"/>
          <w:szCs w:val="28"/>
        </w:rPr>
        <w:t>号都须填写，否则可能网上初审不通过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8" o:spt="75" type="#_x0000_t75" style="height:240pt;width:411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第五步：基本信息填报完毕后，请点击“确定提交”按钮，此时考生可以上传照片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9" o:spt="75" type="#_x0000_t75" style="height:261.75pt;width:411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第六步：请按公告规定的要求上传登记照片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0" o:spt="75" type="#_x0000_t75" style="height:184.5pt;width:411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第七步：请记好系统自动生成的报名号，报名审核通过后，考生才能打印报名表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1" o:spt="75" type="#_x0000_t75" style="height:27pt;width:222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2" o:spt="75" type="#_x0000_t75" style="height:60.75pt;width:305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第八步：查询审核状态、修改报名信息、打印报名表请点击网上报名列表里面的“审核结果”链接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3" o:spt="75" type="#_x0000_t75" style="height:261pt;width:412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第九步：如果当前是“未审”状态，点击“修改”链接，可以再次修改数据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4" o:spt="75" type="#_x0000_t75" style="height:248.25pt;width:408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修改完数据后，请单击“确定提交”按钮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5" o:spt="75" type="#_x0000_t75" style="height:240.75pt;width:414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ascii="仿宋_GB2312" w:hAnsi="仿宋_GB2312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第十步：报名表打印，网上审核通过后，考生就可以在“审核结果”页面里面打印“报名表”了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6" o:spt="75" type="#_x0000_t75" style="height:246pt;width:412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5AED2F38"/>
    <w:rsid w:val="000511A8"/>
    <w:rsid w:val="004165B3"/>
    <w:rsid w:val="00523213"/>
    <w:rsid w:val="006A3751"/>
    <w:rsid w:val="006E07C7"/>
    <w:rsid w:val="00ED39AF"/>
    <w:rsid w:val="03F733C2"/>
    <w:rsid w:val="058E6036"/>
    <w:rsid w:val="073F766E"/>
    <w:rsid w:val="11864E57"/>
    <w:rsid w:val="17B56D52"/>
    <w:rsid w:val="1C327034"/>
    <w:rsid w:val="1C9C0970"/>
    <w:rsid w:val="1CB82BCA"/>
    <w:rsid w:val="202C78B4"/>
    <w:rsid w:val="25053DF4"/>
    <w:rsid w:val="25A1253B"/>
    <w:rsid w:val="2A427F6D"/>
    <w:rsid w:val="2B3744E4"/>
    <w:rsid w:val="2D207626"/>
    <w:rsid w:val="2DAC13F7"/>
    <w:rsid w:val="3056099D"/>
    <w:rsid w:val="32B52FC2"/>
    <w:rsid w:val="35BC4232"/>
    <w:rsid w:val="3EF07345"/>
    <w:rsid w:val="46431B00"/>
    <w:rsid w:val="4FA66A2B"/>
    <w:rsid w:val="501E51D9"/>
    <w:rsid w:val="55F2133B"/>
    <w:rsid w:val="5AED2F38"/>
    <w:rsid w:val="641F6D6D"/>
    <w:rsid w:val="688255C6"/>
    <w:rsid w:val="7569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360chongzhuang.com</Company>
  <Pages>6</Pages>
  <Words>66</Words>
  <Characters>377</Characters>
  <Lines>0</Lines>
  <Paragraphs>0</Paragraphs>
  <TotalTime>5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2019-08-10T03:01:00Z</dcterms:created>
  <dc:creator>十八子</dc:creator>
  <cp:lastModifiedBy>吴肖闯</cp:lastModifiedBy>
  <dcterms:modified xsi:type="dcterms:W3CDTF">2019-08-12T00:51:31Z</dcterms:modified>
  <dc:title>网上报名操作说明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