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3" w:afterAutospacing="0" w:line="336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71BD"/>
          <w:spacing w:val="0"/>
          <w:sz w:val="31"/>
          <w:szCs w:val="3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71BD"/>
          <w:spacing w:val="0"/>
          <w:sz w:val="31"/>
          <w:szCs w:val="31"/>
          <w:shd w:val="clear" w:fill="FFFFFF"/>
        </w:rPr>
        <w:t>君山区人民医院编外用工人员招聘公告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t> </w:t>
      </w:r>
    </w:p>
    <w:tbl>
      <w:tblPr>
        <w:tblStyle w:val="5"/>
        <w:tblW w:w="8366" w:type="dxa"/>
        <w:tblInd w:w="3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612"/>
        <w:gridCol w:w="1192"/>
        <w:gridCol w:w="1235"/>
        <w:gridCol w:w="432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岗位</w:t>
            </w:r>
          </w:p>
        </w:tc>
        <w:tc>
          <w:tcPr>
            <w:tcW w:w="1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职称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数量</w:t>
            </w:r>
          </w:p>
        </w:tc>
        <w:tc>
          <w:tcPr>
            <w:tcW w:w="43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基本要求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放射影像诊断</w:t>
            </w:r>
          </w:p>
        </w:tc>
        <w:tc>
          <w:tcPr>
            <w:tcW w:w="1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 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2</w:t>
            </w:r>
          </w:p>
        </w:tc>
        <w:tc>
          <w:tcPr>
            <w:tcW w:w="43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医学影像或临床医学本科，有执业医师证可放宽至大专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超声影像</w:t>
            </w:r>
          </w:p>
        </w:tc>
        <w:tc>
          <w:tcPr>
            <w:tcW w:w="1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 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1</w:t>
            </w:r>
          </w:p>
        </w:tc>
        <w:tc>
          <w:tcPr>
            <w:tcW w:w="43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医学影像或临床医学本科，有执业医师证可放宽至大专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超声影像</w:t>
            </w:r>
          </w:p>
        </w:tc>
        <w:tc>
          <w:tcPr>
            <w:tcW w:w="1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主治医师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1</w:t>
            </w:r>
          </w:p>
        </w:tc>
        <w:tc>
          <w:tcPr>
            <w:tcW w:w="43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医学影像或临床医学大专或以上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儿科</w:t>
            </w:r>
          </w:p>
        </w:tc>
        <w:tc>
          <w:tcPr>
            <w:tcW w:w="1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 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2</w:t>
            </w:r>
          </w:p>
        </w:tc>
        <w:tc>
          <w:tcPr>
            <w:tcW w:w="43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临床医学本科，有执业医师证可放宽至大专。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儿科</w:t>
            </w:r>
          </w:p>
        </w:tc>
        <w:tc>
          <w:tcPr>
            <w:tcW w:w="1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主治医师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1</w:t>
            </w:r>
          </w:p>
        </w:tc>
        <w:tc>
          <w:tcPr>
            <w:tcW w:w="43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临床医学大专或以上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心电图</w:t>
            </w:r>
          </w:p>
        </w:tc>
        <w:tc>
          <w:tcPr>
            <w:tcW w:w="1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 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1</w:t>
            </w:r>
          </w:p>
        </w:tc>
        <w:tc>
          <w:tcPr>
            <w:tcW w:w="43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医学影像或临床医学本科，有执业医师证可放宽至大专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普外科</w:t>
            </w:r>
          </w:p>
        </w:tc>
        <w:tc>
          <w:tcPr>
            <w:tcW w:w="1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 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2</w:t>
            </w:r>
          </w:p>
        </w:tc>
        <w:tc>
          <w:tcPr>
            <w:tcW w:w="43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临床医学本科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骨科</w:t>
            </w:r>
          </w:p>
        </w:tc>
        <w:tc>
          <w:tcPr>
            <w:tcW w:w="1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 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1</w:t>
            </w:r>
          </w:p>
        </w:tc>
        <w:tc>
          <w:tcPr>
            <w:tcW w:w="43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临床医学本科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眼科</w:t>
            </w:r>
          </w:p>
        </w:tc>
        <w:tc>
          <w:tcPr>
            <w:tcW w:w="1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 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1</w:t>
            </w:r>
          </w:p>
        </w:tc>
        <w:tc>
          <w:tcPr>
            <w:tcW w:w="43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五官或临床医学本科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呼吸内科</w:t>
            </w:r>
          </w:p>
        </w:tc>
        <w:tc>
          <w:tcPr>
            <w:tcW w:w="1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 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1</w:t>
            </w:r>
          </w:p>
        </w:tc>
        <w:tc>
          <w:tcPr>
            <w:tcW w:w="43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临床医学本科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消化内科</w:t>
            </w:r>
          </w:p>
        </w:tc>
        <w:tc>
          <w:tcPr>
            <w:tcW w:w="1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 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1</w:t>
            </w:r>
          </w:p>
        </w:tc>
        <w:tc>
          <w:tcPr>
            <w:tcW w:w="43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临床医学本科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肾内科</w:t>
            </w:r>
          </w:p>
        </w:tc>
        <w:tc>
          <w:tcPr>
            <w:tcW w:w="1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 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1</w:t>
            </w:r>
          </w:p>
        </w:tc>
        <w:tc>
          <w:tcPr>
            <w:tcW w:w="43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临床医学本科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急诊科</w:t>
            </w:r>
          </w:p>
        </w:tc>
        <w:tc>
          <w:tcPr>
            <w:tcW w:w="1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 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1</w:t>
            </w:r>
          </w:p>
        </w:tc>
        <w:tc>
          <w:tcPr>
            <w:tcW w:w="43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临床医学本科，有执业医师证可放宽至大专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急诊科</w:t>
            </w:r>
          </w:p>
        </w:tc>
        <w:tc>
          <w:tcPr>
            <w:tcW w:w="1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主治医师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1</w:t>
            </w:r>
          </w:p>
        </w:tc>
        <w:tc>
          <w:tcPr>
            <w:tcW w:w="43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临床医学大专或以上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麻醉科</w:t>
            </w:r>
          </w:p>
        </w:tc>
        <w:tc>
          <w:tcPr>
            <w:tcW w:w="1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 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1</w:t>
            </w:r>
          </w:p>
        </w:tc>
        <w:tc>
          <w:tcPr>
            <w:tcW w:w="43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麻醉专业或临床医学本科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 </w:t>
            </w:r>
          </w:p>
        </w:tc>
        <w:tc>
          <w:tcPr>
            <w:tcW w:w="1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 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18人</w:t>
            </w:r>
          </w:p>
        </w:tc>
        <w:tc>
          <w:tcPr>
            <w:tcW w:w="43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center"/>
            </w:pPr>
            <w:r>
              <w:rPr>
                <w:b w:val="0"/>
              </w:rPr>
              <w:t>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t>医院地址：岳阳市君山区挂口新城区旅游路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t>乘车路线：岳阳火车站广场乘坐15路、51路公交车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t>咨询电话：0730-8171246 （待遇面议）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t>简历投递邮箱：jsqrmyy@sina.cn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" w:lineRule="atLeast"/>
        <w:ind w:left="0" w:right="0" w:firstLine="420"/>
        <w:jc w:val="both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" w:lineRule="atLeast"/>
        <w:ind w:left="0" w:right="0" w:firstLine="420"/>
        <w:jc w:val="righ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t>君山区人民医院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54409"/>
    <w:rsid w:val="28E54409"/>
    <w:rsid w:val="294404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2019-08-09T10:14:00Z</dcterms:created>
  <dc:creator>ASUS</dc:creator>
  <cp:lastModifiedBy>燐う</cp:lastModifiedBy>
  <dcterms:modified xsi:type="dcterms:W3CDTF">2019-08-12T07:05:36Z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