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00" w:type="dxa"/>
        <w:jc w:val="center"/>
        <w:tblInd w:w="37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113"/>
        <w:gridCol w:w="5361"/>
        <w:gridCol w:w="1947"/>
        <w:gridCol w:w="1947"/>
        <w:gridCol w:w="194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职位代码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报考职位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姓名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体检情况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07037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临朐县五井镇农业综合服务中心（招募1人）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刘露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07038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临朐县九山镇农业综合服务中心（招募1人）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扶贫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07039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临朐县五井镇财政金融服务中心（招募1人）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支农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07040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临朐县冶源镇民生保障服务中心（招募1人）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扶贫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程玲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07041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临朐县山旺镇农业综合服务中心（招募1人）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支农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尹萍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07042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临朐县冶源镇便民服务中心、临朐县山旺镇农综合服务中心各</w:t>
            </w:r>
            <w:r>
              <w:rPr>
                <w:rStyle w:val="5"/>
                <w:rFonts w:hint="eastAsia" w:ascii="微软雅黑" w:hAnsi="微软雅黑" w:eastAsia="微软雅黑" w:cs="微软雅黑"/>
                <w:color w:val="464646"/>
              </w:rPr>
              <w:t>1人（招募2人，核减1人）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水利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左志海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07043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临朐县寺头镇民生保障服务中心（招募</w:t>
            </w:r>
            <w:r>
              <w:rPr>
                <w:rStyle w:val="5"/>
                <w:rFonts w:hint="eastAsia" w:ascii="微软雅黑" w:hAnsi="微软雅黑" w:eastAsia="微软雅黑" w:cs="微软雅黑"/>
                <w:color w:val="464646"/>
              </w:rPr>
              <w:t>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支农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吴达昌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07044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临朐县寺头镇民生保障服务中心（招募1人）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水利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金照斌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07045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临朐县九山镇农业综合服务中心（招募1人）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扶贫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张竹青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07046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临朐县辛寨镇民生保障服务中心（招募1人）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扶贫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庄金升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07047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临朐县辛寨镇民生保障服务中心（招募1人）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扶贫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王剑锋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07048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临朐县蒋峪镇民生保障服务中心（招募2人）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支农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王国峰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07048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临朐县蒋峪镇民生保障服务中心（招募2人）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支农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任相敏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07049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临朐县柳山镇财政金融服务中心（招募2人）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支农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8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07049</w:t>
            </w:r>
          </w:p>
        </w:tc>
        <w:tc>
          <w:tcPr>
            <w:tcW w:w="5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临朐县柳山镇财政金融服务中心（招募2人）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 xml:space="preserve">支农 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64646"/>
              </w:rPr>
            </w:pPr>
            <w:r>
              <w:rPr>
                <w:rFonts w:hint="eastAsia" w:ascii="微软雅黑" w:hAnsi="微软雅黑" w:eastAsia="微软雅黑" w:cs="微软雅黑"/>
                <w:color w:val="46464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赵厚森</w:t>
            </w:r>
          </w:p>
        </w:tc>
        <w:tc>
          <w:tcPr>
            <w:tcW w:w="194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464646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0055F"/>
    <w:rsid w:val="0D9C0786"/>
    <w:rsid w:val="22D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51"/>
    <w:basedOn w:val="4"/>
    <w:uiPriority w:val="0"/>
    <w:rPr>
      <w:rFonts w:hint="eastAsia" w:ascii="宋体" w:hAnsi="宋体" w:eastAsia="宋体" w:cs="宋体"/>
      <w:color w:val="auto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2019-08-09T02:03:00Z</dcterms:created>
  <dc:creator>张翠</dc:creator>
  <cp:lastModifiedBy>张翠</cp:lastModifiedBy>
  <dcterms:modified xsi:type="dcterms:W3CDTF">2019-08-09T02:06:19Z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