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eastAsia="仿宋"/>
          <w:b/>
          <w:sz w:val="48"/>
          <w:szCs w:val="48"/>
        </w:rPr>
      </w:pPr>
      <w:r>
        <w:rPr>
          <w:rFonts w:hint="eastAsia" w:ascii="仿宋" w:eastAsia="仿宋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秦皇岛市抚宁区2019年公开招聘编外教师面试场地安排</w:t>
      </w:r>
    </w:p>
    <w:p>
      <w:pPr>
        <w:spacing w:line="240" w:lineRule="exact"/>
        <w:ind w:firstLine="562" w:firstLineChars="200"/>
        <w:rPr>
          <w:rFonts w:ascii="仿宋" w:eastAsia="仿宋"/>
          <w:b/>
          <w:sz w:val="28"/>
          <w:szCs w:val="28"/>
        </w:rPr>
      </w:pPr>
    </w:p>
    <w:p>
      <w:pPr>
        <w:ind w:firstLine="440" w:firstLineChars="200"/>
      </w:pPr>
      <w:r>
        <w:rPr>
          <w:rFonts w:hint="eastAsia"/>
        </w:rPr>
        <w:t>一、抽签：2019年8月17日早7：00，面试人员集中到抚宁区金山学校操场，先在对应学科指示牌前站队，开完会后抽签。其中小学语文学科依据笔试成绩由高到低顺序（成绩并列时抽签决定先后顺序）（如有人放弃面试资格，顺位抽签），采取蛇形排队方式编成两组进行面试，并分组录用。</w:t>
      </w:r>
    </w:p>
    <w:p>
      <w:pPr>
        <w:ind w:firstLine="440" w:firstLineChars="200"/>
      </w:pPr>
      <w:r>
        <w:rPr>
          <w:rFonts w:hint="eastAsia"/>
        </w:rPr>
        <w:t>二、面试：试讲均在博学楼进行，音乐、美术、学前教育技能测试在博雅楼进行，体育技能测试在操场进行</w:t>
      </w:r>
      <w:r>
        <w:rPr>
          <w:rFonts w:hint="eastAsia"/>
          <w:lang w:eastAsia="zh-CN"/>
        </w:rPr>
        <w:t>（铅球在抚宁区第四中学操场进行，</w:t>
      </w:r>
      <w:r>
        <w:rPr>
          <w:rFonts w:hint="eastAsia"/>
        </w:rPr>
        <w:t>由秦皇岛市抚宁区教体局统一安排前往</w:t>
      </w:r>
      <w:r>
        <w:rPr>
          <w:rFonts w:hint="eastAsia"/>
          <w:lang w:eastAsia="zh-CN"/>
        </w:rPr>
        <w:t>）</w:t>
      </w:r>
      <w:r>
        <w:rPr>
          <w:rFonts w:hint="eastAsia"/>
        </w:rPr>
        <w:t>具体安排如下：</w:t>
      </w:r>
    </w:p>
    <w:p>
      <w:pPr>
        <w:ind w:firstLine="440" w:firstLineChars="200"/>
      </w:pPr>
      <w:r>
        <w:rPr>
          <w:rFonts w:hint="eastAsia"/>
        </w:rPr>
        <w:t>1.待讲室1个：博远楼西侧大报告厅</w:t>
      </w:r>
    </w:p>
    <w:p>
      <w:pPr>
        <w:ind w:firstLine="440" w:firstLineChars="200"/>
      </w:pPr>
      <w:r>
        <w:rPr>
          <w:rFonts w:hint="eastAsia"/>
        </w:rPr>
        <w:t>2.备课室1个：博学楼一楼一年级1班</w:t>
      </w:r>
    </w:p>
    <w:p>
      <w:pPr>
        <w:ind w:firstLine="4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3.试讲室6个：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博学楼一、二楼</w:t>
      </w:r>
    </w:p>
    <w:p>
      <w:pPr>
        <w:ind w:firstLine="330" w:firstLineChars="150"/>
      </w:pPr>
      <w:r>
        <w:rPr>
          <w:rFonts w:hint="eastAsia"/>
        </w:rPr>
        <w:t>（1）小学英语、音乐组：博学楼一楼一年级3班</w:t>
      </w:r>
    </w:p>
    <w:p>
      <w:pPr>
        <w:ind w:firstLine="330" w:firstLineChars="150"/>
      </w:pPr>
      <w:r>
        <w:rPr>
          <w:rFonts w:hint="eastAsia"/>
        </w:rPr>
        <w:t>（2）小学美术、体育组：博学楼一楼一年级4班</w:t>
      </w:r>
    </w:p>
    <w:p>
      <w:pPr>
        <w:ind w:firstLine="330" w:firstLineChars="150"/>
      </w:pPr>
      <w:r>
        <w:rPr>
          <w:rFonts w:hint="eastAsia"/>
        </w:rPr>
        <w:t>（3）小学语文A组：博学楼二楼一年级5班</w:t>
      </w:r>
    </w:p>
    <w:p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（4）小学语文B组：博学楼二楼一年级6班</w:t>
      </w:r>
    </w:p>
    <w:p>
      <w:pPr>
        <w:ind w:firstLine="330" w:firstLineChars="150"/>
      </w:pPr>
      <w:r>
        <w:rPr>
          <w:rFonts w:hint="eastAsia"/>
        </w:rPr>
        <w:t>（5）小学数学组：博学楼二楼一年级7班</w:t>
      </w:r>
    </w:p>
    <w:p>
      <w:pPr>
        <w:ind w:firstLine="330" w:firstLineChars="150"/>
      </w:pPr>
      <w:r>
        <w:rPr>
          <w:rFonts w:hint="eastAsia"/>
        </w:rPr>
        <w:t>（6）学前</w:t>
      </w:r>
      <w:r>
        <w:rPr>
          <w:rFonts w:hint="eastAsia"/>
          <w:lang w:eastAsia="zh-CN"/>
        </w:rPr>
        <w:t>教育</w:t>
      </w:r>
      <w:bookmarkStart w:id="0" w:name="_GoBack"/>
      <w:bookmarkEnd w:id="0"/>
      <w:r>
        <w:rPr>
          <w:rFonts w:hint="eastAsia"/>
        </w:rPr>
        <w:t>组：博学楼二楼一年级8班</w:t>
      </w:r>
    </w:p>
    <w:p>
      <w:pPr>
        <w:ind w:firstLine="4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. 美术技能测试室1个：博雅楼二楼民乐教室</w:t>
      </w:r>
    </w:p>
    <w:p>
      <w:pPr>
        <w:ind w:firstLine="4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.音乐技能测试室1个：博雅楼二楼合唱教室</w:t>
      </w:r>
      <w:r>
        <w:rPr>
          <w:color w:val="auto"/>
        </w:rPr>
        <w:t xml:space="preserve"> </w:t>
      </w:r>
    </w:p>
    <w:p>
      <w:pPr>
        <w:ind w:firstLine="4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 xml:space="preserve">. 学前教育技能测试室1个：博雅楼二楼戏曲教室  </w:t>
      </w:r>
    </w:p>
    <w:p>
      <w:pPr>
        <w:ind w:firstLine="4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</w:rPr>
        <w:t>.音乐、美术、学前教育技能测试前等待室：博雅楼一楼国画、书法教室</w:t>
      </w:r>
    </w:p>
    <w:p>
      <w:pPr>
        <w:ind w:firstLine="3960" w:firstLineChars="1800"/>
        <w:rPr>
          <w:color w:val="auto"/>
        </w:rPr>
      </w:pPr>
      <w:r>
        <w:rPr>
          <w:rFonts w:hint="eastAsia"/>
          <w:color w:val="auto"/>
        </w:rPr>
        <w:t>更衣室：博雅楼一楼舞蹈教室（男女各1个）</w:t>
      </w:r>
    </w:p>
    <w:p>
      <w:pPr>
        <w:ind w:firstLine="440" w:firstLineChars="200"/>
      </w:pPr>
      <w:r>
        <w:rPr>
          <w:rFonts w:hint="eastAsia"/>
        </w:rPr>
        <w:t>注：抽签结束，所有面试人员均到大报告厅待测待讲，在工作人员组织下有序进行技能测试、试讲。</w:t>
      </w:r>
    </w:p>
    <w:sectPr>
      <w:pgSz w:w="11906" w:h="16838"/>
      <w:pgMar w:top="1304" w:right="1304" w:bottom="130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characterSpacingControl w:val="doNotCompress"/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00620C"/>
    <w:rsid w:val="0000620C"/>
    <w:rsid w:val="002233A6"/>
    <w:rsid w:val="003B31C2"/>
    <w:rsid w:val="004D1194"/>
    <w:rsid w:val="00896825"/>
    <w:rsid w:val="00BC2270"/>
    <w:rsid w:val="00E45EB3"/>
    <w:rsid w:val="00E5768E"/>
    <w:rsid w:val="02744B7D"/>
    <w:rsid w:val="08AE10BB"/>
    <w:rsid w:val="14143B86"/>
    <w:rsid w:val="2902715B"/>
    <w:rsid w:val="4075179E"/>
    <w:rsid w:val="46933620"/>
    <w:rsid w:val="48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8</TotalTime>
  <ScaleCrop>false</ScaleCrop>
  <LinksUpToDate>false</LinksUpToDate>
  <CharactersWithSpaces>605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2019-08-11T09:39:00Z</dcterms:created>
  <dc:creator>Administrator</dc:creator>
  <cp:lastModifiedBy>Administrator</cp:lastModifiedBy>
  <cp:lastPrinted>2019-08-12T02:52:56Z</cp:lastPrinted>
  <dcterms:modified xsi:type="dcterms:W3CDTF">2019-08-12T02:53:07Z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