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7" w:tblpY="1691"/>
        <w:tblOverlap w:val="never"/>
        <w:tblW w:w="9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8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shd w:val="clear" w:color="auto" w:fill="FFFFFF"/>
              </w:rPr>
              <w:t>中山市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shd w:val="clear" w:color="auto" w:fill="FFFFFF"/>
                <w:lang w:eastAsia="zh-CN"/>
              </w:rPr>
              <w:t>人力资源和社会保障局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2019年公开招聘  事业单位人员笔试成绩</w:t>
            </w:r>
          </w:p>
        </w:tc>
      </w:tr>
    </w:tbl>
    <w:tbl>
      <w:tblPr>
        <w:tblStyle w:val="3"/>
        <w:tblpPr w:leftFromText="180" w:rightFromText="180" w:vertAnchor="text" w:horzAnchor="page" w:tblpX="1393" w:tblpY="1165"/>
        <w:tblOverlap w:val="never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939"/>
        <w:gridCol w:w="1139"/>
        <w:gridCol w:w="1395"/>
        <w:gridCol w:w="898"/>
        <w:gridCol w:w="65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汽车维修专业实习指导教师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2019020007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电工电子专业实习指导教师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2019020008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2019020009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2019020019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2019020028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思想政治或语文教师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2019020039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2019020046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2019020058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烹饪与营养专业教师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2019020069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美容保健专业教师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2019020078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2019020085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2019020091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企业培训教师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2019020119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2019020128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教育教学督导员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2019020139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61.77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60.23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58.29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2019020140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2019020137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2019020143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2019020142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2019020141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2019020134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52.98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2019020136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48.44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2019020148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机电及消防安全员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2019020155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60.86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01CB"/>
    <w:rsid w:val="2E375CF1"/>
    <w:rsid w:val="3B3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陈五洲</cp:lastModifiedBy>
  <dcterms:modified xsi:type="dcterms:W3CDTF">2019-08-08T01:13:50Z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